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56AF0C" w14:textId="77777777" w:rsidR="00416618" w:rsidRDefault="00416618" w:rsidP="00D85E08">
      <w:pPr>
        <w:pStyle w:val="ASHEADING1"/>
        <w:rPr>
          <w:rFonts w:hint="eastAsia"/>
        </w:rPr>
      </w:pPr>
    </w:p>
    <w:p w14:paraId="0E165B30" w14:textId="77777777" w:rsidR="007C63C6" w:rsidRPr="00275C53" w:rsidRDefault="007C63C6" w:rsidP="007C63C6">
      <w:pPr>
        <w:rPr>
          <w:color w:val="2F5496" w:themeColor="accent1" w:themeShade="BF"/>
          <w:sz w:val="32"/>
          <w:szCs w:val="32"/>
          <w:lang w:bidi="en-US"/>
        </w:rPr>
      </w:pPr>
      <w:r w:rsidRPr="00275C53">
        <w:rPr>
          <w:color w:val="2F5496" w:themeColor="accent1" w:themeShade="BF"/>
          <w:sz w:val="32"/>
          <w:szCs w:val="32"/>
          <w:lang w:bidi="en-US"/>
        </w:rPr>
        <w:t xml:space="preserve">APPENDIX V TO </w:t>
      </w:r>
      <w:proofErr w:type="gramStart"/>
      <w:r w:rsidRPr="00275C53">
        <w:rPr>
          <w:color w:val="2F5496" w:themeColor="accent1" w:themeShade="BF"/>
          <w:sz w:val="32"/>
          <w:szCs w:val="32"/>
          <w:lang w:bidi="en-US"/>
        </w:rPr>
        <w:t>D.T</w:t>
      </w:r>
      <w:proofErr w:type="gramEnd"/>
      <w:r w:rsidRPr="00275C53">
        <w:rPr>
          <w:color w:val="2F5496" w:themeColor="accent1" w:themeShade="BF"/>
          <w:sz w:val="32"/>
          <w:szCs w:val="32"/>
          <w:lang w:bidi="en-US"/>
        </w:rPr>
        <w:t>2.1.1.</w:t>
      </w:r>
    </w:p>
    <w:p w14:paraId="0AB4F33E" w14:textId="77777777" w:rsidR="007C63C6" w:rsidRPr="00275C53" w:rsidRDefault="007C63C6" w:rsidP="007C63C6">
      <w:pPr>
        <w:rPr>
          <w:color w:val="2F5496" w:themeColor="accent1" w:themeShade="BF"/>
          <w:sz w:val="32"/>
          <w:szCs w:val="32"/>
          <w:lang w:bidi="en-US"/>
        </w:rPr>
      </w:pPr>
    </w:p>
    <w:p w14:paraId="5AE44AD8" w14:textId="77777777" w:rsidR="007C63C6" w:rsidRPr="00275C53" w:rsidRDefault="007C63C6" w:rsidP="007C63C6">
      <w:pPr>
        <w:rPr>
          <w:color w:val="2F5496" w:themeColor="accent1" w:themeShade="BF"/>
          <w:sz w:val="32"/>
          <w:szCs w:val="32"/>
        </w:rPr>
      </w:pPr>
      <w:r w:rsidRPr="00275C53">
        <w:rPr>
          <w:color w:val="2F5496" w:themeColor="accent1" w:themeShade="BF"/>
          <w:sz w:val="32"/>
          <w:szCs w:val="32"/>
        </w:rPr>
        <w:t>DIGITAL MATURITY ASSESSMENT (DMA)</w:t>
      </w:r>
    </w:p>
    <w:p w14:paraId="03181897" w14:textId="77777777" w:rsidR="007C63C6" w:rsidRDefault="007C63C6" w:rsidP="007C63C6">
      <w:pPr>
        <w:rPr>
          <w:b/>
        </w:rPr>
      </w:pPr>
    </w:p>
    <w:p w14:paraId="4DE6529E" w14:textId="2816773B" w:rsidR="00D34A33" w:rsidRDefault="00D34A33" w:rsidP="00D34A33">
      <w:pPr>
        <w:spacing w:after="240"/>
      </w:pPr>
      <w:r>
        <w:t xml:space="preserve">This document </w:t>
      </w:r>
      <w:r>
        <w:rPr>
          <w:lang w:val="en-US"/>
        </w:rPr>
        <w:t xml:space="preserve">represent a supplementary part (Annex) of the </w:t>
      </w:r>
      <w:r>
        <w:t>Appendix</w:t>
      </w:r>
      <w:r w:rsidRPr="00543679">
        <w:t xml:space="preserve"> to this integral delivery of the </w:t>
      </w:r>
      <w:proofErr w:type="gramStart"/>
      <w:r w:rsidRPr="00543679">
        <w:t>D.T</w:t>
      </w:r>
      <w:proofErr w:type="gramEnd"/>
      <w:r w:rsidRPr="00543679">
        <w:t>2.1.1 Training process Circular 4.0 - Capacity building manual and toolkit</w:t>
      </w:r>
      <w:r>
        <w:t xml:space="preserve"> and represents one of the </w:t>
      </w:r>
      <w:r w:rsidRPr="00543679">
        <w:t xml:space="preserve">tools deployed in the Training process at which aims the Operators Training Course.  </w:t>
      </w:r>
    </w:p>
    <w:p w14:paraId="24F6ECFE" w14:textId="77777777" w:rsidR="002335CA" w:rsidRDefault="002335CA">
      <w:pPr>
        <w:rPr>
          <w:b/>
          <w:lang w:val="en-US"/>
        </w:rPr>
      </w:pPr>
      <w:r>
        <w:rPr>
          <w:b/>
          <w:lang w:val="en-US"/>
        </w:rPr>
        <w:br w:type="page"/>
      </w:r>
    </w:p>
    <w:p w14:paraId="170F1C32" w14:textId="26D46C74" w:rsidR="00AE1BEB" w:rsidRPr="00222181" w:rsidRDefault="00222181" w:rsidP="00247BF7">
      <w:pPr>
        <w:pStyle w:val="Heading1"/>
        <w:numPr>
          <w:ilvl w:val="0"/>
          <w:numId w:val="17"/>
        </w:numPr>
        <w:rPr>
          <w:lang w:val="en-US"/>
        </w:rPr>
      </w:pPr>
      <w:bookmarkStart w:id="0" w:name="_Toc46414648"/>
      <w:r w:rsidRPr="00222181">
        <w:rPr>
          <w:lang w:val="en-US"/>
        </w:rPr>
        <w:lastRenderedPageBreak/>
        <w:t xml:space="preserve">Questionnaires of the DMA </w:t>
      </w:r>
      <w:r>
        <w:rPr>
          <w:lang w:val="en-US"/>
        </w:rPr>
        <w:t>tools</w:t>
      </w:r>
      <w:bookmarkEnd w:id="0"/>
    </w:p>
    <w:p w14:paraId="7BE94355" w14:textId="77777777" w:rsidR="00222181" w:rsidRPr="00D8509F" w:rsidRDefault="00222181" w:rsidP="00222181">
      <w:pPr>
        <w:jc w:val="both"/>
        <w:rPr>
          <w:lang w:val="en-US"/>
        </w:rPr>
      </w:pPr>
      <w:r>
        <w:rPr>
          <w:lang w:val="en-US"/>
        </w:rPr>
        <w:t>In the following subsection, the complete question sets of the Digital Assessment Tools are represented. Note that not all of the Tools were publicly available and therefore their methodology could not be overviewed.</w:t>
      </w:r>
    </w:p>
    <w:p w14:paraId="3EC9022C" w14:textId="77777777" w:rsidR="00222181" w:rsidRPr="00222181" w:rsidRDefault="00222181" w:rsidP="00247BF7">
      <w:pPr>
        <w:pStyle w:val="Heading1"/>
        <w:numPr>
          <w:ilvl w:val="1"/>
          <w:numId w:val="17"/>
        </w:numPr>
        <w:rPr>
          <w:lang w:val="en-US"/>
        </w:rPr>
      </w:pPr>
      <w:bookmarkStart w:id="1" w:name="_Ref44660227"/>
      <w:bookmarkStart w:id="2" w:name="_Toc45635274"/>
      <w:bookmarkStart w:id="3" w:name="_Toc46414649"/>
      <w:r w:rsidRPr="000B719C">
        <w:rPr>
          <w:lang w:val="en-US"/>
        </w:rPr>
        <w:t>Digital</w:t>
      </w:r>
      <w:r w:rsidRPr="00222181">
        <w:rPr>
          <w:lang w:val="en-US"/>
        </w:rPr>
        <w:t xml:space="preserve"> Maturity Model</w:t>
      </w:r>
      <w:bookmarkEnd w:id="1"/>
      <w:bookmarkEnd w:id="2"/>
      <w:bookmarkEnd w:id="3"/>
    </w:p>
    <w:p w14:paraId="40653A36" w14:textId="77777777" w:rsidR="00222181" w:rsidRPr="003C4C5E" w:rsidRDefault="00222181" w:rsidP="00247BF7">
      <w:pPr>
        <w:pStyle w:val="NoSpacing"/>
        <w:numPr>
          <w:ilvl w:val="0"/>
          <w:numId w:val="4"/>
        </w:numPr>
        <w:rPr>
          <w:b/>
          <w:lang w:val="en-US"/>
        </w:rPr>
      </w:pPr>
      <w:r w:rsidRPr="003C4C5E">
        <w:rPr>
          <w:b/>
          <w:lang w:val="en-US"/>
        </w:rPr>
        <w:t>Transformed Strategy</w:t>
      </w:r>
    </w:p>
    <w:p w14:paraId="0676F67F" w14:textId="77777777" w:rsidR="00222181" w:rsidRPr="00671A3E" w:rsidRDefault="00222181" w:rsidP="00222181">
      <w:pPr>
        <w:rPr>
          <w:i/>
          <w:lang w:val="en-US"/>
        </w:rPr>
      </w:pPr>
      <w:r w:rsidRPr="00671A3E">
        <w:rPr>
          <w:i/>
          <w:lang w:val="en-US"/>
        </w:rPr>
        <w:t xml:space="preserve"> (A) Wie gut ist Ihre Digital-Strategie dokumentiert und kommuniziert?</w:t>
      </w:r>
    </w:p>
    <w:p w14:paraId="1CDB278D" w14:textId="77777777" w:rsidR="00222181" w:rsidRPr="00671A3E" w:rsidRDefault="00222181" w:rsidP="00222181">
      <w:pPr>
        <w:rPr>
          <w:i/>
          <w:lang w:val="en-US"/>
        </w:rPr>
      </w:pPr>
      <w:r w:rsidRPr="00671A3E">
        <w:rPr>
          <w:i/>
          <w:lang w:val="en-US"/>
        </w:rPr>
        <w:t>(B) Wie weit erstreckt sich die Entwicklung und Umsetzung der Digital-Strategie im Unternehmen?</w:t>
      </w:r>
    </w:p>
    <w:p w14:paraId="1E8915A8" w14:textId="77777777" w:rsidR="00222181" w:rsidRPr="00671A3E" w:rsidRDefault="00222181" w:rsidP="00222181">
      <w:pPr>
        <w:rPr>
          <w:i/>
          <w:lang w:val="en-US"/>
        </w:rPr>
      </w:pPr>
      <w:r w:rsidRPr="00671A3E">
        <w:rPr>
          <w:i/>
          <w:lang w:val="en-US"/>
        </w:rPr>
        <w:t>(C) Welchen Einfluss hat Ihre Digital-Strategie auf das bestehende Betriebs-und Geschäftsmodell?</w:t>
      </w:r>
    </w:p>
    <w:p w14:paraId="0C1081CF" w14:textId="77777777" w:rsidR="00222181" w:rsidRPr="00671A3E" w:rsidRDefault="00222181" w:rsidP="00222181">
      <w:pPr>
        <w:rPr>
          <w:i/>
          <w:lang w:val="en-US"/>
        </w:rPr>
      </w:pPr>
      <w:r w:rsidRPr="00671A3E">
        <w:rPr>
          <w:i/>
          <w:lang w:val="en-US"/>
        </w:rPr>
        <w:t>(D) Seit wann existiert die Digital-Strategie, und wie häufig wurde sie bereits aktualisiert?</w:t>
      </w:r>
    </w:p>
    <w:p w14:paraId="7050A961" w14:textId="77777777" w:rsidR="00222181" w:rsidRDefault="00222181" w:rsidP="00222181">
      <w:pPr>
        <w:pStyle w:val="NoSpacing"/>
        <w:ind w:left="720"/>
        <w:rPr>
          <w:b/>
          <w:lang w:val="en-US"/>
        </w:rPr>
      </w:pPr>
    </w:p>
    <w:p w14:paraId="617EDD81" w14:textId="77777777" w:rsidR="00222181" w:rsidRPr="003C4C5E" w:rsidRDefault="00222181" w:rsidP="00247BF7">
      <w:pPr>
        <w:pStyle w:val="NoSpacing"/>
        <w:numPr>
          <w:ilvl w:val="0"/>
          <w:numId w:val="4"/>
        </w:numPr>
        <w:rPr>
          <w:b/>
          <w:lang w:val="en-US"/>
        </w:rPr>
      </w:pPr>
      <w:r w:rsidRPr="003C4C5E">
        <w:rPr>
          <w:b/>
          <w:lang w:val="en-US"/>
        </w:rPr>
        <w:t>Transformed Leadership</w:t>
      </w:r>
    </w:p>
    <w:p w14:paraId="5B049406" w14:textId="77777777" w:rsidR="00222181" w:rsidRPr="00671A3E" w:rsidRDefault="00222181" w:rsidP="00222181">
      <w:pPr>
        <w:rPr>
          <w:i/>
          <w:lang w:val="en-US"/>
        </w:rPr>
      </w:pPr>
      <w:r w:rsidRPr="00671A3E">
        <w:rPr>
          <w:i/>
          <w:lang w:val="en-US"/>
        </w:rPr>
        <w:t xml:space="preserve"> (A) Wie stehen die Führungskräfte in Ihrem Unternehmen zur Umsetzung der Digital-Strategie? Wer ist mit der Strategieumsetzung beauftragt?</w:t>
      </w:r>
    </w:p>
    <w:p w14:paraId="59AF952D" w14:textId="77777777" w:rsidR="00222181" w:rsidRPr="00671A3E" w:rsidRDefault="00222181" w:rsidP="00222181">
      <w:pPr>
        <w:rPr>
          <w:i/>
          <w:lang w:val="en-US"/>
        </w:rPr>
      </w:pPr>
      <w:r w:rsidRPr="00671A3E">
        <w:rPr>
          <w:i/>
          <w:lang w:val="en-US"/>
        </w:rPr>
        <w:t>(B) Gibt es führende Funktionsbereiche bei der Umsetzung der Digital-Strategie?</w:t>
      </w:r>
    </w:p>
    <w:p w14:paraId="3FFAC7DF" w14:textId="77777777" w:rsidR="00222181" w:rsidRPr="00671A3E" w:rsidRDefault="00222181" w:rsidP="00222181">
      <w:pPr>
        <w:rPr>
          <w:i/>
          <w:lang w:val="en-US"/>
        </w:rPr>
      </w:pPr>
      <w:r w:rsidRPr="00671A3E">
        <w:rPr>
          <w:i/>
          <w:lang w:val="en-US"/>
        </w:rPr>
        <w:t>(C) Wie würden Sie die Führungskultur in Ihrem Unternehmen beschreiben?</w:t>
      </w:r>
    </w:p>
    <w:p w14:paraId="12D29EC4" w14:textId="77777777" w:rsidR="00222181" w:rsidRPr="00671A3E" w:rsidRDefault="00222181" w:rsidP="00222181">
      <w:pPr>
        <w:rPr>
          <w:i/>
          <w:lang w:val="en-US"/>
        </w:rPr>
      </w:pPr>
      <w:r w:rsidRPr="00671A3E">
        <w:rPr>
          <w:i/>
          <w:lang w:val="en-US"/>
        </w:rPr>
        <w:t>(D) Welchen Einfluss hat die Digital-Strategie auf das Aufgabenprofil Ihrer Führungskräfte? Gibt es spezielle Positionen wie z. B. CDO oder Digital Transformation Officer?</w:t>
      </w:r>
    </w:p>
    <w:p w14:paraId="35217622" w14:textId="77777777" w:rsidR="00222181" w:rsidRDefault="00222181" w:rsidP="00222181">
      <w:pPr>
        <w:pStyle w:val="NoSpacing"/>
        <w:ind w:left="720"/>
        <w:rPr>
          <w:b/>
          <w:lang w:val="en-US"/>
        </w:rPr>
      </w:pPr>
    </w:p>
    <w:p w14:paraId="5FBDC147" w14:textId="77777777" w:rsidR="00222181" w:rsidRPr="003C4C5E" w:rsidRDefault="00222181" w:rsidP="00247BF7">
      <w:pPr>
        <w:pStyle w:val="NoSpacing"/>
        <w:numPr>
          <w:ilvl w:val="0"/>
          <w:numId w:val="4"/>
        </w:numPr>
        <w:rPr>
          <w:b/>
          <w:lang w:val="en-US"/>
        </w:rPr>
      </w:pPr>
      <w:r w:rsidRPr="003C4C5E">
        <w:rPr>
          <w:b/>
          <w:lang w:val="en-US"/>
        </w:rPr>
        <w:t>Transformed Products</w:t>
      </w:r>
    </w:p>
    <w:p w14:paraId="0DACB336" w14:textId="77777777" w:rsidR="00222181" w:rsidRPr="00671A3E" w:rsidRDefault="00222181" w:rsidP="00222181">
      <w:pPr>
        <w:rPr>
          <w:i/>
          <w:lang w:val="en-US"/>
        </w:rPr>
      </w:pPr>
      <w:r w:rsidRPr="00671A3E">
        <w:rPr>
          <w:i/>
          <w:lang w:val="en-US"/>
        </w:rPr>
        <w:t>(A) Wie weit ist die Digitalisierung Ihres Produkt- und Dienstleistungsangebotes fortgeschritten? Welche digitalen Services bieten Sie bereits an? Welche besonderen Kundenvorteile werden dadurch erzeugt? Welche Wettbewerbsvorteile ergeben sich aktuell dadurch?</w:t>
      </w:r>
    </w:p>
    <w:p w14:paraId="3563E01B" w14:textId="77777777" w:rsidR="00222181" w:rsidRPr="00671A3E" w:rsidRDefault="00222181" w:rsidP="00222181">
      <w:pPr>
        <w:rPr>
          <w:i/>
          <w:lang w:val="en-US"/>
        </w:rPr>
      </w:pPr>
      <w:r w:rsidRPr="00671A3E">
        <w:rPr>
          <w:i/>
          <w:lang w:val="en-US"/>
        </w:rPr>
        <w:t>(B) In welchem Umfang werden durch die Digitalisierung neue Wertschöpfungsquellen erschlossen?</w:t>
      </w:r>
    </w:p>
    <w:p w14:paraId="53993C35" w14:textId="77777777" w:rsidR="00222181" w:rsidRPr="00671A3E" w:rsidRDefault="00222181" w:rsidP="00222181">
      <w:pPr>
        <w:rPr>
          <w:i/>
          <w:lang w:val="en-US"/>
        </w:rPr>
      </w:pPr>
      <w:r w:rsidRPr="00671A3E">
        <w:rPr>
          <w:i/>
          <w:lang w:val="en-US"/>
        </w:rPr>
        <w:t>(C) Wie stark sind digitale Komponenten für die Erbringungen der Gesamtleistung erforderlich?</w:t>
      </w:r>
    </w:p>
    <w:p w14:paraId="38A79346" w14:textId="77777777" w:rsidR="00222181" w:rsidRPr="00671A3E" w:rsidRDefault="00222181" w:rsidP="00222181">
      <w:pPr>
        <w:rPr>
          <w:i/>
          <w:lang w:val="en-US"/>
        </w:rPr>
      </w:pPr>
      <w:r w:rsidRPr="00671A3E">
        <w:rPr>
          <w:i/>
          <w:lang w:val="en-US"/>
        </w:rPr>
        <w:t>(D) Wieviel Prozent des Umsatzes erwirtschaften Sie mit digitalen Produkt und Dienstleistungsangeboten? Wie relevant sind digitale Zusatz-Services für die „</w:t>
      </w:r>
      <w:proofErr w:type="gramStart"/>
      <w:r w:rsidRPr="00671A3E">
        <w:rPr>
          <w:i/>
          <w:lang w:val="en-US"/>
        </w:rPr>
        <w:t>offline“ Umsatzgenerierung</w:t>
      </w:r>
      <w:proofErr w:type="gramEnd"/>
      <w:r w:rsidRPr="00671A3E">
        <w:rPr>
          <w:i/>
          <w:lang w:val="en-US"/>
        </w:rPr>
        <w:t>?</w:t>
      </w:r>
    </w:p>
    <w:p w14:paraId="0FC9ABFD" w14:textId="77777777" w:rsidR="00222181" w:rsidRDefault="00222181" w:rsidP="00222181">
      <w:pPr>
        <w:pStyle w:val="NoSpacing"/>
        <w:ind w:left="720"/>
        <w:rPr>
          <w:b/>
          <w:lang w:val="en-US"/>
        </w:rPr>
      </w:pPr>
    </w:p>
    <w:p w14:paraId="46D7CE4B" w14:textId="77777777" w:rsidR="00222181" w:rsidRPr="003C4C5E" w:rsidRDefault="00222181" w:rsidP="00247BF7">
      <w:pPr>
        <w:pStyle w:val="NoSpacing"/>
        <w:numPr>
          <w:ilvl w:val="0"/>
          <w:numId w:val="4"/>
        </w:numPr>
        <w:rPr>
          <w:b/>
          <w:lang w:val="en-US"/>
        </w:rPr>
      </w:pPr>
      <w:r w:rsidRPr="003C4C5E">
        <w:rPr>
          <w:b/>
          <w:lang w:val="en-US"/>
        </w:rPr>
        <w:t>Transformed Operations</w:t>
      </w:r>
    </w:p>
    <w:p w14:paraId="6011F4BA" w14:textId="77777777" w:rsidR="00222181" w:rsidRPr="00671A3E" w:rsidRDefault="00222181" w:rsidP="00222181">
      <w:pPr>
        <w:rPr>
          <w:i/>
          <w:lang w:val="en-US"/>
        </w:rPr>
      </w:pPr>
      <w:r w:rsidRPr="00671A3E">
        <w:rPr>
          <w:i/>
          <w:lang w:val="en-US"/>
        </w:rPr>
        <w:t>(A) Welche Ressourcen (Personal, Geld) stehen für die Umsetzung der Digital-Strategie zur Verfügung?</w:t>
      </w:r>
    </w:p>
    <w:p w14:paraId="2BE66979" w14:textId="77777777" w:rsidR="00222181" w:rsidRPr="00671A3E" w:rsidRDefault="00222181" w:rsidP="00222181">
      <w:pPr>
        <w:rPr>
          <w:i/>
          <w:lang w:val="en-US"/>
        </w:rPr>
      </w:pPr>
      <w:r w:rsidRPr="00671A3E">
        <w:rPr>
          <w:i/>
          <w:lang w:val="en-US"/>
        </w:rPr>
        <w:t>(B) Wie würden Sie die Qualität der funktionsübergreifenden Zusammenarbeit bezeichnen? Wie stark werden externe (Dienstleister o.ä.) in Geschäftsprozesse integriert (beispielsweise in Innovations-, Marketing-und Serviceprozesse)?</w:t>
      </w:r>
    </w:p>
    <w:p w14:paraId="416921FF" w14:textId="77777777" w:rsidR="00222181" w:rsidRPr="00671A3E" w:rsidRDefault="00222181" w:rsidP="00222181">
      <w:pPr>
        <w:rPr>
          <w:i/>
          <w:lang w:val="en-US"/>
        </w:rPr>
      </w:pPr>
      <w:r w:rsidRPr="00671A3E">
        <w:rPr>
          <w:i/>
          <w:lang w:val="en-US"/>
        </w:rPr>
        <w:t>(C) Wie stark sind Digital-Aktivitäten in die Kernprozesse integriert?</w:t>
      </w:r>
    </w:p>
    <w:p w14:paraId="794A01B5" w14:textId="77777777" w:rsidR="00222181" w:rsidRPr="00671A3E" w:rsidRDefault="00222181" w:rsidP="00222181">
      <w:pPr>
        <w:rPr>
          <w:i/>
          <w:lang w:val="en-US"/>
        </w:rPr>
      </w:pPr>
      <w:r w:rsidRPr="00671A3E">
        <w:rPr>
          <w:i/>
          <w:lang w:val="en-US"/>
        </w:rPr>
        <w:t>(D) Inwiefern führen Impulse aus der Digital-Strategie zu Innovationen im Betriebsmodell, d.h. in den Geschäftsprozessen? Wie bewerten Sie den Innovationsgrad dieser Veränderung?</w:t>
      </w:r>
    </w:p>
    <w:p w14:paraId="2730874C" w14:textId="77777777" w:rsidR="00222181" w:rsidRPr="003C4C5E" w:rsidRDefault="00222181" w:rsidP="00247BF7">
      <w:pPr>
        <w:pStyle w:val="NoSpacing"/>
        <w:numPr>
          <w:ilvl w:val="0"/>
          <w:numId w:val="4"/>
        </w:numPr>
        <w:rPr>
          <w:b/>
          <w:lang w:val="en-US"/>
        </w:rPr>
      </w:pPr>
      <w:r w:rsidRPr="003C4C5E">
        <w:rPr>
          <w:b/>
          <w:lang w:val="en-US"/>
        </w:rPr>
        <w:lastRenderedPageBreak/>
        <w:t>Transformed Culture</w:t>
      </w:r>
    </w:p>
    <w:p w14:paraId="0BC342E8" w14:textId="77777777" w:rsidR="00222181" w:rsidRPr="00671A3E" w:rsidRDefault="00222181" w:rsidP="00222181">
      <w:pPr>
        <w:rPr>
          <w:i/>
          <w:lang w:val="en-US"/>
        </w:rPr>
      </w:pPr>
      <w:r w:rsidRPr="00671A3E">
        <w:rPr>
          <w:i/>
          <w:lang w:val="en-US"/>
        </w:rPr>
        <w:t xml:space="preserve"> (A) Wie transparent ist das Unternehmen für die Mitarbeiter, und wie offen werden strategische Themen mit Ihnen diskutiert? Wie sind die Mitarbeiter in den Dialog eingebunden? Wie wirkt sich die Digitalisierung auf die Transparenz aus?</w:t>
      </w:r>
    </w:p>
    <w:p w14:paraId="5CEA7F05" w14:textId="77777777" w:rsidR="00222181" w:rsidRPr="00671A3E" w:rsidRDefault="00222181" w:rsidP="00222181">
      <w:pPr>
        <w:rPr>
          <w:i/>
          <w:lang w:val="en-US"/>
        </w:rPr>
      </w:pPr>
      <w:r w:rsidRPr="00671A3E">
        <w:rPr>
          <w:i/>
          <w:lang w:val="en-US"/>
        </w:rPr>
        <w:t>(B) Wie schnell werden innerhalb des Unternehmens Entscheidungen getroffen? Wie stark sind Entscheidungsbefugnisse innerhalb des Unternehmens dezentralisiert? Welche konkreten Grenzen sind für Individualentscheidungen vorgegeben z. B. im Kundenkontakt? Welchen Einfluss hat die Digitalisierung auf die Entscheidungsgeschwindigkeit?</w:t>
      </w:r>
    </w:p>
    <w:p w14:paraId="2B17BA42" w14:textId="77777777" w:rsidR="00222181" w:rsidRPr="00671A3E" w:rsidRDefault="00222181" w:rsidP="00222181">
      <w:pPr>
        <w:rPr>
          <w:i/>
          <w:lang w:val="en-US"/>
        </w:rPr>
      </w:pPr>
      <w:r w:rsidRPr="00671A3E">
        <w:rPr>
          <w:i/>
          <w:lang w:val="en-US"/>
        </w:rPr>
        <w:t xml:space="preserve">(C) Wie intensiv tauschen sich Mitarbeiter und Führungskräfte im Tagesgeschäft über das Unternehmen aus? Wie vernetzt ist die Kommunikation in der eigenen Organisation? </w:t>
      </w:r>
    </w:p>
    <w:p w14:paraId="48514ED7" w14:textId="77777777" w:rsidR="00222181" w:rsidRPr="00671A3E" w:rsidRDefault="00222181" w:rsidP="00222181">
      <w:pPr>
        <w:rPr>
          <w:i/>
          <w:lang w:val="en-US"/>
        </w:rPr>
      </w:pPr>
      <w:r w:rsidRPr="00671A3E">
        <w:rPr>
          <w:i/>
          <w:lang w:val="en-US"/>
        </w:rPr>
        <w:t>(D) Welche Rolle spielen digitale Medien für den Dialog? Wie stark ist der permanente Wandel Teil der Unternehmenskultur? Welche konkreten Ansätze und Methoden hat das Unternehmen für das Change Management etabliert?</w:t>
      </w:r>
    </w:p>
    <w:p w14:paraId="724A7847" w14:textId="77777777" w:rsidR="00222181" w:rsidRDefault="00222181" w:rsidP="00222181">
      <w:pPr>
        <w:pStyle w:val="NoSpacing"/>
        <w:ind w:left="720"/>
        <w:rPr>
          <w:b/>
          <w:lang w:val="en-US"/>
        </w:rPr>
      </w:pPr>
    </w:p>
    <w:p w14:paraId="2DF52465" w14:textId="77777777" w:rsidR="00222181" w:rsidRPr="003C4C5E" w:rsidRDefault="00222181" w:rsidP="00247BF7">
      <w:pPr>
        <w:pStyle w:val="NoSpacing"/>
        <w:numPr>
          <w:ilvl w:val="0"/>
          <w:numId w:val="4"/>
        </w:numPr>
        <w:rPr>
          <w:b/>
          <w:lang w:val="en-US"/>
        </w:rPr>
      </w:pPr>
      <w:r w:rsidRPr="003C4C5E">
        <w:rPr>
          <w:b/>
          <w:lang w:val="en-US"/>
        </w:rPr>
        <w:t>Transformed People</w:t>
      </w:r>
    </w:p>
    <w:p w14:paraId="3082000C" w14:textId="77777777" w:rsidR="00222181" w:rsidRPr="00671A3E" w:rsidRDefault="00222181" w:rsidP="00222181">
      <w:pPr>
        <w:rPr>
          <w:i/>
          <w:lang w:val="en-US"/>
        </w:rPr>
      </w:pPr>
      <w:r w:rsidRPr="00671A3E">
        <w:rPr>
          <w:i/>
          <w:lang w:val="en-US"/>
        </w:rPr>
        <w:t>(A) Wer verfügt bei Ihnen im Unternehmen über eine besondere digitale Expertise? Wie viele dieser Experten gibt es? In welchen Funktionsbereichen?</w:t>
      </w:r>
    </w:p>
    <w:p w14:paraId="06489F89" w14:textId="77777777" w:rsidR="00222181" w:rsidRPr="00671A3E" w:rsidRDefault="00222181" w:rsidP="00222181">
      <w:pPr>
        <w:rPr>
          <w:i/>
          <w:lang w:val="en-US"/>
        </w:rPr>
      </w:pPr>
      <w:r w:rsidRPr="00671A3E">
        <w:rPr>
          <w:i/>
          <w:lang w:val="en-US"/>
        </w:rPr>
        <w:t xml:space="preserve">(B) Welche Möglichkeiten der Weiterbildung zum digitalen Kompetenzaufbau bieten Sie den Mitarbeitern? Sind diese Angebote verpflichtend? Sind dies interne oder externe Weiterbildungsmaßnahmen? </w:t>
      </w:r>
    </w:p>
    <w:p w14:paraId="2B1CEFB6" w14:textId="77777777" w:rsidR="00222181" w:rsidRPr="00671A3E" w:rsidRDefault="00222181" w:rsidP="00222181">
      <w:pPr>
        <w:rPr>
          <w:i/>
          <w:lang w:val="en-US"/>
        </w:rPr>
      </w:pPr>
      <w:r w:rsidRPr="00671A3E">
        <w:rPr>
          <w:i/>
          <w:lang w:val="en-US"/>
        </w:rPr>
        <w:t xml:space="preserve">(C) Welche Maßnahmen setzen Sie ein, um den digitalen Kompetenzaufbau zu stärken? Wie unterstützen Sie Teilbereiche bei der Umsetzung der Digital-Strategie? Gibt es bei Ihnen ausgewiesene Kompetenzzentren? </w:t>
      </w:r>
    </w:p>
    <w:p w14:paraId="1024E1A7" w14:textId="77777777" w:rsidR="00222181" w:rsidRPr="00671A3E" w:rsidRDefault="00222181" w:rsidP="00222181">
      <w:pPr>
        <w:rPr>
          <w:i/>
          <w:lang w:val="en-US"/>
        </w:rPr>
      </w:pPr>
      <w:r w:rsidRPr="00671A3E">
        <w:rPr>
          <w:i/>
          <w:lang w:val="en-US"/>
        </w:rPr>
        <w:t>(D) Gibt es spezifische Stellenbeschreibungen oder einzelne Aufgabengebiete, die erst durch die digitale Strategie erzeugt wurden? Wie viele Stellen befassen sich ausschließlich mit digitalen Inhalten? In welchen Organisationsbereichen ist das der Fall?</w:t>
      </w:r>
    </w:p>
    <w:p w14:paraId="71F1708C" w14:textId="77777777" w:rsidR="00222181" w:rsidRDefault="00222181" w:rsidP="00222181">
      <w:pPr>
        <w:pStyle w:val="NoSpacing"/>
        <w:ind w:left="720"/>
        <w:rPr>
          <w:b/>
          <w:lang w:val="en-US"/>
        </w:rPr>
      </w:pPr>
    </w:p>
    <w:p w14:paraId="5677A37E" w14:textId="77777777" w:rsidR="00222181" w:rsidRPr="003C4C5E" w:rsidRDefault="00222181" w:rsidP="00247BF7">
      <w:pPr>
        <w:pStyle w:val="NoSpacing"/>
        <w:numPr>
          <w:ilvl w:val="0"/>
          <w:numId w:val="4"/>
        </w:numPr>
        <w:rPr>
          <w:b/>
          <w:lang w:val="en-US"/>
        </w:rPr>
      </w:pPr>
      <w:r w:rsidRPr="003C4C5E">
        <w:rPr>
          <w:b/>
          <w:lang w:val="en-US"/>
        </w:rPr>
        <w:t>Transformed Governance</w:t>
      </w:r>
    </w:p>
    <w:p w14:paraId="46C803B2" w14:textId="77777777" w:rsidR="00222181" w:rsidRPr="00671A3E" w:rsidRDefault="00222181" w:rsidP="00222181">
      <w:pPr>
        <w:rPr>
          <w:i/>
          <w:lang w:val="en-US"/>
        </w:rPr>
      </w:pPr>
      <w:r w:rsidRPr="00671A3E">
        <w:rPr>
          <w:i/>
          <w:lang w:val="en-US"/>
        </w:rPr>
        <w:t xml:space="preserve">(A) Welche Leitlinien gibt es für den Umgang mit digitalen Medien? Wie klar sind diese beschrieben? Wie verbindlich sind die Leitlinien? Wie stark werden sie angewendet? </w:t>
      </w:r>
    </w:p>
    <w:p w14:paraId="0242A53A" w14:textId="77777777" w:rsidR="00222181" w:rsidRPr="00671A3E" w:rsidRDefault="00222181" w:rsidP="00222181">
      <w:pPr>
        <w:rPr>
          <w:i/>
          <w:lang w:val="en-US"/>
        </w:rPr>
      </w:pPr>
      <w:r w:rsidRPr="00671A3E">
        <w:rPr>
          <w:i/>
          <w:lang w:val="en-US"/>
        </w:rPr>
        <w:t>(B) Wie erfolgt die Steuerung der Digital-Aktivitäten? Welche Einheiten/Bereiche sind mit der Steuerung beauftragt? Wie funktioniert das Zusammenspiel zwischen Steuerung und dezentraler Umsetzung?</w:t>
      </w:r>
    </w:p>
    <w:p w14:paraId="51C94237" w14:textId="77777777" w:rsidR="00222181" w:rsidRPr="00671A3E" w:rsidRDefault="00222181" w:rsidP="00222181">
      <w:pPr>
        <w:rPr>
          <w:i/>
          <w:lang w:val="en-US"/>
        </w:rPr>
      </w:pPr>
      <w:r w:rsidRPr="00671A3E">
        <w:rPr>
          <w:i/>
          <w:lang w:val="en-US"/>
        </w:rPr>
        <w:t>(C) Welche Metriken werden eingesetzt, um den Erfolg der Digitalstrategie zu messen? Wie wirken sich diese Metriken auf die wirtschaftlichen Zielgrößen aus? Wie erfolgt die Anbindung der Erfolgsmessung an das Strategie-Update?</w:t>
      </w:r>
    </w:p>
    <w:p w14:paraId="30FE0EE7" w14:textId="77777777" w:rsidR="00222181" w:rsidRPr="00671A3E" w:rsidRDefault="00222181" w:rsidP="00222181">
      <w:pPr>
        <w:rPr>
          <w:i/>
          <w:lang w:val="en-US"/>
        </w:rPr>
      </w:pPr>
      <w:r w:rsidRPr="00671A3E">
        <w:rPr>
          <w:i/>
          <w:lang w:val="en-US"/>
        </w:rPr>
        <w:t>(D) Wie gut ist die Digital-Strategie an die Unternehmensstrategie angebunden? Wie erfolgt die Vernetzung bei der Strategieentwicklung?</w:t>
      </w:r>
    </w:p>
    <w:p w14:paraId="1D8E7303" w14:textId="77777777" w:rsidR="00222181" w:rsidRDefault="00222181" w:rsidP="00222181">
      <w:pPr>
        <w:pStyle w:val="NoSpacing"/>
        <w:ind w:left="720"/>
        <w:rPr>
          <w:b/>
          <w:lang w:val="en-US"/>
        </w:rPr>
      </w:pPr>
    </w:p>
    <w:p w14:paraId="7CDEEB50" w14:textId="77777777" w:rsidR="00222181" w:rsidRPr="00EB1527" w:rsidRDefault="00222181" w:rsidP="00247BF7">
      <w:pPr>
        <w:pStyle w:val="NoSpacing"/>
        <w:numPr>
          <w:ilvl w:val="0"/>
          <w:numId w:val="4"/>
        </w:numPr>
        <w:rPr>
          <w:b/>
          <w:lang w:val="en-US"/>
        </w:rPr>
      </w:pPr>
      <w:r w:rsidRPr="00EB1527">
        <w:rPr>
          <w:b/>
          <w:lang w:val="en-US"/>
        </w:rPr>
        <w:t>Transformed Technology</w:t>
      </w:r>
    </w:p>
    <w:p w14:paraId="0EF6693B" w14:textId="77777777" w:rsidR="00222181" w:rsidRPr="00671A3E" w:rsidRDefault="00222181" w:rsidP="00222181">
      <w:pPr>
        <w:rPr>
          <w:i/>
          <w:lang w:val="en-US"/>
        </w:rPr>
      </w:pPr>
      <w:r w:rsidRPr="00671A3E">
        <w:rPr>
          <w:i/>
          <w:lang w:val="en-US"/>
        </w:rPr>
        <w:t xml:space="preserve">(A) Welche Tools und Werkzeuge werden für die Analyse digitaler Inhalte genutzt? Wie sind die Daten aus dieser Analyse in Prozesse eingebunden? Wie beurteilen Sie Ihre Fähigkeiten, Kunden über </w:t>
      </w:r>
      <w:r w:rsidRPr="00671A3E">
        <w:rPr>
          <w:i/>
          <w:lang w:val="en-US"/>
        </w:rPr>
        <w:lastRenderedPageBreak/>
        <w:t>verschiedene Kanäle hinweg konsistent und personalisiert zu betreuen? Inwieweit kann man damit die Unternehmens- und Prozesssteuerung im Tagesgeschäft unterstützen?</w:t>
      </w:r>
    </w:p>
    <w:p w14:paraId="1E2FB801" w14:textId="77777777" w:rsidR="00222181" w:rsidRPr="00671A3E" w:rsidRDefault="00222181" w:rsidP="00222181">
      <w:pPr>
        <w:rPr>
          <w:i/>
          <w:lang w:val="en-US"/>
        </w:rPr>
      </w:pPr>
      <w:r w:rsidRPr="00671A3E">
        <w:rPr>
          <w:i/>
          <w:lang w:val="en-US"/>
        </w:rPr>
        <w:t>(B) Welche Tools werden intern für die Modellierung, Automatisierung und Steuerung von Geschäftsprozessen genutzt? Wie stark sind Prozesse bereits durch IT automatisiert?</w:t>
      </w:r>
    </w:p>
    <w:p w14:paraId="27B2C15A" w14:textId="77777777" w:rsidR="00222181" w:rsidRPr="00671A3E" w:rsidRDefault="00222181" w:rsidP="00222181">
      <w:pPr>
        <w:rPr>
          <w:i/>
          <w:lang w:val="en-US"/>
        </w:rPr>
      </w:pPr>
      <w:r w:rsidRPr="00671A3E">
        <w:rPr>
          <w:i/>
          <w:lang w:val="en-US"/>
        </w:rPr>
        <w:t>(C) Wie umfassend sind Arbeitsplatzkonzepte bereits umgesetzt, die Mitarbeiter unterstützen – unabhängig von Zeit, Raum und Endgerät – ihre Aufgaben zu erledigen und effektiv zusammenzuarbeiten?</w:t>
      </w:r>
    </w:p>
    <w:p w14:paraId="0FB05C03" w14:textId="77777777" w:rsidR="00222181" w:rsidRDefault="00222181" w:rsidP="00222181">
      <w:pPr>
        <w:rPr>
          <w:i/>
          <w:lang w:val="en-US"/>
        </w:rPr>
      </w:pPr>
      <w:r w:rsidRPr="00671A3E">
        <w:rPr>
          <w:i/>
          <w:lang w:val="en-US"/>
        </w:rPr>
        <w:t>(D) Welche technischen Fähigkeiten haben Sie erworben, um die Entwicklung von digitalen Produkt- und Dienstleistungsangeboten zu unterstützen? Welche Fertigungsprozesse werden mittlerweile digital gesteuert?</w:t>
      </w:r>
    </w:p>
    <w:p w14:paraId="7BC6890C" w14:textId="77777777" w:rsidR="00222181" w:rsidRPr="00B37B1F" w:rsidRDefault="00222181" w:rsidP="00222181">
      <w:pPr>
        <w:pStyle w:val="NoSpacing"/>
        <w:rPr>
          <w:b/>
          <w:sz w:val="28"/>
          <w:lang w:val="en-US"/>
        </w:rPr>
      </w:pPr>
      <w:r w:rsidRPr="00B37B1F">
        <w:rPr>
          <w:b/>
          <w:sz w:val="28"/>
          <w:lang w:val="en-US"/>
        </w:rPr>
        <w:t>Unmoderated Google Translation</w:t>
      </w:r>
    </w:p>
    <w:p w14:paraId="0A8486C7" w14:textId="77777777" w:rsidR="00222181" w:rsidRPr="00B37B1F" w:rsidRDefault="00222181" w:rsidP="00247BF7">
      <w:pPr>
        <w:pStyle w:val="NoSpacing"/>
        <w:numPr>
          <w:ilvl w:val="0"/>
          <w:numId w:val="6"/>
        </w:numPr>
        <w:rPr>
          <w:b/>
          <w:lang w:val="en-US"/>
        </w:rPr>
      </w:pPr>
      <w:r w:rsidRPr="00B37B1F">
        <w:rPr>
          <w:b/>
          <w:lang w:val="en-US"/>
        </w:rPr>
        <w:t>Transformed Strategy</w:t>
      </w:r>
    </w:p>
    <w:p w14:paraId="193325AF" w14:textId="77777777" w:rsidR="00222181" w:rsidRPr="00B37B1F" w:rsidRDefault="00222181" w:rsidP="00222181">
      <w:pPr>
        <w:rPr>
          <w:i/>
          <w:lang w:val="en-US"/>
        </w:rPr>
      </w:pPr>
      <w:r w:rsidRPr="00B37B1F">
        <w:rPr>
          <w:i/>
          <w:lang w:val="en-US"/>
        </w:rPr>
        <w:t xml:space="preserve"> (A) How well is your digital strategy documented and communicated?</w:t>
      </w:r>
    </w:p>
    <w:p w14:paraId="5A39768D" w14:textId="77777777" w:rsidR="00222181" w:rsidRPr="00B37B1F" w:rsidRDefault="00222181" w:rsidP="00222181">
      <w:pPr>
        <w:rPr>
          <w:i/>
          <w:lang w:val="en-US"/>
        </w:rPr>
      </w:pPr>
      <w:r w:rsidRPr="00B37B1F">
        <w:rPr>
          <w:i/>
          <w:lang w:val="en-US"/>
        </w:rPr>
        <w:t>(B) How far is the development and implementation of the digital strategy in the company?</w:t>
      </w:r>
    </w:p>
    <w:p w14:paraId="6985E01A" w14:textId="77777777" w:rsidR="00222181" w:rsidRPr="00B37B1F" w:rsidRDefault="00222181" w:rsidP="00222181">
      <w:pPr>
        <w:rPr>
          <w:i/>
          <w:lang w:val="en-US"/>
        </w:rPr>
      </w:pPr>
      <w:r w:rsidRPr="00B37B1F">
        <w:rPr>
          <w:i/>
          <w:lang w:val="en-US"/>
        </w:rPr>
        <w:t>(C) What influence does your digital strategy have on the existing operating and business model?</w:t>
      </w:r>
    </w:p>
    <w:p w14:paraId="4FF34054" w14:textId="77777777" w:rsidR="00222181" w:rsidRPr="00B37B1F" w:rsidRDefault="00222181" w:rsidP="00222181">
      <w:pPr>
        <w:rPr>
          <w:i/>
          <w:lang w:val="en-US"/>
        </w:rPr>
      </w:pPr>
      <w:r w:rsidRPr="00B37B1F">
        <w:rPr>
          <w:i/>
          <w:lang w:val="en-US"/>
        </w:rPr>
        <w:t>(D) How long has the digital strategy been in existence and how often has it been updated?</w:t>
      </w:r>
    </w:p>
    <w:p w14:paraId="41F7AC29" w14:textId="77777777" w:rsidR="00222181" w:rsidRPr="00B37B1F" w:rsidRDefault="00222181" w:rsidP="00247BF7">
      <w:pPr>
        <w:pStyle w:val="NoSpacing"/>
        <w:numPr>
          <w:ilvl w:val="0"/>
          <w:numId w:val="6"/>
        </w:numPr>
        <w:rPr>
          <w:b/>
          <w:lang w:val="en-US"/>
        </w:rPr>
      </w:pPr>
      <w:r w:rsidRPr="00B37B1F">
        <w:rPr>
          <w:b/>
          <w:lang w:val="en-US"/>
        </w:rPr>
        <w:t>Transformed leadership</w:t>
      </w:r>
    </w:p>
    <w:p w14:paraId="55946BF9" w14:textId="77777777" w:rsidR="00222181" w:rsidRPr="00B37B1F" w:rsidRDefault="00222181" w:rsidP="00222181">
      <w:pPr>
        <w:rPr>
          <w:i/>
          <w:lang w:val="en-US"/>
        </w:rPr>
      </w:pPr>
      <w:r w:rsidRPr="00B37B1F">
        <w:rPr>
          <w:i/>
          <w:lang w:val="en-US"/>
        </w:rPr>
        <w:t xml:space="preserve"> (A) How are the executives in your company regarding the implementation of the digital strategy? Who is responsible for implementing the strategy?</w:t>
      </w:r>
    </w:p>
    <w:p w14:paraId="39FF0972" w14:textId="77777777" w:rsidR="00222181" w:rsidRPr="00B37B1F" w:rsidRDefault="00222181" w:rsidP="00222181">
      <w:pPr>
        <w:rPr>
          <w:i/>
          <w:lang w:val="en-US"/>
        </w:rPr>
      </w:pPr>
      <w:r w:rsidRPr="00B37B1F">
        <w:rPr>
          <w:i/>
          <w:lang w:val="en-US"/>
        </w:rPr>
        <w:t>(B) Are there leading functional areas in the implementation of the digital strategy?</w:t>
      </w:r>
    </w:p>
    <w:p w14:paraId="081A3A07" w14:textId="77777777" w:rsidR="00222181" w:rsidRPr="00B37B1F" w:rsidRDefault="00222181" w:rsidP="00222181">
      <w:pPr>
        <w:rPr>
          <w:i/>
          <w:lang w:val="en-US"/>
        </w:rPr>
      </w:pPr>
      <w:r w:rsidRPr="00B37B1F">
        <w:rPr>
          <w:i/>
          <w:lang w:val="en-US"/>
        </w:rPr>
        <w:t>(C) How would you describe the leadership culture in your company?</w:t>
      </w:r>
    </w:p>
    <w:p w14:paraId="7130C953" w14:textId="77777777" w:rsidR="00222181" w:rsidRPr="00B37B1F" w:rsidRDefault="00222181" w:rsidP="00222181">
      <w:pPr>
        <w:rPr>
          <w:i/>
          <w:lang w:val="en-US"/>
        </w:rPr>
      </w:pPr>
      <w:r w:rsidRPr="00B37B1F">
        <w:rPr>
          <w:i/>
          <w:lang w:val="en-US"/>
        </w:rPr>
        <w:t>(D) What influence does the digital strategy have on the task profile of your managers? Are there special positions such as B. CDO or Digital Transformation Officer?</w:t>
      </w:r>
    </w:p>
    <w:p w14:paraId="77A86A7D" w14:textId="77777777" w:rsidR="00222181" w:rsidRPr="00B37B1F" w:rsidRDefault="00222181" w:rsidP="00247BF7">
      <w:pPr>
        <w:pStyle w:val="NoSpacing"/>
        <w:numPr>
          <w:ilvl w:val="0"/>
          <w:numId w:val="6"/>
        </w:numPr>
        <w:rPr>
          <w:b/>
          <w:lang w:val="en-US"/>
        </w:rPr>
      </w:pPr>
      <w:r w:rsidRPr="00B37B1F">
        <w:rPr>
          <w:b/>
          <w:lang w:val="en-US"/>
        </w:rPr>
        <w:t>Transformed Products</w:t>
      </w:r>
    </w:p>
    <w:p w14:paraId="130A28A3" w14:textId="77777777" w:rsidR="00222181" w:rsidRPr="00B37B1F" w:rsidRDefault="00222181" w:rsidP="00222181">
      <w:pPr>
        <w:rPr>
          <w:i/>
          <w:lang w:val="en-US"/>
        </w:rPr>
      </w:pPr>
      <w:r w:rsidRPr="00B37B1F">
        <w:rPr>
          <w:i/>
          <w:lang w:val="en-US"/>
        </w:rPr>
        <w:t>(A) How far has the digitization of your product and service offering progressed? What digital services do you already offer? What special customer benefits does this generate? What competitive advantages does this currently result in?</w:t>
      </w:r>
    </w:p>
    <w:p w14:paraId="07C5A5FF" w14:textId="77777777" w:rsidR="00222181" w:rsidRPr="00B37B1F" w:rsidRDefault="00222181" w:rsidP="00222181">
      <w:pPr>
        <w:rPr>
          <w:i/>
          <w:lang w:val="en-US"/>
        </w:rPr>
      </w:pPr>
      <w:r w:rsidRPr="00B37B1F">
        <w:rPr>
          <w:i/>
          <w:lang w:val="en-US"/>
        </w:rPr>
        <w:t>(B) To what extent will digitalization open up new sources of added value?</w:t>
      </w:r>
    </w:p>
    <w:p w14:paraId="447DE4A1" w14:textId="77777777" w:rsidR="00222181" w:rsidRPr="00B37B1F" w:rsidRDefault="00222181" w:rsidP="00222181">
      <w:pPr>
        <w:rPr>
          <w:i/>
          <w:lang w:val="en-US"/>
        </w:rPr>
      </w:pPr>
      <w:r w:rsidRPr="00B37B1F">
        <w:rPr>
          <w:i/>
          <w:lang w:val="en-US"/>
        </w:rPr>
        <w:t>(C) How much are digital components required to deliver overall performance?</w:t>
      </w:r>
    </w:p>
    <w:p w14:paraId="2CB8C8C9" w14:textId="77777777" w:rsidR="00222181" w:rsidRPr="00B37B1F" w:rsidRDefault="00222181" w:rsidP="00222181">
      <w:pPr>
        <w:rPr>
          <w:i/>
          <w:lang w:val="en-US"/>
        </w:rPr>
      </w:pPr>
      <w:r w:rsidRPr="00B37B1F">
        <w:rPr>
          <w:i/>
          <w:lang w:val="en-US"/>
        </w:rPr>
        <w:t>(D) What percentage of sales do you generate with digital products and services? How relevant are additional digital services for "offline" revenue generation?</w:t>
      </w:r>
    </w:p>
    <w:p w14:paraId="47FB87C2" w14:textId="77777777" w:rsidR="00222181" w:rsidRPr="00B37B1F" w:rsidRDefault="00222181" w:rsidP="00247BF7">
      <w:pPr>
        <w:pStyle w:val="NoSpacing"/>
        <w:numPr>
          <w:ilvl w:val="0"/>
          <w:numId w:val="6"/>
        </w:numPr>
        <w:rPr>
          <w:b/>
          <w:lang w:val="en-US"/>
        </w:rPr>
      </w:pPr>
      <w:r w:rsidRPr="00B37B1F">
        <w:rPr>
          <w:b/>
          <w:lang w:val="en-US"/>
        </w:rPr>
        <w:t>Transformed Operations</w:t>
      </w:r>
    </w:p>
    <w:p w14:paraId="1793F4EC" w14:textId="77777777" w:rsidR="00222181" w:rsidRPr="00B37B1F" w:rsidRDefault="00222181" w:rsidP="00222181">
      <w:pPr>
        <w:rPr>
          <w:i/>
          <w:lang w:val="en-US"/>
        </w:rPr>
      </w:pPr>
      <w:r w:rsidRPr="00B37B1F">
        <w:rPr>
          <w:i/>
          <w:lang w:val="en-US"/>
        </w:rPr>
        <w:t>(A) Which resources (personnel, money) are available for the implementation of the digital strategy?</w:t>
      </w:r>
    </w:p>
    <w:p w14:paraId="2227B43D" w14:textId="77777777" w:rsidR="00222181" w:rsidRPr="00B37B1F" w:rsidRDefault="00222181" w:rsidP="00222181">
      <w:pPr>
        <w:rPr>
          <w:i/>
          <w:lang w:val="en-US"/>
        </w:rPr>
      </w:pPr>
      <w:r w:rsidRPr="00B37B1F">
        <w:rPr>
          <w:i/>
          <w:lang w:val="en-US"/>
        </w:rPr>
        <w:t>(B) How would you describe the quality of cross-functional cooperation? How much are external (service providers, etc.) integrated into business processes (e.g. in innovation, marketing and service processes)?</w:t>
      </w:r>
    </w:p>
    <w:p w14:paraId="683A4BF8" w14:textId="77777777" w:rsidR="00222181" w:rsidRPr="00B37B1F" w:rsidRDefault="00222181" w:rsidP="00222181">
      <w:pPr>
        <w:rPr>
          <w:i/>
          <w:lang w:val="en-US"/>
        </w:rPr>
      </w:pPr>
      <w:r w:rsidRPr="00B37B1F">
        <w:rPr>
          <w:i/>
          <w:lang w:val="en-US"/>
        </w:rPr>
        <w:t>(C) How strongly are digital activities integrated in the core processes?</w:t>
      </w:r>
    </w:p>
    <w:p w14:paraId="1F8151B2" w14:textId="77777777" w:rsidR="00222181" w:rsidRPr="00B37B1F" w:rsidRDefault="00222181" w:rsidP="00222181">
      <w:pPr>
        <w:rPr>
          <w:i/>
          <w:lang w:val="en-US"/>
        </w:rPr>
      </w:pPr>
      <w:r w:rsidRPr="00B37B1F">
        <w:rPr>
          <w:i/>
          <w:lang w:val="en-US"/>
        </w:rPr>
        <w:lastRenderedPageBreak/>
        <w:t>(D) To what extent do impulses from the digital strategy lead to innovations in the operating model, i.e. in business processes? How do you rate the degree of innovation of this change?</w:t>
      </w:r>
    </w:p>
    <w:p w14:paraId="3F27E305" w14:textId="77777777" w:rsidR="00222181" w:rsidRPr="00B37B1F" w:rsidRDefault="00222181" w:rsidP="00247BF7">
      <w:pPr>
        <w:pStyle w:val="NoSpacing"/>
        <w:numPr>
          <w:ilvl w:val="0"/>
          <w:numId w:val="6"/>
        </w:numPr>
        <w:rPr>
          <w:b/>
          <w:lang w:val="en-US"/>
        </w:rPr>
      </w:pPr>
      <w:r w:rsidRPr="00B37B1F">
        <w:rPr>
          <w:b/>
          <w:lang w:val="en-US"/>
        </w:rPr>
        <w:t>Transformed Culture</w:t>
      </w:r>
    </w:p>
    <w:p w14:paraId="783D09FC" w14:textId="77777777" w:rsidR="00222181" w:rsidRPr="00B37B1F" w:rsidRDefault="00222181" w:rsidP="00222181">
      <w:pPr>
        <w:rPr>
          <w:i/>
          <w:lang w:val="en-US"/>
        </w:rPr>
      </w:pPr>
      <w:r w:rsidRPr="00B37B1F">
        <w:rPr>
          <w:i/>
          <w:lang w:val="en-US"/>
        </w:rPr>
        <w:t xml:space="preserve"> (A) How transparent is the company for the employees and how open are strategic issues discussed with you? How are the employees involved in the dialogue? How does digitization affect transparency?</w:t>
      </w:r>
    </w:p>
    <w:p w14:paraId="58B4FA36" w14:textId="77777777" w:rsidR="00222181" w:rsidRPr="00B37B1F" w:rsidRDefault="00222181" w:rsidP="00222181">
      <w:pPr>
        <w:rPr>
          <w:i/>
          <w:lang w:val="en-US"/>
        </w:rPr>
      </w:pPr>
      <w:r w:rsidRPr="00B37B1F">
        <w:rPr>
          <w:i/>
          <w:lang w:val="en-US"/>
        </w:rPr>
        <w:t>(B) How quickly are decisions made within the company? How strong are decision-making powers decentralized within the company? What are the specific limits for individual decisions? B. in customer contact? What influence does digitization have on the speed of decision-making?</w:t>
      </w:r>
    </w:p>
    <w:p w14:paraId="31EFD896" w14:textId="77777777" w:rsidR="00222181" w:rsidRPr="00B37B1F" w:rsidRDefault="00222181" w:rsidP="00222181">
      <w:pPr>
        <w:rPr>
          <w:i/>
          <w:lang w:val="en-US"/>
        </w:rPr>
      </w:pPr>
      <w:r w:rsidRPr="00B37B1F">
        <w:rPr>
          <w:i/>
          <w:lang w:val="en-US"/>
        </w:rPr>
        <w:t>(C) How intensively do employees and managers exchange information about the company in day-to-day business? How networked is the communication in your own organization?</w:t>
      </w:r>
    </w:p>
    <w:p w14:paraId="5954CCB4" w14:textId="77777777" w:rsidR="00222181" w:rsidRPr="00B37B1F" w:rsidRDefault="00222181" w:rsidP="00222181">
      <w:pPr>
        <w:rPr>
          <w:i/>
          <w:lang w:val="en-US"/>
        </w:rPr>
      </w:pPr>
      <w:r w:rsidRPr="00B37B1F">
        <w:rPr>
          <w:i/>
          <w:lang w:val="en-US"/>
        </w:rPr>
        <w:t>(D) What role do digital media play in dialogue? How strong is permanent change part of the corporate culture? What specific approaches and methods has the company established for change management?</w:t>
      </w:r>
    </w:p>
    <w:p w14:paraId="253E09E8" w14:textId="77777777" w:rsidR="00222181" w:rsidRPr="00B37B1F" w:rsidRDefault="00222181" w:rsidP="00247BF7">
      <w:pPr>
        <w:pStyle w:val="NoSpacing"/>
        <w:numPr>
          <w:ilvl w:val="0"/>
          <w:numId w:val="6"/>
        </w:numPr>
        <w:rPr>
          <w:b/>
          <w:lang w:val="en-US"/>
        </w:rPr>
      </w:pPr>
      <w:r w:rsidRPr="00B37B1F">
        <w:rPr>
          <w:b/>
          <w:lang w:val="en-US"/>
        </w:rPr>
        <w:t>Transformed People</w:t>
      </w:r>
    </w:p>
    <w:p w14:paraId="580ECE10" w14:textId="77777777" w:rsidR="00222181" w:rsidRPr="00B37B1F" w:rsidRDefault="00222181" w:rsidP="00222181">
      <w:pPr>
        <w:rPr>
          <w:i/>
          <w:lang w:val="en-US"/>
        </w:rPr>
      </w:pPr>
      <w:r w:rsidRPr="00B37B1F">
        <w:rPr>
          <w:i/>
          <w:lang w:val="en-US"/>
        </w:rPr>
        <w:t>(A) Who has special digital expertise in your company? How many of these experts are there? In which functional areas?</w:t>
      </w:r>
    </w:p>
    <w:p w14:paraId="4B043246" w14:textId="77777777" w:rsidR="00222181" w:rsidRPr="00B37B1F" w:rsidRDefault="00222181" w:rsidP="00222181">
      <w:pPr>
        <w:rPr>
          <w:i/>
          <w:lang w:val="en-US"/>
        </w:rPr>
      </w:pPr>
      <w:r w:rsidRPr="00B37B1F">
        <w:rPr>
          <w:i/>
          <w:lang w:val="en-US"/>
        </w:rPr>
        <w:t>(B) What options for further training in digital competence building do you offer employees? Are these offers mandatory? Are these internal or external training measures?</w:t>
      </w:r>
    </w:p>
    <w:p w14:paraId="7B0987EF" w14:textId="77777777" w:rsidR="00222181" w:rsidRPr="00B37B1F" w:rsidRDefault="00222181" w:rsidP="00222181">
      <w:pPr>
        <w:rPr>
          <w:i/>
          <w:lang w:val="en-US"/>
        </w:rPr>
      </w:pPr>
      <w:r w:rsidRPr="00B37B1F">
        <w:rPr>
          <w:i/>
          <w:lang w:val="en-US"/>
        </w:rPr>
        <w:t>(C) What measures are you taking to strengthen digital skills development? How do you support sub-areas in implementing the digital strategy? Do you have any competence centers that you have identified?</w:t>
      </w:r>
    </w:p>
    <w:p w14:paraId="37B0DA3B" w14:textId="77777777" w:rsidR="00222181" w:rsidRPr="00B37B1F" w:rsidRDefault="00222181" w:rsidP="00222181">
      <w:pPr>
        <w:rPr>
          <w:i/>
          <w:lang w:val="en-US"/>
        </w:rPr>
      </w:pPr>
      <w:r w:rsidRPr="00B37B1F">
        <w:rPr>
          <w:i/>
          <w:lang w:val="en-US"/>
        </w:rPr>
        <w:t>(D) Are there specific job descriptions or individual areas of responsibility that were only created by the digital strategy? How many jobs deal exclusively with digital content? In which organizational areas is this the case?</w:t>
      </w:r>
    </w:p>
    <w:p w14:paraId="16B0CD65" w14:textId="77777777" w:rsidR="00222181" w:rsidRPr="00B37B1F" w:rsidRDefault="00222181" w:rsidP="00247BF7">
      <w:pPr>
        <w:pStyle w:val="NoSpacing"/>
        <w:numPr>
          <w:ilvl w:val="0"/>
          <w:numId w:val="6"/>
        </w:numPr>
        <w:rPr>
          <w:b/>
          <w:lang w:val="en-US"/>
        </w:rPr>
      </w:pPr>
      <w:r w:rsidRPr="00B37B1F">
        <w:rPr>
          <w:b/>
          <w:lang w:val="en-US"/>
        </w:rPr>
        <w:t>Transformed governance</w:t>
      </w:r>
    </w:p>
    <w:p w14:paraId="17C46BDE" w14:textId="77777777" w:rsidR="00222181" w:rsidRPr="00B37B1F" w:rsidRDefault="00222181" w:rsidP="00222181">
      <w:pPr>
        <w:rPr>
          <w:i/>
          <w:lang w:val="en-US"/>
        </w:rPr>
      </w:pPr>
      <w:r w:rsidRPr="00B37B1F">
        <w:rPr>
          <w:i/>
          <w:lang w:val="en-US"/>
        </w:rPr>
        <w:t>(A) What are the guidelines for dealing with digital media? How clearly are these described? How binding are the guidelines? How much are they used?</w:t>
      </w:r>
    </w:p>
    <w:p w14:paraId="656AE4C2" w14:textId="77777777" w:rsidR="00222181" w:rsidRPr="00B37B1F" w:rsidRDefault="00222181" w:rsidP="00222181">
      <w:pPr>
        <w:rPr>
          <w:i/>
          <w:lang w:val="en-US"/>
        </w:rPr>
      </w:pPr>
      <w:r w:rsidRPr="00B37B1F">
        <w:rPr>
          <w:i/>
          <w:lang w:val="en-US"/>
        </w:rPr>
        <w:t xml:space="preserve">(B) How </w:t>
      </w:r>
      <w:proofErr w:type="gramStart"/>
      <w:r w:rsidRPr="00B37B1F">
        <w:rPr>
          <w:i/>
          <w:lang w:val="en-US"/>
        </w:rPr>
        <w:t>is</w:t>
      </w:r>
      <w:proofErr w:type="gramEnd"/>
      <w:r w:rsidRPr="00B37B1F">
        <w:rPr>
          <w:i/>
          <w:lang w:val="en-US"/>
        </w:rPr>
        <w:t xml:space="preserve"> digital activities managed? Which units / areas are responsible for the control? How does the interaction between control and decentralized implementation work?</w:t>
      </w:r>
    </w:p>
    <w:p w14:paraId="50D6E0C2" w14:textId="77777777" w:rsidR="00222181" w:rsidRPr="00B37B1F" w:rsidRDefault="00222181" w:rsidP="00222181">
      <w:pPr>
        <w:rPr>
          <w:i/>
          <w:lang w:val="en-US"/>
        </w:rPr>
      </w:pPr>
      <w:r w:rsidRPr="00B37B1F">
        <w:rPr>
          <w:i/>
          <w:lang w:val="en-US"/>
        </w:rPr>
        <w:t>(C) What metrics are used to measure the success of the digital strategy? How do these metrics affect the economic targets? How is the measurement of success linked to the strategy update?</w:t>
      </w:r>
    </w:p>
    <w:p w14:paraId="5E795D19" w14:textId="77777777" w:rsidR="00222181" w:rsidRDefault="00222181" w:rsidP="00222181">
      <w:pPr>
        <w:rPr>
          <w:i/>
          <w:lang w:val="en-US"/>
        </w:rPr>
      </w:pPr>
      <w:r w:rsidRPr="00B37B1F">
        <w:rPr>
          <w:i/>
          <w:lang w:val="en-US"/>
        </w:rPr>
        <w:t>(D) How well is the digital strategy linked to the corporate strategy? How is networking done in strategy development?</w:t>
      </w:r>
    </w:p>
    <w:p w14:paraId="70F57420" w14:textId="77777777" w:rsidR="00222181" w:rsidRPr="00B37B1F" w:rsidRDefault="00222181" w:rsidP="00247BF7">
      <w:pPr>
        <w:pStyle w:val="NoSpacing"/>
        <w:numPr>
          <w:ilvl w:val="0"/>
          <w:numId w:val="6"/>
        </w:numPr>
        <w:rPr>
          <w:b/>
          <w:lang w:val="en-US"/>
        </w:rPr>
      </w:pPr>
      <w:r w:rsidRPr="00B37B1F">
        <w:rPr>
          <w:b/>
          <w:lang w:val="en-US"/>
        </w:rPr>
        <w:t>Transformed Technology</w:t>
      </w:r>
    </w:p>
    <w:p w14:paraId="1374ECFC" w14:textId="77777777" w:rsidR="00222181" w:rsidRPr="00B37B1F" w:rsidRDefault="00222181" w:rsidP="00222181">
      <w:pPr>
        <w:rPr>
          <w:i/>
          <w:lang w:val="en-US"/>
        </w:rPr>
      </w:pPr>
      <w:r w:rsidRPr="00B37B1F">
        <w:rPr>
          <w:i/>
          <w:lang w:val="en-US"/>
        </w:rPr>
        <w:t>(A) Which tools and tools are used for the analysis of digital content? How are the data from this analysis integrated into processes? How do you assess your ability to consistently and personally serve customers across different channels? To what extent can it support corporate and process control in day-to-day business?</w:t>
      </w:r>
    </w:p>
    <w:p w14:paraId="07B42EAE" w14:textId="77777777" w:rsidR="00222181" w:rsidRPr="00B37B1F" w:rsidRDefault="00222181" w:rsidP="00222181">
      <w:pPr>
        <w:rPr>
          <w:i/>
          <w:lang w:val="en-US"/>
        </w:rPr>
      </w:pPr>
      <w:r w:rsidRPr="00B37B1F">
        <w:rPr>
          <w:i/>
          <w:lang w:val="en-US"/>
        </w:rPr>
        <w:lastRenderedPageBreak/>
        <w:t>(B) Which tools are used internally for the modeling, automation and control of business processes? How strong are processes already automated through IT?</w:t>
      </w:r>
    </w:p>
    <w:p w14:paraId="266F865B" w14:textId="77777777" w:rsidR="00222181" w:rsidRPr="00B37B1F" w:rsidRDefault="00222181" w:rsidP="00222181">
      <w:pPr>
        <w:rPr>
          <w:i/>
          <w:lang w:val="en-US"/>
        </w:rPr>
      </w:pPr>
      <w:r w:rsidRPr="00B37B1F">
        <w:rPr>
          <w:i/>
          <w:lang w:val="en-US"/>
        </w:rPr>
        <w:t>(C) How comprehensive are workplace concepts already implemented that support employees - regardless of time, space and end device - to complete their tasks and work together effectively?</w:t>
      </w:r>
    </w:p>
    <w:p w14:paraId="1F820CEE" w14:textId="77777777" w:rsidR="00222181" w:rsidRPr="00671A3E" w:rsidRDefault="00222181" w:rsidP="00222181">
      <w:pPr>
        <w:rPr>
          <w:i/>
          <w:lang w:val="en-US"/>
        </w:rPr>
      </w:pPr>
      <w:r w:rsidRPr="00B37B1F">
        <w:rPr>
          <w:i/>
          <w:lang w:val="en-US"/>
        </w:rPr>
        <w:t>(D) What technical skills have you acquired to support the development of digital product and service offerings? Which manufacturing processes are now digitally controlled?</w:t>
      </w:r>
    </w:p>
    <w:p w14:paraId="5B36BEF5" w14:textId="77777777" w:rsidR="00222181" w:rsidRPr="00671A3E" w:rsidRDefault="00222181" w:rsidP="00222181">
      <w:pPr>
        <w:rPr>
          <w:i/>
          <w:lang w:val="en-US"/>
        </w:rPr>
      </w:pPr>
      <w:r w:rsidRPr="00671A3E">
        <w:rPr>
          <w:i/>
          <w:lang w:val="en-US"/>
        </w:rPr>
        <w:br w:type="page"/>
      </w:r>
    </w:p>
    <w:p w14:paraId="5E489531" w14:textId="77777777" w:rsidR="00222181" w:rsidRPr="00E14341" w:rsidRDefault="00222181" w:rsidP="00247BF7">
      <w:pPr>
        <w:pStyle w:val="Heading1"/>
        <w:numPr>
          <w:ilvl w:val="1"/>
          <w:numId w:val="17"/>
        </w:numPr>
        <w:rPr>
          <w:lang w:val="en-US"/>
        </w:rPr>
      </w:pPr>
      <w:bookmarkStart w:id="4" w:name="_Ref44660177"/>
      <w:bookmarkStart w:id="5" w:name="_Toc45635275"/>
      <w:bookmarkStart w:id="6" w:name="_Toc46414650"/>
      <w:r w:rsidRPr="00E14341">
        <w:rPr>
          <w:lang w:val="en-US"/>
        </w:rPr>
        <w:lastRenderedPageBreak/>
        <w:t>Self Check Industry 4.0</w:t>
      </w:r>
      <w:bookmarkEnd w:id="4"/>
      <w:bookmarkEnd w:id="5"/>
      <w:bookmarkEnd w:id="6"/>
    </w:p>
    <w:p w14:paraId="219070FD" w14:textId="77777777" w:rsidR="00222181" w:rsidRPr="00671A3E" w:rsidRDefault="00222181" w:rsidP="00222181">
      <w:pPr>
        <w:rPr>
          <w:i/>
        </w:rPr>
      </w:pPr>
      <w:r w:rsidRPr="00671A3E">
        <w:rPr>
          <w:i/>
          <w:noProof/>
          <w:lang w:val="en-US"/>
        </w:rPr>
        <w:drawing>
          <wp:inline distT="0" distB="0" distL="0" distR="0" wp14:anchorId="6D72FE01" wp14:editId="6F875ACE">
            <wp:extent cx="5731510" cy="1375773"/>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19697"/>
                    <a:stretch/>
                  </pic:blipFill>
                  <pic:spPr bwMode="auto">
                    <a:xfrm>
                      <a:off x="0" y="0"/>
                      <a:ext cx="5731510" cy="1375773"/>
                    </a:xfrm>
                    <a:prstGeom prst="rect">
                      <a:avLst/>
                    </a:prstGeom>
                    <a:ln>
                      <a:noFill/>
                    </a:ln>
                    <a:extLst>
                      <a:ext uri="{53640926-AAD7-44D8-BBD7-CCE9431645EC}">
                        <a14:shadowObscured xmlns:a14="http://schemas.microsoft.com/office/drawing/2010/main"/>
                      </a:ext>
                    </a:extLst>
                  </pic:spPr>
                </pic:pic>
              </a:graphicData>
            </a:graphic>
          </wp:inline>
        </w:drawing>
      </w:r>
    </w:p>
    <w:p w14:paraId="3D4B5AE0" w14:textId="77777777" w:rsidR="00222181" w:rsidRPr="00671A3E" w:rsidRDefault="00222181" w:rsidP="00222181">
      <w:pPr>
        <w:jc w:val="center"/>
        <w:rPr>
          <w:i/>
        </w:rPr>
      </w:pPr>
      <w:r w:rsidRPr="00671A3E">
        <w:rPr>
          <w:i/>
          <w:noProof/>
          <w:lang w:val="en-US"/>
        </w:rPr>
        <w:drawing>
          <wp:inline distT="0" distB="0" distL="0" distR="0" wp14:anchorId="36B38726" wp14:editId="20548F74">
            <wp:extent cx="3286125" cy="2270125"/>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1216" t="8680" r="21449" b="31646"/>
                    <a:stretch/>
                  </pic:blipFill>
                  <pic:spPr bwMode="auto">
                    <a:xfrm>
                      <a:off x="0" y="0"/>
                      <a:ext cx="3286125" cy="2270125"/>
                    </a:xfrm>
                    <a:prstGeom prst="rect">
                      <a:avLst/>
                    </a:prstGeom>
                    <a:ln>
                      <a:noFill/>
                    </a:ln>
                    <a:extLst>
                      <a:ext uri="{53640926-AAD7-44D8-BBD7-CCE9431645EC}">
                        <a14:shadowObscured xmlns:a14="http://schemas.microsoft.com/office/drawing/2010/main"/>
                      </a:ext>
                    </a:extLst>
                  </pic:spPr>
                </pic:pic>
              </a:graphicData>
            </a:graphic>
          </wp:inline>
        </w:drawing>
      </w:r>
    </w:p>
    <w:p w14:paraId="0EEA095D" w14:textId="77777777" w:rsidR="00222181" w:rsidRPr="00671A3E" w:rsidRDefault="00222181" w:rsidP="00222181">
      <w:pPr>
        <w:rPr>
          <w:i/>
        </w:rPr>
      </w:pPr>
      <w:r w:rsidRPr="00671A3E">
        <w:rPr>
          <w:i/>
          <w:noProof/>
          <w:lang w:val="en-US"/>
        </w:rPr>
        <w:drawing>
          <wp:inline distT="0" distB="0" distL="0" distR="0" wp14:anchorId="67101607" wp14:editId="6F29EFEB">
            <wp:extent cx="5730916" cy="2307499"/>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8299" b="31039"/>
                    <a:stretch/>
                  </pic:blipFill>
                  <pic:spPr bwMode="auto">
                    <a:xfrm>
                      <a:off x="0" y="0"/>
                      <a:ext cx="5731510" cy="2307738"/>
                    </a:xfrm>
                    <a:prstGeom prst="rect">
                      <a:avLst/>
                    </a:prstGeom>
                    <a:ln>
                      <a:noFill/>
                    </a:ln>
                    <a:extLst>
                      <a:ext uri="{53640926-AAD7-44D8-BBD7-CCE9431645EC}">
                        <a14:shadowObscured xmlns:a14="http://schemas.microsoft.com/office/drawing/2010/main"/>
                      </a:ext>
                    </a:extLst>
                  </pic:spPr>
                </pic:pic>
              </a:graphicData>
            </a:graphic>
          </wp:inline>
        </w:drawing>
      </w:r>
    </w:p>
    <w:p w14:paraId="4375DAEC" w14:textId="77777777" w:rsidR="00222181" w:rsidRPr="00671A3E" w:rsidRDefault="00222181" w:rsidP="00222181">
      <w:pPr>
        <w:rPr>
          <w:i/>
        </w:rPr>
      </w:pPr>
    </w:p>
    <w:p w14:paraId="1B5C7B09" w14:textId="77777777" w:rsidR="00222181" w:rsidRPr="00671A3E" w:rsidRDefault="00222181" w:rsidP="00222181">
      <w:pPr>
        <w:rPr>
          <w:i/>
        </w:rPr>
      </w:pPr>
      <w:r w:rsidRPr="00671A3E">
        <w:rPr>
          <w:i/>
          <w:noProof/>
          <w:lang w:val="en-US"/>
        </w:rPr>
        <w:lastRenderedPageBreak/>
        <w:drawing>
          <wp:inline distT="0" distB="0" distL="0" distR="0" wp14:anchorId="36E6015C" wp14:editId="30CEEAFC">
            <wp:extent cx="5730914" cy="2302056"/>
            <wp:effectExtent l="0" t="0" r="3175"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8442" b="31039"/>
                    <a:stretch/>
                  </pic:blipFill>
                  <pic:spPr bwMode="auto">
                    <a:xfrm>
                      <a:off x="0" y="0"/>
                      <a:ext cx="5731510" cy="2302296"/>
                    </a:xfrm>
                    <a:prstGeom prst="rect">
                      <a:avLst/>
                    </a:prstGeom>
                    <a:ln>
                      <a:noFill/>
                    </a:ln>
                    <a:extLst>
                      <a:ext uri="{53640926-AAD7-44D8-BBD7-CCE9431645EC}">
                        <a14:shadowObscured xmlns:a14="http://schemas.microsoft.com/office/drawing/2010/main"/>
                      </a:ext>
                    </a:extLst>
                  </pic:spPr>
                </pic:pic>
              </a:graphicData>
            </a:graphic>
          </wp:inline>
        </w:drawing>
      </w:r>
    </w:p>
    <w:p w14:paraId="45E8BFF1" w14:textId="77777777" w:rsidR="00222181" w:rsidRPr="00671A3E" w:rsidRDefault="00222181" w:rsidP="00222181">
      <w:pPr>
        <w:rPr>
          <w:i/>
        </w:rPr>
      </w:pPr>
      <w:r w:rsidRPr="00671A3E">
        <w:rPr>
          <w:i/>
          <w:noProof/>
          <w:lang w:val="en-US"/>
        </w:rPr>
        <w:drawing>
          <wp:inline distT="0" distB="0" distL="0" distR="0" wp14:anchorId="0D1980BE" wp14:editId="266CBF88">
            <wp:extent cx="5730720" cy="2312851"/>
            <wp:effectExtent l="0" t="0" r="381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8443" b="30754"/>
                    <a:stretch/>
                  </pic:blipFill>
                  <pic:spPr bwMode="auto">
                    <a:xfrm>
                      <a:off x="0" y="0"/>
                      <a:ext cx="5731510" cy="2313170"/>
                    </a:xfrm>
                    <a:prstGeom prst="rect">
                      <a:avLst/>
                    </a:prstGeom>
                    <a:ln>
                      <a:noFill/>
                    </a:ln>
                    <a:extLst>
                      <a:ext uri="{53640926-AAD7-44D8-BBD7-CCE9431645EC}">
                        <a14:shadowObscured xmlns:a14="http://schemas.microsoft.com/office/drawing/2010/main"/>
                      </a:ext>
                    </a:extLst>
                  </pic:spPr>
                </pic:pic>
              </a:graphicData>
            </a:graphic>
          </wp:inline>
        </w:drawing>
      </w:r>
    </w:p>
    <w:p w14:paraId="0D1858D2" w14:textId="77777777" w:rsidR="00222181" w:rsidRPr="00671A3E" w:rsidRDefault="00222181" w:rsidP="00222181">
      <w:pPr>
        <w:rPr>
          <w:i/>
        </w:rPr>
      </w:pPr>
      <w:r w:rsidRPr="00671A3E">
        <w:rPr>
          <w:i/>
          <w:noProof/>
          <w:lang w:val="en-US"/>
        </w:rPr>
        <w:drawing>
          <wp:inline distT="0" distB="0" distL="0" distR="0" wp14:anchorId="34FC9B53" wp14:editId="59DF8D9A">
            <wp:extent cx="5730720" cy="2329180"/>
            <wp:effectExtent l="0" t="0" r="381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8013" b="30754"/>
                    <a:stretch/>
                  </pic:blipFill>
                  <pic:spPr bwMode="auto">
                    <a:xfrm>
                      <a:off x="0" y="0"/>
                      <a:ext cx="5731510" cy="2329501"/>
                    </a:xfrm>
                    <a:prstGeom prst="rect">
                      <a:avLst/>
                    </a:prstGeom>
                    <a:ln>
                      <a:noFill/>
                    </a:ln>
                    <a:extLst>
                      <a:ext uri="{53640926-AAD7-44D8-BBD7-CCE9431645EC}">
                        <a14:shadowObscured xmlns:a14="http://schemas.microsoft.com/office/drawing/2010/main"/>
                      </a:ext>
                    </a:extLst>
                  </pic:spPr>
                </pic:pic>
              </a:graphicData>
            </a:graphic>
          </wp:inline>
        </w:drawing>
      </w:r>
    </w:p>
    <w:p w14:paraId="7A1422B6" w14:textId="77777777" w:rsidR="00222181" w:rsidRPr="00671A3E" w:rsidRDefault="00222181" w:rsidP="00222181">
      <w:pPr>
        <w:rPr>
          <w:rFonts w:ascii="Times New Roman" w:hAnsi="Times New Roman"/>
          <w:i/>
        </w:rPr>
      </w:pPr>
      <w:r w:rsidRPr="00671A3E">
        <w:rPr>
          <w:i/>
          <w:noProof/>
          <w:lang w:val="en-US"/>
        </w:rPr>
        <w:lastRenderedPageBreak/>
        <w:drawing>
          <wp:inline distT="0" distB="0" distL="0" distR="0" wp14:anchorId="70482D9A" wp14:editId="1C0A52ED">
            <wp:extent cx="5730924" cy="2329271"/>
            <wp:effectExtent l="0" t="0" r="317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8525" b="31669"/>
                    <a:stretch/>
                  </pic:blipFill>
                  <pic:spPr bwMode="auto">
                    <a:xfrm>
                      <a:off x="0" y="0"/>
                      <a:ext cx="5731510" cy="2329509"/>
                    </a:xfrm>
                    <a:prstGeom prst="rect">
                      <a:avLst/>
                    </a:prstGeom>
                    <a:ln>
                      <a:noFill/>
                    </a:ln>
                    <a:extLst>
                      <a:ext uri="{53640926-AAD7-44D8-BBD7-CCE9431645EC}">
                        <a14:shadowObscured xmlns:a14="http://schemas.microsoft.com/office/drawing/2010/main"/>
                      </a:ext>
                    </a:extLst>
                  </pic:spPr>
                </pic:pic>
              </a:graphicData>
            </a:graphic>
          </wp:inline>
        </w:drawing>
      </w:r>
    </w:p>
    <w:p w14:paraId="7184A9AF" w14:textId="77777777" w:rsidR="00222181" w:rsidRPr="00671A3E" w:rsidRDefault="00222181" w:rsidP="00222181">
      <w:pPr>
        <w:rPr>
          <w:i/>
        </w:rPr>
      </w:pPr>
      <w:r w:rsidRPr="00671A3E">
        <w:rPr>
          <w:i/>
          <w:noProof/>
          <w:lang w:val="en-US"/>
        </w:rPr>
        <w:drawing>
          <wp:inline distT="0" distB="0" distL="0" distR="0" wp14:anchorId="531C09D1" wp14:editId="75B167D8">
            <wp:extent cx="5729811" cy="914037"/>
            <wp:effectExtent l="0" t="0" r="4445"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1969" b="52766"/>
                    <a:stretch/>
                  </pic:blipFill>
                  <pic:spPr bwMode="auto">
                    <a:xfrm>
                      <a:off x="0" y="0"/>
                      <a:ext cx="5731510" cy="914308"/>
                    </a:xfrm>
                    <a:prstGeom prst="rect">
                      <a:avLst/>
                    </a:prstGeom>
                    <a:ln>
                      <a:noFill/>
                    </a:ln>
                    <a:extLst>
                      <a:ext uri="{53640926-AAD7-44D8-BBD7-CCE9431645EC}">
                        <a14:shadowObscured xmlns:a14="http://schemas.microsoft.com/office/drawing/2010/main"/>
                      </a:ext>
                    </a:extLst>
                  </pic:spPr>
                </pic:pic>
              </a:graphicData>
            </a:graphic>
          </wp:inline>
        </w:drawing>
      </w:r>
    </w:p>
    <w:p w14:paraId="096E8B4D" w14:textId="77777777" w:rsidR="00222181" w:rsidRPr="00671A3E" w:rsidRDefault="00222181" w:rsidP="00222181">
      <w:pPr>
        <w:rPr>
          <w:i/>
        </w:rPr>
      </w:pPr>
      <w:r w:rsidRPr="00671A3E">
        <w:rPr>
          <w:i/>
          <w:noProof/>
          <w:lang w:val="en-US"/>
        </w:rPr>
        <w:drawing>
          <wp:inline distT="0" distB="0" distL="0" distR="0" wp14:anchorId="31E9D044" wp14:editId="71E791D9">
            <wp:extent cx="5730512" cy="2280104"/>
            <wp:effectExtent l="0" t="0" r="381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8585" b="31468"/>
                    <a:stretch/>
                  </pic:blipFill>
                  <pic:spPr bwMode="auto">
                    <a:xfrm>
                      <a:off x="0" y="0"/>
                      <a:ext cx="5731510" cy="2280501"/>
                    </a:xfrm>
                    <a:prstGeom prst="rect">
                      <a:avLst/>
                    </a:prstGeom>
                    <a:ln>
                      <a:noFill/>
                    </a:ln>
                    <a:extLst>
                      <a:ext uri="{53640926-AAD7-44D8-BBD7-CCE9431645EC}">
                        <a14:shadowObscured xmlns:a14="http://schemas.microsoft.com/office/drawing/2010/main"/>
                      </a:ext>
                    </a:extLst>
                  </pic:spPr>
                </pic:pic>
              </a:graphicData>
            </a:graphic>
          </wp:inline>
        </w:drawing>
      </w:r>
    </w:p>
    <w:p w14:paraId="70E2ABA9" w14:textId="77777777" w:rsidR="00222181" w:rsidRPr="00671A3E" w:rsidRDefault="00222181" w:rsidP="00222181">
      <w:pPr>
        <w:rPr>
          <w:i/>
        </w:rPr>
      </w:pPr>
      <w:r w:rsidRPr="00671A3E">
        <w:rPr>
          <w:i/>
          <w:noProof/>
          <w:lang w:val="en-US"/>
        </w:rPr>
        <w:drawing>
          <wp:inline distT="0" distB="0" distL="0" distR="0" wp14:anchorId="5BD3272B" wp14:editId="4E9287D8">
            <wp:extent cx="5730731" cy="2367280"/>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7826" b="31389"/>
                    <a:stretch/>
                  </pic:blipFill>
                  <pic:spPr bwMode="auto">
                    <a:xfrm>
                      <a:off x="0" y="0"/>
                      <a:ext cx="5731510" cy="2367602"/>
                    </a:xfrm>
                    <a:prstGeom prst="rect">
                      <a:avLst/>
                    </a:prstGeom>
                    <a:ln>
                      <a:noFill/>
                    </a:ln>
                    <a:extLst>
                      <a:ext uri="{53640926-AAD7-44D8-BBD7-CCE9431645EC}">
                        <a14:shadowObscured xmlns:a14="http://schemas.microsoft.com/office/drawing/2010/main"/>
                      </a:ext>
                    </a:extLst>
                  </pic:spPr>
                </pic:pic>
              </a:graphicData>
            </a:graphic>
          </wp:inline>
        </w:drawing>
      </w:r>
    </w:p>
    <w:p w14:paraId="42E0766B" w14:textId="77777777" w:rsidR="00222181" w:rsidRPr="00671A3E" w:rsidRDefault="00222181" w:rsidP="00222181">
      <w:pPr>
        <w:rPr>
          <w:i/>
        </w:rPr>
      </w:pPr>
    </w:p>
    <w:p w14:paraId="382BC2CF" w14:textId="77777777" w:rsidR="00222181" w:rsidRPr="00671A3E" w:rsidRDefault="00222181" w:rsidP="00222181">
      <w:pPr>
        <w:rPr>
          <w:i/>
        </w:rPr>
      </w:pPr>
      <w:r w:rsidRPr="00671A3E">
        <w:rPr>
          <w:i/>
          <w:noProof/>
          <w:lang w:val="en-US"/>
        </w:rPr>
        <w:lastRenderedPageBreak/>
        <w:drawing>
          <wp:inline distT="0" distB="0" distL="0" distR="0" wp14:anchorId="66724089" wp14:editId="4822A428">
            <wp:extent cx="5731148" cy="2574290"/>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7447" b="29658"/>
                    <a:stretch/>
                  </pic:blipFill>
                  <pic:spPr bwMode="auto">
                    <a:xfrm>
                      <a:off x="0" y="0"/>
                      <a:ext cx="5731510" cy="2574453"/>
                    </a:xfrm>
                    <a:prstGeom prst="rect">
                      <a:avLst/>
                    </a:prstGeom>
                    <a:ln>
                      <a:noFill/>
                    </a:ln>
                    <a:extLst>
                      <a:ext uri="{53640926-AAD7-44D8-BBD7-CCE9431645EC}">
                        <a14:shadowObscured xmlns:a14="http://schemas.microsoft.com/office/drawing/2010/main"/>
                      </a:ext>
                    </a:extLst>
                  </pic:spPr>
                </pic:pic>
              </a:graphicData>
            </a:graphic>
          </wp:inline>
        </w:drawing>
      </w:r>
    </w:p>
    <w:p w14:paraId="01DD542C" w14:textId="77777777" w:rsidR="00222181" w:rsidRPr="00671A3E" w:rsidRDefault="00222181" w:rsidP="00222181">
      <w:pPr>
        <w:rPr>
          <w:i/>
        </w:rPr>
      </w:pPr>
      <w:r w:rsidRPr="00671A3E">
        <w:rPr>
          <w:i/>
          <w:noProof/>
          <w:lang w:val="en-US"/>
        </w:rPr>
        <w:drawing>
          <wp:inline distT="0" distB="0" distL="0" distR="0" wp14:anchorId="74006AF2" wp14:editId="4F13ACA4">
            <wp:extent cx="5731113" cy="2318476"/>
            <wp:effectExtent l="0" t="0" r="3175"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7726" b="31325"/>
                    <a:stretch/>
                  </pic:blipFill>
                  <pic:spPr bwMode="auto">
                    <a:xfrm>
                      <a:off x="0" y="0"/>
                      <a:ext cx="5731510" cy="2318637"/>
                    </a:xfrm>
                    <a:prstGeom prst="rect">
                      <a:avLst/>
                    </a:prstGeom>
                    <a:ln>
                      <a:noFill/>
                    </a:ln>
                    <a:extLst>
                      <a:ext uri="{53640926-AAD7-44D8-BBD7-CCE9431645EC}">
                        <a14:shadowObscured xmlns:a14="http://schemas.microsoft.com/office/drawing/2010/main"/>
                      </a:ext>
                    </a:extLst>
                  </pic:spPr>
                </pic:pic>
              </a:graphicData>
            </a:graphic>
          </wp:inline>
        </w:drawing>
      </w:r>
    </w:p>
    <w:p w14:paraId="22F2CEB7" w14:textId="77777777" w:rsidR="00222181" w:rsidRPr="00671A3E" w:rsidRDefault="00222181" w:rsidP="00222181">
      <w:pPr>
        <w:rPr>
          <w:i/>
        </w:rPr>
      </w:pPr>
      <w:r w:rsidRPr="00671A3E">
        <w:rPr>
          <w:i/>
          <w:noProof/>
          <w:lang w:val="en-US"/>
        </w:rPr>
        <w:drawing>
          <wp:inline distT="0" distB="0" distL="0" distR="0" wp14:anchorId="40D2EA9E" wp14:editId="767F7D79">
            <wp:extent cx="5731369" cy="2460172"/>
            <wp:effectExtent l="0" t="0" r="317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8329" b="29947"/>
                    <a:stretch/>
                  </pic:blipFill>
                  <pic:spPr bwMode="auto">
                    <a:xfrm>
                      <a:off x="0" y="0"/>
                      <a:ext cx="5731510" cy="2460233"/>
                    </a:xfrm>
                    <a:prstGeom prst="rect">
                      <a:avLst/>
                    </a:prstGeom>
                    <a:ln>
                      <a:noFill/>
                    </a:ln>
                    <a:extLst>
                      <a:ext uri="{53640926-AAD7-44D8-BBD7-CCE9431645EC}">
                        <a14:shadowObscured xmlns:a14="http://schemas.microsoft.com/office/drawing/2010/main"/>
                      </a:ext>
                    </a:extLst>
                  </pic:spPr>
                </pic:pic>
              </a:graphicData>
            </a:graphic>
          </wp:inline>
        </w:drawing>
      </w:r>
    </w:p>
    <w:p w14:paraId="57F0F4D5" w14:textId="77777777" w:rsidR="00222181" w:rsidRPr="00671A3E" w:rsidRDefault="00222181" w:rsidP="00222181">
      <w:pPr>
        <w:rPr>
          <w:i/>
        </w:rPr>
      </w:pPr>
      <w:r w:rsidRPr="00671A3E">
        <w:rPr>
          <w:i/>
          <w:noProof/>
          <w:lang w:val="en-US"/>
        </w:rPr>
        <w:lastRenderedPageBreak/>
        <w:drawing>
          <wp:inline distT="0" distB="0" distL="0" distR="0" wp14:anchorId="13FD6F24" wp14:editId="7C9D6601">
            <wp:extent cx="5730972" cy="2661557"/>
            <wp:effectExtent l="0" t="0" r="3175"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7184" b="28946"/>
                    <a:stretch/>
                  </pic:blipFill>
                  <pic:spPr bwMode="auto">
                    <a:xfrm>
                      <a:off x="0" y="0"/>
                      <a:ext cx="5731510" cy="2661807"/>
                    </a:xfrm>
                    <a:prstGeom prst="rect">
                      <a:avLst/>
                    </a:prstGeom>
                    <a:ln>
                      <a:noFill/>
                    </a:ln>
                    <a:extLst>
                      <a:ext uri="{53640926-AAD7-44D8-BBD7-CCE9431645EC}">
                        <a14:shadowObscured xmlns:a14="http://schemas.microsoft.com/office/drawing/2010/main"/>
                      </a:ext>
                    </a:extLst>
                  </pic:spPr>
                </pic:pic>
              </a:graphicData>
            </a:graphic>
          </wp:inline>
        </w:drawing>
      </w:r>
    </w:p>
    <w:p w14:paraId="51ED829E" w14:textId="77777777" w:rsidR="00222181" w:rsidRPr="00671A3E" w:rsidRDefault="00222181" w:rsidP="00222181">
      <w:pPr>
        <w:rPr>
          <w:i/>
        </w:rPr>
      </w:pPr>
      <w:r w:rsidRPr="00671A3E">
        <w:rPr>
          <w:i/>
          <w:noProof/>
          <w:lang w:val="en-US"/>
        </w:rPr>
        <w:drawing>
          <wp:inline distT="0" distB="0" distL="0" distR="0" wp14:anchorId="3D5F41D4" wp14:editId="0A6D3976">
            <wp:extent cx="5730555" cy="1338671"/>
            <wp:effectExtent l="0" t="0" r="381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10251" b="43060"/>
                    <a:stretch/>
                  </pic:blipFill>
                  <pic:spPr bwMode="auto">
                    <a:xfrm>
                      <a:off x="0" y="0"/>
                      <a:ext cx="5731510" cy="1338894"/>
                    </a:xfrm>
                    <a:prstGeom prst="rect">
                      <a:avLst/>
                    </a:prstGeom>
                    <a:ln>
                      <a:noFill/>
                    </a:ln>
                    <a:extLst>
                      <a:ext uri="{53640926-AAD7-44D8-BBD7-CCE9431645EC}">
                        <a14:shadowObscured xmlns:a14="http://schemas.microsoft.com/office/drawing/2010/main"/>
                      </a:ext>
                    </a:extLst>
                  </pic:spPr>
                </pic:pic>
              </a:graphicData>
            </a:graphic>
          </wp:inline>
        </w:drawing>
      </w:r>
    </w:p>
    <w:p w14:paraId="1FB8CF2D" w14:textId="77777777" w:rsidR="00222181" w:rsidRPr="00671A3E" w:rsidRDefault="00222181" w:rsidP="00222181">
      <w:pPr>
        <w:rPr>
          <w:i/>
          <w:lang w:val="en-US"/>
        </w:rPr>
      </w:pPr>
      <w:r w:rsidRPr="00671A3E">
        <w:rPr>
          <w:i/>
          <w:noProof/>
          <w:lang w:val="en-US"/>
        </w:rPr>
        <w:drawing>
          <wp:inline distT="0" distB="0" distL="0" distR="0" wp14:anchorId="1B42165F" wp14:editId="5160FE52">
            <wp:extent cx="5731276" cy="4098290"/>
            <wp:effectExtent l="0" t="0" r="317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6013" b="22121"/>
                    <a:stretch/>
                  </pic:blipFill>
                  <pic:spPr bwMode="auto">
                    <a:xfrm>
                      <a:off x="0" y="0"/>
                      <a:ext cx="5731510" cy="4098457"/>
                    </a:xfrm>
                    <a:prstGeom prst="rect">
                      <a:avLst/>
                    </a:prstGeom>
                    <a:ln>
                      <a:noFill/>
                    </a:ln>
                    <a:extLst>
                      <a:ext uri="{53640926-AAD7-44D8-BBD7-CCE9431645EC}">
                        <a14:shadowObscured xmlns:a14="http://schemas.microsoft.com/office/drawing/2010/main"/>
                      </a:ext>
                    </a:extLst>
                  </pic:spPr>
                </pic:pic>
              </a:graphicData>
            </a:graphic>
          </wp:inline>
        </w:drawing>
      </w:r>
    </w:p>
    <w:p w14:paraId="0FF0BAC8" w14:textId="77777777" w:rsidR="00222181" w:rsidRPr="00671A3E" w:rsidRDefault="00222181" w:rsidP="00222181">
      <w:pPr>
        <w:rPr>
          <w:i/>
          <w:lang w:val="en-US"/>
        </w:rPr>
      </w:pPr>
      <w:r w:rsidRPr="00671A3E">
        <w:rPr>
          <w:i/>
          <w:noProof/>
          <w:lang w:val="en-US"/>
        </w:rPr>
        <w:lastRenderedPageBreak/>
        <w:drawing>
          <wp:inline distT="0" distB="0" distL="0" distR="0" wp14:anchorId="11097864" wp14:editId="335C5DAF">
            <wp:extent cx="5731016" cy="2851785"/>
            <wp:effectExtent l="0" t="0" r="3175"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6930" b="28231"/>
                    <a:stretch/>
                  </pic:blipFill>
                  <pic:spPr bwMode="auto">
                    <a:xfrm>
                      <a:off x="0" y="0"/>
                      <a:ext cx="5731510" cy="2852031"/>
                    </a:xfrm>
                    <a:prstGeom prst="rect">
                      <a:avLst/>
                    </a:prstGeom>
                    <a:ln>
                      <a:noFill/>
                    </a:ln>
                    <a:extLst>
                      <a:ext uri="{53640926-AAD7-44D8-BBD7-CCE9431645EC}">
                        <a14:shadowObscured xmlns:a14="http://schemas.microsoft.com/office/drawing/2010/main"/>
                      </a:ext>
                    </a:extLst>
                  </pic:spPr>
                </pic:pic>
              </a:graphicData>
            </a:graphic>
          </wp:inline>
        </w:drawing>
      </w:r>
    </w:p>
    <w:p w14:paraId="213A3E6F" w14:textId="77777777" w:rsidR="00222181" w:rsidRPr="00671A3E" w:rsidRDefault="00222181" w:rsidP="00222181">
      <w:pPr>
        <w:rPr>
          <w:i/>
          <w:lang w:val="en-US"/>
        </w:rPr>
      </w:pPr>
      <w:r w:rsidRPr="00671A3E">
        <w:rPr>
          <w:i/>
          <w:noProof/>
          <w:lang w:val="en-US"/>
        </w:rPr>
        <w:drawing>
          <wp:inline distT="0" distB="0" distL="0" distR="0" wp14:anchorId="7982D5BE" wp14:editId="2B4ECBB1">
            <wp:extent cx="5731346" cy="2873737"/>
            <wp:effectExtent l="0" t="0" r="3175"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6806" b="27860"/>
                    <a:stretch/>
                  </pic:blipFill>
                  <pic:spPr bwMode="auto">
                    <a:xfrm>
                      <a:off x="0" y="0"/>
                      <a:ext cx="5731510" cy="2873819"/>
                    </a:xfrm>
                    <a:prstGeom prst="rect">
                      <a:avLst/>
                    </a:prstGeom>
                    <a:ln>
                      <a:noFill/>
                    </a:ln>
                    <a:extLst>
                      <a:ext uri="{53640926-AAD7-44D8-BBD7-CCE9431645EC}">
                        <a14:shadowObscured xmlns:a14="http://schemas.microsoft.com/office/drawing/2010/main"/>
                      </a:ext>
                    </a:extLst>
                  </pic:spPr>
                </pic:pic>
              </a:graphicData>
            </a:graphic>
          </wp:inline>
        </w:drawing>
      </w:r>
    </w:p>
    <w:p w14:paraId="5279EF81" w14:textId="77777777" w:rsidR="00222181" w:rsidRPr="00671A3E" w:rsidRDefault="00222181" w:rsidP="00222181">
      <w:pPr>
        <w:rPr>
          <w:i/>
          <w:lang w:val="en-US"/>
        </w:rPr>
      </w:pPr>
      <w:r w:rsidRPr="00671A3E">
        <w:rPr>
          <w:i/>
          <w:noProof/>
          <w:lang w:val="en-US"/>
        </w:rPr>
        <w:drawing>
          <wp:inline distT="0" distB="0" distL="0" distR="0" wp14:anchorId="08E90DE9" wp14:editId="6FC7577E">
            <wp:extent cx="5731510" cy="2813957"/>
            <wp:effectExtent l="0" t="0" r="254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7920" b="28107"/>
                    <a:stretch/>
                  </pic:blipFill>
                  <pic:spPr bwMode="auto">
                    <a:xfrm>
                      <a:off x="0" y="0"/>
                      <a:ext cx="5731510" cy="2813957"/>
                    </a:xfrm>
                    <a:prstGeom prst="rect">
                      <a:avLst/>
                    </a:prstGeom>
                    <a:ln>
                      <a:noFill/>
                    </a:ln>
                    <a:extLst>
                      <a:ext uri="{53640926-AAD7-44D8-BBD7-CCE9431645EC}">
                        <a14:shadowObscured xmlns:a14="http://schemas.microsoft.com/office/drawing/2010/main"/>
                      </a:ext>
                    </a:extLst>
                  </pic:spPr>
                </pic:pic>
              </a:graphicData>
            </a:graphic>
          </wp:inline>
        </w:drawing>
      </w:r>
    </w:p>
    <w:p w14:paraId="2AE61722" w14:textId="77777777" w:rsidR="00222181" w:rsidRPr="00671A3E" w:rsidRDefault="00222181" w:rsidP="00222181">
      <w:pPr>
        <w:rPr>
          <w:i/>
          <w:lang w:val="en-US"/>
        </w:rPr>
      </w:pPr>
      <w:r w:rsidRPr="00671A3E">
        <w:rPr>
          <w:i/>
          <w:noProof/>
          <w:lang w:val="en-US"/>
        </w:rPr>
        <w:lastRenderedPageBreak/>
        <w:drawing>
          <wp:inline distT="0" distB="0" distL="0" distR="0" wp14:anchorId="4D747149" wp14:editId="072AE8BF">
            <wp:extent cx="5731186" cy="1306195"/>
            <wp:effectExtent l="0" t="0" r="3175" b="825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10629" b="43819"/>
                    <a:stretch/>
                  </pic:blipFill>
                  <pic:spPr bwMode="auto">
                    <a:xfrm>
                      <a:off x="0" y="0"/>
                      <a:ext cx="5731510" cy="1306269"/>
                    </a:xfrm>
                    <a:prstGeom prst="rect">
                      <a:avLst/>
                    </a:prstGeom>
                    <a:ln>
                      <a:noFill/>
                    </a:ln>
                    <a:extLst>
                      <a:ext uri="{53640926-AAD7-44D8-BBD7-CCE9431645EC}">
                        <a14:shadowObscured xmlns:a14="http://schemas.microsoft.com/office/drawing/2010/main"/>
                      </a:ext>
                    </a:extLst>
                  </pic:spPr>
                </pic:pic>
              </a:graphicData>
            </a:graphic>
          </wp:inline>
        </w:drawing>
      </w:r>
    </w:p>
    <w:p w14:paraId="58124313" w14:textId="77777777" w:rsidR="00222181" w:rsidRPr="00671A3E" w:rsidRDefault="00222181" w:rsidP="00222181">
      <w:pPr>
        <w:rPr>
          <w:i/>
          <w:lang w:val="en-US"/>
        </w:rPr>
      </w:pPr>
      <w:r w:rsidRPr="00671A3E">
        <w:rPr>
          <w:i/>
          <w:noProof/>
          <w:lang w:val="en-US"/>
        </w:rPr>
        <w:drawing>
          <wp:inline distT="0" distB="0" distL="0" distR="0" wp14:anchorId="142F9818" wp14:editId="00EA86BF">
            <wp:extent cx="5731510" cy="4767943"/>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5563" b="15830"/>
                    <a:stretch/>
                  </pic:blipFill>
                  <pic:spPr bwMode="auto">
                    <a:xfrm>
                      <a:off x="0" y="0"/>
                      <a:ext cx="5731510" cy="4767943"/>
                    </a:xfrm>
                    <a:prstGeom prst="rect">
                      <a:avLst/>
                    </a:prstGeom>
                    <a:ln>
                      <a:noFill/>
                    </a:ln>
                    <a:extLst>
                      <a:ext uri="{53640926-AAD7-44D8-BBD7-CCE9431645EC}">
                        <a14:shadowObscured xmlns:a14="http://schemas.microsoft.com/office/drawing/2010/main"/>
                      </a:ext>
                    </a:extLst>
                  </pic:spPr>
                </pic:pic>
              </a:graphicData>
            </a:graphic>
          </wp:inline>
        </w:drawing>
      </w:r>
    </w:p>
    <w:p w14:paraId="4FA413EE" w14:textId="77777777" w:rsidR="00222181" w:rsidRPr="00671A3E" w:rsidRDefault="00222181" w:rsidP="00222181">
      <w:pPr>
        <w:rPr>
          <w:i/>
          <w:lang w:val="en-US"/>
        </w:rPr>
      </w:pPr>
      <w:r w:rsidRPr="00671A3E">
        <w:rPr>
          <w:i/>
          <w:noProof/>
          <w:lang w:val="en-US"/>
        </w:rPr>
        <w:lastRenderedPageBreak/>
        <w:drawing>
          <wp:inline distT="0" distB="0" distL="0" distR="0" wp14:anchorId="403FFF70" wp14:editId="7237526A">
            <wp:extent cx="5731222" cy="3521347"/>
            <wp:effectExtent l="0" t="0" r="3175"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6542" b="22930"/>
                    <a:stretch/>
                  </pic:blipFill>
                  <pic:spPr bwMode="auto">
                    <a:xfrm>
                      <a:off x="0" y="0"/>
                      <a:ext cx="5731510" cy="3521524"/>
                    </a:xfrm>
                    <a:prstGeom prst="rect">
                      <a:avLst/>
                    </a:prstGeom>
                    <a:ln>
                      <a:noFill/>
                    </a:ln>
                    <a:extLst>
                      <a:ext uri="{53640926-AAD7-44D8-BBD7-CCE9431645EC}">
                        <a14:shadowObscured xmlns:a14="http://schemas.microsoft.com/office/drawing/2010/main"/>
                      </a:ext>
                    </a:extLst>
                  </pic:spPr>
                </pic:pic>
              </a:graphicData>
            </a:graphic>
          </wp:inline>
        </w:drawing>
      </w:r>
    </w:p>
    <w:p w14:paraId="649D7E1B" w14:textId="77777777" w:rsidR="00222181" w:rsidRPr="00671A3E" w:rsidRDefault="00222181" w:rsidP="00222181">
      <w:pPr>
        <w:jc w:val="center"/>
        <w:rPr>
          <w:i/>
          <w:lang w:val="en-US"/>
        </w:rPr>
      </w:pPr>
      <w:r w:rsidRPr="00671A3E">
        <w:rPr>
          <w:i/>
          <w:noProof/>
          <w:lang w:val="en-US"/>
        </w:rPr>
        <w:lastRenderedPageBreak/>
        <w:drawing>
          <wp:inline distT="0" distB="0" distL="0" distR="0" wp14:anchorId="4F6192EF" wp14:editId="6D4EC05A">
            <wp:extent cx="5617029" cy="3872582"/>
            <wp:effectExtent l="0" t="0" r="317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5225" b="23207"/>
                    <a:stretch/>
                  </pic:blipFill>
                  <pic:spPr bwMode="auto">
                    <a:xfrm>
                      <a:off x="0" y="0"/>
                      <a:ext cx="5620040" cy="3874658"/>
                    </a:xfrm>
                    <a:prstGeom prst="rect">
                      <a:avLst/>
                    </a:prstGeom>
                    <a:ln>
                      <a:noFill/>
                    </a:ln>
                    <a:extLst>
                      <a:ext uri="{53640926-AAD7-44D8-BBD7-CCE9431645EC}">
                        <a14:shadowObscured xmlns:a14="http://schemas.microsoft.com/office/drawing/2010/main"/>
                      </a:ext>
                    </a:extLst>
                  </pic:spPr>
                </pic:pic>
              </a:graphicData>
            </a:graphic>
          </wp:inline>
        </w:drawing>
      </w:r>
      <w:r w:rsidRPr="00671A3E">
        <w:rPr>
          <w:i/>
          <w:noProof/>
          <w:lang w:val="en-US"/>
        </w:rPr>
        <w:drawing>
          <wp:inline distT="0" distB="0" distL="0" distR="0" wp14:anchorId="01361B42" wp14:editId="13C06F72">
            <wp:extent cx="3294156" cy="3406503"/>
            <wp:effectExtent l="0" t="0" r="1905" b="381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1147" t="6272" r="21368" b="25263"/>
                    <a:stretch/>
                  </pic:blipFill>
                  <pic:spPr bwMode="auto">
                    <a:xfrm>
                      <a:off x="0" y="0"/>
                      <a:ext cx="3294799" cy="3407168"/>
                    </a:xfrm>
                    <a:prstGeom prst="rect">
                      <a:avLst/>
                    </a:prstGeom>
                    <a:ln>
                      <a:noFill/>
                    </a:ln>
                    <a:extLst>
                      <a:ext uri="{53640926-AAD7-44D8-BBD7-CCE9431645EC}">
                        <a14:shadowObscured xmlns:a14="http://schemas.microsoft.com/office/drawing/2010/main"/>
                      </a:ext>
                    </a:extLst>
                  </pic:spPr>
                </pic:pic>
              </a:graphicData>
            </a:graphic>
          </wp:inline>
        </w:drawing>
      </w:r>
    </w:p>
    <w:p w14:paraId="08FBBA30" w14:textId="77777777" w:rsidR="00222181" w:rsidRPr="00671A3E" w:rsidRDefault="00222181" w:rsidP="00222181">
      <w:pPr>
        <w:rPr>
          <w:i/>
          <w:lang w:val="en-US"/>
        </w:rPr>
      </w:pPr>
    </w:p>
    <w:p w14:paraId="3C2277E3" w14:textId="77777777" w:rsidR="00222181" w:rsidRPr="00671A3E" w:rsidRDefault="00222181" w:rsidP="00222181">
      <w:pPr>
        <w:jc w:val="center"/>
        <w:rPr>
          <w:i/>
        </w:rPr>
      </w:pPr>
      <w:r w:rsidRPr="00671A3E">
        <w:rPr>
          <w:i/>
          <w:noProof/>
          <w:lang w:val="en-US"/>
        </w:rPr>
        <w:lastRenderedPageBreak/>
        <w:drawing>
          <wp:inline distT="0" distB="0" distL="0" distR="0" wp14:anchorId="5880324B" wp14:editId="49165055">
            <wp:extent cx="3398552" cy="8914234"/>
            <wp:effectExtent l="0" t="0" r="0" b="127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b="62172"/>
                    <a:stretch/>
                  </pic:blipFill>
                  <pic:spPr bwMode="auto">
                    <a:xfrm>
                      <a:off x="0" y="0"/>
                      <a:ext cx="3408038" cy="8939116"/>
                    </a:xfrm>
                    <a:prstGeom prst="rect">
                      <a:avLst/>
                    </a:prstGeom>
                    <a:ln>
                      <a:noFill/>
                    </a:ln>
                    <a:extLst>
                      <a:ext uri="{53640926-AAD7-44D8-BBD7-CCE9431645EC}">
                        <a14:shadowObscured xmlns:a14="http://schemas.microsoft.com/office/drawing/2010/main"/>
                      </a:ext>
                    </a:extLst>
                  </pic:spPr>
                </pic:pic>
              </a:graphicData>
            </a:graphic>
          </wp:inline>
        </w:drawing>
      </w:r>
      <w:r w:rsidRPr="00671A3E">
        <w:rPr>
          <w:i/>
          <w:noProof/>
          <w:lang w:val="en-US"/>
        </w:rPr>
        <w:lastRenderedPageBreak/>
        <w:drawing>
          <wp:inline distT="0" distB="0" distL="0" distR="0" wp14:anchorId="7814B061" wp14:editId="4CBF81D5">
            <wp:extent cx="6085114" cy="893861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37522" b="41293"/>
                    <a:stretch/>
                  </pic:blipFill>
                  <pic:spPr bwMode="auto">
                    <a:xfrm>
                      <a:off x="0" y="0"/>
                      <a:ext cx="6102933" cy="8964789"/>
                    </a:xfrm>
                    <a:prstGeom prst="rect">
                      <a:avLst/>
                    </a:prstGeom>
                    <a:ln>
                      <a:noFill/>
                    </a:ln>
                    <a:extLst>
                      <a:ext uri="{53640926-AAD7-44D8-BBD7-CCE9431645EC}">
                        <a14:shadowObscured xmlns:a14="http://schemas.microsoft.com/office/drawing/2010/main"/>
                      </a:ext>
                    </a:extLst>
                  </pic:spPr>
                </pic:pic>
              </a:graphicData>
            </a:graphic>
          </wp:inline>
        </w:drawing>
      </w:r>
      <w:r w:rsidRPr="00671A3E">
        <w:rPr>
          <w:i/>
          <w:noProof/>
          <w:lang w:val="en-US"/>
        </w:rPr>
        <w:lastRenderedPageBreak/>
        <w:drawing>
          <wp:inline distT="0" distB="0" distL="0" distR="0" wp14:anchorId="69E4A750" wp14:editId="03F3873A">
            <wp:extent cx="3858986" cy="9170296"/>
            <wp:effectExtent l="0" t="0" r="825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59874" b="5855"/>
                    <a:stretch/>
                  </pic:blipFill>
                  <pic:spPr bwMode="auto">
                    <a:xfrm>
                      <a:off x="0" y="0"/>
                      <a:ext cx="3864623" cy="9183692"/>
                    </a:xfrm>
                    <a:prstGeom prst="rect">
                      <a:avLst/>
                    </a:prstGeom>
                    <a:ln>
                      <a:noFill/>
                    </a:ln>
                    <a:extLst>
                      <a:ext uri="{53640926-AAD7-44D8-BBD7-CCE9431645EC}">
                        <a14:shadowObscured xmlns:a14="http://schemas.microsoft.com/office/drawing/2010/main"/>
                      </a:ext>
                    </a:extLst>
                  </pic:spPr>
                </pic:pic>
              </a:graphicData>
            </a:graphic>
          </wp:inline>
        </w:drawing>
      </w:r>
      <w:r w:rsidRPr="00671A3E">
        <w:rPr>
          <w:i/>
        </w:rPr>
        <w:br w:type="page"/>
      </w:r>
    </w:p>
    <w:p w14:paraId="115E1F00" w14:textId="77777777" w:rsidR="00222181" w:rsidRDefault="00222181" w:rsidP="00247BF7">
      <w:pPr>
        <w:pStyle w:val="Heading1"/>
        <w:numPr>
          <w:ilvl w:val="1"/>
          <w:numId w:val="17"/>
        </w:numPr>
        <w:rPr>
          <w:lang w:val="en-US"/>
        </w:rPr>
      </w:pPr>
      <w:bookmarkStart w:id="7" w:name="_Ref44660262"/>
      <w:bookmarkStart w:id="8" w:name="_Toc45635276"/>
      <w:bookmarkStart w:id="9" w:name="_Ref46411391"/>
      <w:bookmarkStart w:id="10" w:name="_Toc46414651"/>
      <w:r w:rsidRPr="00003347">
        <w:rPr>
          <w:lang w:val="en-US"/>
        </w:rPr>
        <w:lastRenderedPageBreak/>
        <w:t>Industry 4.0-Readiness, online-Self-Check</w:t>
      </w:r>
      <w:bookmarkEnd w:id="7"/>
      <w:bookmarkEnd w:id="8"/>
      <w:r w:rsidRPr="00003347">
        <w:rPr>
          <w:lang w:val="en-US"/>
        </w:rPr>
        <w:t xml:space="preserve"> </w:t>
      </w:r>
      <w:r>
        <w:rPr>
          <w:lang w:val="en-US"/>
        </w:rPr>
        <w:t>(IMPULS)</w:t>
      </w:r>
      <w:bookmarkEnd w:id="9"/>
      <w:bookmarkEnd w:id="10"/>
    </w:p>
    <w:p w14:paraId="62D80D2D" w14:textId="77777777" w:rsidR="00222181" w:rsidRPr="00671A3E" w:rsidRDefault="00222181" w:rsidP="00222181">
      <w:pPr>
        <w:jc w:val="center"/>
        <w:rPr>
          <w:i/>
        </w:rPr>
      </w:pPr>
      <w:r w:rsidRPr="00671A3E">
        <w:rPr>
          <w:i/>
          <w:noProof/>
          <w:lang w:val="en-US"/>
        </w:rPr>
        <w:drawing>
          <wp:inline distT="0" distB="0" distL="0" distR="0" wp14:anchorId="30976369" wp14:editId="3ACD747C">
            <wp:extent cx="3648364" cy="78545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8121" t="29139" r="18128" b="42833"/>
                    <a:stretch/>
                  </pic:blipFill>
                  <pic:spPr bwMode="auto">
                    <a:xfrm>
                      <a:off x="0" y="0"/>
                      <a:ext cx="3653912" cy="786651"/>
                    </a:xfrm>
                    <a:prstGeom prst="rect">
                      <a:avLst/>
                    </a:prstGeom>
                    <a:ln>
                      <a:noFill/>
                    </a:ln>
                    <a:extLst>
                      <a:ext uri="{53640926-AAD7-44D8-BBD7-CCE9431645EC}">
                        <a14:shadowObscured xmlns:a14="http://schemas.microsoft.com/office/drawing/2010/main"/>
                      </a:ext>
                    </a:extLst>
                  </pic:spPr>
                </pic:pic>
              </a:graphicData>
            </a:graphic>
          </wp:inline>
        </w:drawing>
      </w:r>
    </w:p>
    <w:p w14:paraId="157E70CF" w14:textId="77777777" w:rsidR="00222181" w:rsidRPr="00671A3E" w:rsidRDefault="00222181" w:rsidP="00222181">
      <w:pPr>
        <w:jc w:val="center"/>
        <w:rPr>
          <w:i/>
          <w:lang w:val="en-US"/>
        </w:rPr>
      </w:pPr>
      <w:r w:rsidRPr="00671A3E">
        <w:rPr>
          <w:i/>
          <w:noProof/>
          <w:lang w:val="en-US"/>
        </w:rPr>
        <w:drawing>
          <wp:inline distT="0" distB="0" distL="0" distR="0" wp14:anchorId="76FA7B81" wp14:editId="0261087E">
            <wp:extent cx="3665817" cy="126301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8190" t="30321" r="17788" b="21576"/>
                    <a:stretch/>
                  </pic:blipFill>
                  <pic:spPr bwMode="auto">
                    <a:xfrm>
                      <a:off x="0" y="0"/>
                      <a:ext cx="3669471" cy="1264274"/>
                    </a:xfrm>
                    <a:prstGeom prst="rect">
                      <a:avLst/>
                    </a:prstGeom>
                    <a:ln>
                      <a:noFill/>
                    </a:ln>
                    <a:extLst>
                      <a:ext uri="{53640926-AAD7-44D8-BBD7-CCE9431645EC}">
                        <a14:shadowObscured xmlns:a14="http://schemas.microsoft.com/office/drawing/2010/main"/>
                      </a:ext>
                    </a:extLst>
                  </pic:spPr>
                </pic:pic>
              </a:graphicData>
            </a:graphic>
          </wp:inline>
        </w:drawing>
      </w:r>
    </w:p>
    <w:p w14:paraId="2EBA7989" w14:textId="77777777" w:rsidR="00222181" w:rsidRPr="00671A3E" w:rsidRDefault="00222181" w:rsidP="00222181">
      <w:pPr>
        <w:jc w:val="center"/>
        <w:rPr>
          <w:i/>
          <w:lang w:val="en-US"/>
        </w:rPr>
      </w:pPr>
      <w:r w:rsidRPr="00671A3E">
        <w:rPr>
          <w:i/>
          <w:noProof/>
          <w:lang w:val="en-US"/>
        </w:rPr>
        <w:drawing>
          <wp:inline distT="0" distB="0" distL="0" distR="0" wp14:anchorId="5F8F6A5E" wp14:editId="1BF07284">
            <wp:extent cx="3657091" cy="1734583"/>
            <wp:effectExtent l="0" t="0" r="63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8027" t="16473" r="18123" b="17484"/>
                    <a:stretch/>
                  </pic:blipFill>
                  <pic:spPr bwMode="auto">
                    <a:xfrm>
                      <a:off x="0" y="0"/>
                      <a:ext cx="3659609" cy="1735777"/>
                    </a:xfrm>
                    <a:prstGeom prst="rect">
                      <a:avLst/>
                    </a:prstGeom>
                    <a:ln>
                      <a:noFill/>
                    </a:ln>
                    <a:extLst>
                      <a:ext uri="{53640926-AAD7-44D8-BBD7-CCE9431645EC}">
                        <a14:shadowObscured xmlns:a14="http://schemas.microsoft.com/office/drawing/2010/main"/>
                      </a:ext>
                    </a:extLst>
                  </pic:spPr>
                </pic:pic>
              </a:graphicData>
            </a:graphic>
          </wp:inline>
        </w:drawing>
      </w:r>
    </w:p>
    <w:p w14:paraId="42D5496C" w14:textId="77777777" w:rsidR="00222181" w:rsidRPr="00671A3E" w:rsidRDefault="00222181" w:rsidP="00222181">
      <w:pPr>
        <w:jc w:val="center"/>
        <w:rPr>
          <w:i/>
          <w:lang w:val="en-US"/>
        </w:rPr>
      </w:pPr>
      <w:r w:rsidRPr="00671A3E">
        <w:rPr>
          <w:i/>
          <w:noProof/>
          <w:lang w:val="en-US"/>
        </w:rPr>
        <w:drawing>
          <wp:inline distT="0" distB="0" distL="0" distR="0" wp14:anchorId="7265FEAD" wp14:editId="4DE8330D">
            <wp:extent cx="3598718" cy="546735"/>
            <wp:effectExtent l="0" t="0" r="1905"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8209" t="28869" r="18937" b="50012"/>
                    <a:stretch/>
                  </pic:blipFill>
                  <pic:spPr bwMode="auto">
                    <a:xfrm>
                      <a:off x="0" y="0"/>
                      <a:ext cx="3602483" cy="547307"/>
                    </a:xfrm>
                    <a:prstGeom prst="rect">
                      <a:avLst/>
                    </a:prstGeom>
                    <a:ln>
                      <a:noFill/>
                    </a:ln>
                    <a:extLst>
                      <a:ext uri="{53640926-AAD7-44D8-BBD7-CCE9431645EC}">
                        <a14:shadowObscured xmlns:a14="http://schemas.microsoft.com/office/drawing/2010/main"/>
                      </a:ext>
                    </a:extLst>
                  </pic:spPr>
                </pic:pic>
              </a:graphicData>
            </a:graphic>
          </wp:inline>
        </w:drawing>
      </w:r>
    </w:p>
    <w:p w14:paraId="0B6E871C" w14:textId="77777777" w:rsidR="00222181" w:rsidRPr="00671A3E" w:rsidRDefault="00222181" w:rsidP="00222181">
      <w:pPr>
        <w:jc w:val="center"/>
        <w:rPr>
          <w:i/>
          <w:lang w:val="en-US"/>
        </w:rPr>
      </w:pPr>
      <w:r w:rsidRPr="00671A3E">
        <w:rPr>
          <w:i/>
          <w:noProof/>
          <w:lang w:val="en-US"/>
        </w:rPr>
        <w:drawing>
          <wp:inline distT="0" distB="0" distL="0" distR="0" wp14:anchorId="5FFB4B78" wp14:editId="468B1AF4">
            <wp:extent cx="3648547" cy="1408907"/>
            <wp:effectExtent l="0" t="0" r="0"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7776" t="29783" r="18525" b="16576"/>
                    <a:stretch/>
                  </pic:blipFill>
                  <pic:spPr bwMode="auto">
                    <a:xfrm>
                      <a:off x="0" y="0"/>
                      <a:ext cx="3650943" cy="1409832"/>
                    </a:xfrm>
                    <a:prstGeom prst="rect">
                      <a:avLst/>
                    </a:prstGeom>
                    <a:ln>
                      <a:noFill/>
                    </a:ln>
                    <a:extLst>
                      <a:ext uri="{53640926-AAD7-44D8-BBD7-CCE9431645EC}">
                        <a14:shadowObscured xmlns:a14="http://schemas.microsoft.com/office/drawing/2010/main"/>
                      </a:ext>
                    </a:extLst>
                  </pic:spPr>
                </pic:pic>
              </a:graphicData>
            </a:graphic>
          </wp:inline>
        </w:drawing>
      </w:r>
    </w:p>
    <w:p w14:paraId="2A41EC9A" w14:textId="77777777" w:rsidR="00222181" w:rsidRPr="00671A3E" w:rsidRDefault="00222181" w:rsidP="00222181">
      <w:pPr>
        <w:jc w:val="center"/>
        <w:rPr>
          <w:i/>
          <w:lang w:val="en-US"/>
        </w:rPr>
      </w:pPr>
      <w:r w:rsidRPr="00671A3E">
        <w:rPr>
          <w:i/>
          <w:noProof/>
          <w:lang w:val="en-US"/>
        </w:rPr>
        <w:drawing>
          <wp:inline distT="0" distB="0" distL="0" distR="0" wp14:anchorId="6195CCBE" wp14:editId="4ADC8783">
            <wp:extent cx="3657091" cy="899795"/>
            <wp:effectExtent l="0" t="0" r="63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8334" t="32683" r="17799" b="33050"/>
                    <a:stretch/>
                  </pic:blipFill>
                  <pic:spPr bwMode="auto">
                    <a:xfrm>
                      <a:off x="0" y="0"/>
                      <a:ext cx="3660501" cy="900634"/>
                    </a:xfrm>
                    <a:prstGeom prst="rect">
                      <a:avLst/>
                    </a:prstGeom>
                    <a:ln>
                      <a:noFill/>
                    </a:ln>
                    <a:extLst>
                      <a:ext uri="{53640926-AAD7-44D8-BBD7-CCE9431645EC}">
                        <a14:shadowObscured xmlns:a14="http://schemas.microsoft.com/office/drawing/2010/main"/>
                      </a:ext>
                    </a:extLst>
                  </pic:spPr>
                </pic:pic>
              </a:graphicData>
            </a:graphic>
          </wp:inline>
        </w:drawing>
      </w:r>
    </w:p>
    <w:p w14:paraId="3E1EA8F6" w14:textId="77777777" w:rsidR="00222181" w:rsidRPr="00671A3E" w:rsidRDefault="00222181" w:rsidP="00222181">
      <w:pPr>
        <w:jc w:val="center"/>
        <w:rPr>
          <w:i/>
          <w:lang w:val="en-US"/>
        </w:rPr>
      </w:pPr>
      <w:r w:rsidRPr="00671A3E">
        <w:rPr>
          <w:i/>
          <w:noProof/>
          <w:lang w:val="en-US"/>
        </w:rPr>
        <w:lastRenderedPageBreak/>
        <w:drawing>
          <wp:inline distT="0" distB="0" distL="0" distR="0" wp14:anchorId="09479B6A" wp14:editId="1B21D76D">
            <wp:extent cx="3694825" cy="1711036"/>
            <wp:effectExtent l="0" t="0" r="127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7892" t="21279" r="17615" b="32798"/>
                    <a:stretch/>
                  </pic:blipFill>
                  <pic:spPr bwMode="auto">
                    <a:xfrm>
                      <a:off x="0" y="0"/>
                      <a:ext cx="3696352" cy="1711743"/>
                    </a:xfrm>
                    <a:prstGeom prst="rect">
                      <a:avLst/>
                    </a:prstGeom>
                    <a:ln>
                      <a:noFill/>
                    </a:ln>
                    <a:extLst>
                      <a:ext uri="{53640926-AAD7-44D8-BBD7-CCE9431645EC}">
                        <a14:shadowObscured xmlns:a14="http://schemas.microsoft.com/office/drawing/2010/main"/>
                      </a:ext>
                    </a:extLst>
                  </pic:spPr>
                </pic:pic>
              </a:graphicData>
            </a:graphic>
          </wp:inline>
        </w:drawing>
      </w:r>
    </w:p>
    <w:p w14:paraId="3944B71D" w14:textId="77777777" w:rsidR="00222181" w:rsidRPr="00671A3E" w:rsidRDefault="00222181" w:rsidP="00222181">
      <w:pPr>
        <w:jc w:val="center"/>
        <w:rPr>
          <w:i/>
          <w:lang w:val="en-US"/>
        </w:rPr>
      </w:pPr>
      <w:r w:rsidRPr="00671A3E">
        <w:rPr>
          <w:i/>
          <w:noProof/>
          <w:lang w:val="en-US"/>
        </w:rPr>
        <w:drawing>
          <wp:inline distT="0" distB="0" distL="0" distR="0" wp14:anchorId="7C5220A0" wp14:editId="75BA8485">
            <wp:extent cx="3671228" cy="1872615"/>
            <wp:effectExtent l="0" t="0" r="571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8421" t="17000" r="17478" b="11697"/>
                    <a:stretch/>
                  </pic:blipFill>
                  <pic:spPr bwMode="auto">
                    <a:xfrm>
                      <a:off x="0" y="0"/>
                      <a:ext cx="3673992" cy="1874025"/>
                    </a:xfrm>
                    <a:prstGeom prst="rect">
                      <a:avLst/>
                    </a:prstGeom>
                    <a:ln>
                      <a:noFill/>
                    </a:ln>
                    <a:extLst>
                      <a:ext uri="{53640926-AAD7-44D8-BBD7-CCE9431645EC}">
                        <a14:shadowObscured xmlns:a14="http://schemas.microsoft.com/office/drawing/2010/main"/>
                      </a:ext>
                    </a:extLst>
                  </pic:spPr>
                </pic:pic>
              </a:graphicData>
            </a:graphic>
          </wp:inline>
        </w:drawing>
      </w:r>
    </w:p>
    <w:p w14:paraId="1C31B3E5" w14:textId="77777777" w:rsidR="00222181" w:rsidRPr="00671A3E" w:rsidRDefault="00222181" w:rsidP="00222181">
      <w:pPr>
        <w:jc w:val="center"/>
        <w:rPr>
          <w:i/>
          <w:lang w:val="en-US"/>
        </w:rPr>
      </w:pPr>
      <w:r w:rsidRPr="00671A3E">
        <w:rPr>
          <w:i/>
          <w:noProof/>
          <w:lang w:val="en-US"/>
        </w:rPr>
        <w:drawing>
          <wp:inline distT="0" distB="0" distL="0" distR="0" wp14:anchorId="0F7ADFD3" wp14:editId="77E95EB7">
            <wp:extent cx="3639003" cy="1415227"/>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8266" t="29783" r="18174" b="16312"/>
                    <a:stretch/>
                  </pic:blipFill>
                  <pic:spPr bwMode="auto">
                    <a:xfrm>
                      <a:off x="0" y="0"/>
                      <a:ext cx="3642948" cy="1416761"/>
                    </a:xfrm>
                    <a:prstGeom prst="rect">
                      <a:avLst/>
                    </a:prstGeom>
                    <a:ln>
                      <a:noFill/>
                    </a:ln>
                    <a:extLst>
                      <a:ext uri="{53640926-AAD7-44D8-BBD7-CCE9431645EC}">
                        <a14:shadowObscured xmlns:a14="http://schemas.microsoft.com/office/drawing/2010/main"/>
                      </a:ext>
                    </a:extLst>
                  </pic:spPr>
                </pic:pic>
              </a:graphicData>
            </a:graphic>
          </wp:inline>
        </w:drawing>
      </w:r>
    </w:p>
    <w:p w14:paraId="39CF224C" w14:textId="77777777" w:rsidR="00222181" w:rsidRPr="00671A3E" w:rsidRDefault="00222181" w:rsidP="00222181">
      <w:pPr>
        <w:jc w:val="center"/>
        <w:rPr>
          <w:i/>
          <w:lang w:val="en-US"/>
        </w:rPr>
      </w:pPr>
      <w:r w:rsidRPr="00671A3E">
        <w:rPr>
          <w:i/>
          <w:noProof/>
          <w:lang w:val="en-US"/>
        </w:rPr>
        <w:drawing>
          <wp:inline distT="0" distB="0" distL="0" distR="0" wp14:anchorId="4EE3941B" wp14:editId="0BB5B2F1">
            <wp:extent cx="3631056" cy="862330"/>
            <wp:effectExtent l="0" t="0" r="762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8578" t="31365" r="18020" b="35800"/>
                    <a:stretch/>
                  </pic:blipFill>
                  <pic:spPr bwMode="auto">
                    <a:xfrm>
                      <a:off x="0" y="0"/>
                      <a:ext cx="3633869" cy="862998"/>
                    </a:xfrm>
                    <a:prstGeom prst="rect">
                      <a:avLst/>
                    </a:prstGeom>
                    <a:ln>
                      <a:noFill/>
                    </a:ln>
                    <a:extLst>
                      <a:ext uri="{53640926-AAD7-44D8-BBD7-CCE9431645EC}">
                        <a14:shadowObscured xmlns:a14="http://schemas.microsoft.com/office/drawing/2010/main"/>
                      </a:ext>
                    </a:extLst>
                  </pic:spPr>
                </pic:pic>
              </a:graphicData>
            </a:graphic>
          </wp:inline>
        </w:drawing>
      </w:r>
    </w:p>
    <w:p w14:paraId="5A6389BC" w14:textId="77777777" w:rsidR="00222181" w:rsidRPr="00671A3E" w:rsidRDefault="00222181" w:rsidP="00222181">
      <w:pPr>
        <w:jc w:val="center"/>
        <w:rPr>
          <w:i/>
          <w:lang w:val="en-US"/>
        </w:rPr>
      </w:pPr>
      <w:r w:rsidRPr="00671A3E">
        <w:rPr>
          <w:i/>
          <w:noProof/>
          <w:lang w:val="en-US"/>
        </w:rPr>
        <w:drawing>
          <wp:inline distT="0" distB="0" distL="0" distR="0" wp14:anchorId="549E86F0" wp14:editId="60AB98A6">
            <wp:extent cx="3640109" cy="124587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8121" t="30838" r="18301" b="21709"/>
                    <a:stretch/>
                  </pic:blipFill>
                  <pic:spPr bwMode="auto">
                    <a:xfrm>
                      <a:off x="0" y="0"/>
                      <a:ext cx="3643954" cy="1247186"/>
                    </a:xfrm>
                    <a:prstGeom prst="rect">
                      <a:avLst/>
                    </a:prstGeom>
                    <a:ln>
                      <a:noFill/>
                    </a:ln>
                    <a:extLst>
                      <a:ext uri="{53640926-AAD7-44D8-BBD7-CCE9431645EC}">
                        <a14:shadowObscured xmlns:a14="http://schemas.microsoft.com/office/drawing/2010/main"/>
                      </a:ext>
                    </a:extLst>
                  </pic:spPr>
                </pic:pic>
              </a:graphicData>
            </a:graphic>
          </wp:inline>
        </w:drawing>
      </w:r>
    </w:p>
    <w:p w14:paraId="37A7E01E" w14:textId="77777777" w:rsidR="00222181" w:rsidRPr="00671A3E" w:rsidRDefault="00222181" w:rsidP="00222181">
      <w:pPr>
        <w:jc w:val="center"/>
        <w:rPr>
          <w:i/>
          <w:lang w:val="en-US"/>
        </w:rPr>
      </w:pPr>
      <w:r w:rsidRPr="00671A3E">
        <w:rPr>
          <w:i/>
          <w:noProof/>
          <w:lang w:val="en-US"/>
        </w:rPr>
        <w:drawing>
          <wp:inline distT="0" distB="0" distL="0" distR="0" wp14:anchorId="320C14FD" wp14:editId="148DEAFB">
            <wp:extent cx="3612949" cy="1148715"/>
            <wp:effectExtent l="0" t="0" r="698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8656" t="31498" r="18233" b="24745"/>
                    <a:stretch/>
                  </pic:blipFill>
                  <pic:spPr bwMode="auto">
                    <a:xfrm>
                      <a:off x="0" y="0"/>
                      <a:ext cx="3617227" cy="1150075"/>
                    </a:xfrm>
                    <a:prstGeom prst="rect">
                      <a:avLst/>
                    </a:prstGeom>
                    <a:ln>
                      <a:noFill/>
                    </a:ln>
                    <a:extLst>
                      <a:ext uri="{53640926-AAD7-44D8-BBD7-CCE9431645EC}">
                        <a14:shadowObscured xmlns:a14="http://schemas.microsoft.com/office/drawing/2010/main"/>
                      </a:ext>
                    </a:extLst>
                  </pic:spPr>
                </pic:pic>
              </a:graphicData>
            </a:graphic>
          </wp:inline>
        </w:drawing>
      </w:r>
    </w:p>
    <w:p w14:paraId="3E4DAB2D" w14:textId="77777777" w:rsidR="00222181" w:rsidRPr="00671A3E" w:rsidRDefault="00222181" w:rsidP="00222181">
      <w:pPr>
        <w:jc w:val="center"/>
        <w:rPr>
          <w:i/>
          <w:lang w:val="en-US"/>
        </w:rPr>
      </w:pPr>
      <w:r w:rsidRPr="00671A3E">
        <w:rPr>
          <w:i/>
          <w:noProof/>
          <w:lang w:val="en-US"/>
        </w:rPr>
        <w:lastRenderedPageBreak/>
        <w:drawing>
          <wp:inline distT="0" distB="0" distL="0" distR="0" wp14:anchorId="237C5416" wp14:editId="73B28C9B">
            <wp:extent cx="3657418" cy="1158818"/>
            <wp:effectExtent l="0" t="0" r="635"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8025" t="32294" r="18089" b="23565"/>
                    <a:stretch/>
                  </pic:blipFill>
                  <pic:spPr bwMode="auto">
                    <a:xfrm>
                      <a:off x="0" y="0"/>
                      <a:ext cx="3661612" cy="1160147"/>
                    </a:xfrm>
                    <a:prstGeom prst="rect">
                      <a:avLst/>
                    </a:prstGeom>
                    <a:ln>
                      <a:noFill/>
                    </a:ln>
                    <a:extLst>
                      <a:ext uri="{53640926-AAD7-44D8-BBD7-CCE9431645EC}">
                        <a14:shadowObscured xmlns:a14="http://schemas.microsoft.com/office/drawing/2010/main"/>
                      </a:ext>
                    </a:extLst>
                  </pic:spPr>
                </pic:pic>
              </a:graphicData>
            </a:graphic>
          </wp:inline>
        </w:drawing>
      </w:r>
    </w:p>
    <w:p w14:paraId="44ACB3BD" w14:textId="77777777" w:rsidR="00222181" w:rsidRPr="00671A3E" w:rsidRDefault="00222181" w:rsidP="00222181">
      <w:pPr>
        <w:jc w:val="center"/>
        <w:rPr>
          <w:i/>
          <w:lang w:val="en-US"/>
        </w:rPr>
      </w:pPr>
      <w:r w:rsidRPr="00671A3E">
        <w:rPr>
          <w:i/>
          <w:noProof/>
          <w:lang w:val="en-US"/>
        </w:rPr>
        <w:drawing>
          <wp:inline distT="0" distB="0" distL="0" distR="0" wp14:anchorId="23C9147D" wp14:editId="7423D4C0">
            <wp:extent cx="3687898" cy="2243455"/>
            <wp:effectExtent l="0" t="0" r="8255"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8189" t="24302" r="17438" b="26333"/>
                    <a:stretch/>
                  </pic:blipFill>
                  <pic:spPr bwMode="auto">
                    <a:xfrm>
                      <a:off x="0" y="0"/>
                      <a:ext cx="3689511" cy="2244436"/>
                    </a:xfrm>
                    <a:prstGeom prst="rect">
                      <a:avLst/>
                    </a:prstGeom>
                    <a:ln>
                      <a:noFill/>
                    </a:ln>
                    <a:extLst>
                      <a:ext uri="{53640926-AAD7-44D8-BBD7-CCE9431645EC}">
                        <a14:shadowObscured xmlns:a14="http://schemas.microsoft.com/office/drawing/2010/main"/>
                      </a:ext>
                    </a:extLst>
                  </pic:spPr>
                </pic:pic>
              </a:graphicData>
            </a:graphic>
          </wp:inline>
        </w:drawing>
      </w:r>
    </w:p>
    <w:p w14:paraId="3078440F" w14:textId="77777777" w:rsidR="00222181" w:rsidRPr="00671A3E" w:rsidRDefault="00222181" w:rsidP="00222181">
      <w:pPr>
        <w:jc w:val="center"/>
        <w:rPr>
          <w:i/>
          <w:lang w:val="en-US"/>
        </w:rPr>
      </w:pPr>
      <w:r w:rsidRPr="00671A3E">
        <w:rPr>
          <w:i/>
          <w:noProof/>
          <w:lang w:val="en-US"/>
        </w:rPr>
        <w:drawing>
          <wp:inline distT="0" distB="0" distL="0" distR="0" wp14:anchorId="1DA5C5AF" wp14:editId="7B9D8ED5">
            <wp:extent cx="3669791" cy="1831340"/>
            <wp:effectExtent l="0" t="0" r="698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8276" t="21531" r="17656" b="31592"/>
                    <a:stretch/>
                  </pic:blipFill>
                  <pic:spPr bwMode="auto">
                    <a:xfrm>
                      <a:off x="0" y="0"/>
                      <a:ext cx="3672055" cy="1832470"/>
                    </a:xfrm>
                    <a:prstGeom prst="rect">
                      <a:avLst/>
                    </a:prstGeom>
                    <a:ln>
                      <a:noFill/>
                    </a:ln>
                    <a:extLst>
                      <a:ext uri="{53640926-AAD7-44D8-BBD7-CCE9431645EC}">
                        <a14:shadowObscured xmlns:a14="http://schemas.microsoft.com/office/drawing/2010/main"/>
                      </a:ext>
                    </a:extLst>
                  </pic:spPr>
                </pic:pic>
              </a:graphicData>
            </a:graphic>
          </wp:inline>
        </w:drawing>
      </w:r>
    </w:p>
    <w:p w14:paraId="10D7CA98" w14:textId="77777777" w:rsidR="00222181" w:rsidRPr="00671A3E" w:rsidRDefault="00222181" w:rsidP="00222181">
      <w:pPr>
        <w:jc w:val="center"/>
        <w:rPr>
          <w:i/>
          <w:lang w:val="en-US"/>
        </w:rPr>
      </w:pPr>
      <w:r w:rsidRPr="00671A3E">
        <w:rPr>
          <w:i/>
          <w:noProof/>
          <w:lang w:val="en-US"/>
        </w:rPr>
        <w:drawing>
          <wp:inline distT="0" distB="0" distL="0" distR="0" wp14:anchorId="667D6D6C" wp14:editId="74DBC5BD">
            <wp:extent cx="3639493" cy="2063115"/>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7714" t="24680" r="18737" b="27243"/>
                    <a:stretch/>
                  </pic:blipFill>
                  <pic:spPr bwMode="auto">
                    <a:xfrm>
                      <a:off x="0" y="0"/>
                      <a:ext cx="3642282" cy="2064696"/>
                    </a:xfrm>
                    <a:prstGeom prst="rect">
                      <a:avLst/>
                    </a:prstGeom>
                    <a:ln>
                      <a:noFill/>
                    </a:ln>
                    <a:extLst>
                      <a:ext uri="{53640926-AAD7-44D8-BBD7-CCE9431645EC}">
                        <a14:shadowObscured xmlns:a14="http://schemas.microsoft.com/office/drawing/2010/main"/>
                      </a:ext>
                    </a:extLst>
                  </pic:spPr>
                </pic:pic>
              </a:graphicData>
            </a:graphic>
          </wp:inline>
        </w:drawing>
      </w:r>
    </w:p>
    <w:p w14:paraId="4183E636" w14:textId="77777777" w:rsidR="00222181" w:rsidRPr="00671A3E" w:rsidRDefault="00222181" w:rsidP="00222181">
      <w:pPr>
        <w:jc w:val="center"/>
        <w:rPr>
          <w:i/>
          <w:lang w:val="en-US"/>
        </w:rPr>
      </w:pPr>
      <w:r w:rsidRPr="00671A3E">
        <w:rPr>
          <w:i/>
          <w:noProof/>
          <w:lang w:val="en-US"/>
        </w:rPr>
        <w:drawing>
          <wp:inline distT="0" distB="0" distL="0" distR="0" wp14:anchorId="2E3DC704" wp14:editId="1308B8E6">
            <wp:extent cx="3639185" cy="714989"/>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8208" t="31497" r="18191" b="41254"/>
                    <a:stretch/>
                  </pic:blipFill>
                  <pic:spPr bwMode="auto">
                    <a:xfrm>
                      <a:off x="0" y="0"/>
                      <a:ext cx="3645319" cy="716194"/>
                    </a:xfrm>
                    <a:prstGeom prst="rect">
                      <a:avLst/>
                    </a:prstGeom>
                    <a:ln>
                      <a:noFill/>
                    </a:ln>
                    <a:extLst>
                      <a:ext uri="{53640926-AAD7-44D8-BBD7-CCE9431645EC}">
                        <a14:shadowObscured xmlns:a14="http://schemas.microsoft.com/office/drawing/2010/main"/>
                      </a:ext>
                    </a:extLst>
                  </pic:spPr>
                </pic:pic>
              </a:graphicData>
            </a:graphic>
          </wp:inline>
        </w:drawing>
      </w:r>
    </w:p>
    <w:p w14:paraId="7C2379E8" w14:textId="77777777" w:rsidR="00222181" w:rsidRPr="00671A3E" w:rsidRDefault="00222181" w:rsidP="00222181">
      <w:pPr>
        <w:jc w:val="center"/>
        <w:rPr>
          <w:i/>
          <w:lang w:val="en-US"/>
        </w:rPr>
      </w:pPr>
      <w:r w:rsidRPr="00671A3E">
        <w:rPr>
          <w:i/>
          <w:noProof/>
          <w:lang w:val="en-US"/>
        </w:rPr>
        <w:lastRenderedPageBreak/>
        <w:drawing>
          <wp:inline distT="0" distB="0" distL="0" distR="0" wp14:anchorId="50AA1E3B" wp14:editId="29568CA2">
            <wp:extent cx="3602649" cy="2163445"/>
            <wp:effectExtent l="0" t="0" r="0" b="825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8260" t="24315" r="18841" b="26975"/>
                    <a:stretch/>
                  </pic:blipFill>
                  <pic:spPr bwMode="auto">
                    <a:xfrm>
                      <a:off x="0" y="0"/>
                      <a:ext cx="3604984" cy="2164847"/>
                    </a:xfrm>
                    <a:prstGeom prst="rect">
                      <a:avLst/>
                    </a:prstGeom>
                    <a:ln>
                      <a:noFill/>
                    </a:ln>
                    <a:extLst>
                      <a:ext uri="{53640926-AAD7-44D8-BBD7-CCE9431645EC}">
                        <a14:shadowObscured xmlns:a14="http://schemas.microsoft.com/office/drawing/2010/main"/>
                      </a:ext>
                    </a:extLst>
                  </pic:spPr>
                </pic:pic>
              </a:graphicData>
            </a:graphic>
          </wp:inline>
        </w:drawing>
      </w:r>
    </w:p>
    <w:p w14:paraId="7808C6BE" w14:textId="77777777" w:rsidR="00222181" w:rsidRPr="00671A3E" w:rsidRDefault="00222181" w:rsidP="00222181">
      <w:pPr>
        <w:jc w:val="center"/>
        <w:rPr>
          <w:i/>
          <w:lang w:val="en-US"/>
        </w:rPr>
      </w:pPr>
      <w:r w:rsidRPr="00671A3E">
        <w:rPr>
          <w:i/>
          <w:noProof/>
          <w:lang w:val="en-US"/>
        </w:rPr>
        <w:drawing>
          <wp:inline distT="0" distB="0" distL="0" distR="0" wp14:anchorId="785DFC76" wp14:editId="48AB445C">
            <wp:extent cx="3648364" cy="1408996"/>
            <wp:effectExtent l="0" t="0" r="0" b="127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8173" t="28992" r="18140" b="17371"/>
                    <a:stretch/>
                  </pic:blipFill>
                  <pic:spPr bwMode="auto">
                    <a:xfrm>
                      <a:off x="0" y="0"/>
                      <a:ext cx="3650188" cy="1409700"/>
                    </a:xfrm>
                    <a:prstGeom prst="rect">
                      <a:avLst/>
                    </a:prstGeom>
                    <a:ln>
                      <a:noFill/>
                    </a:ln>
                    <a:extLst>
                      <a:ext uri="{53640926-AAD7-44D8-BBD7-CCE9431645EC}">
                        <a14:shadowObscured xmlns:a14="http://schemas.microsoft.com/office/drawing/2010/main"/>
                      </a:ext>
                    </a:extLst>
                  </pic:spPr>
                </pic:pic>
              </a:graphicData>
            </a:graphic>
          </wp:inline>
        </w:drawing>
      </w:r>
    </w:p>
    <w:p w14:paraId="03BD64D5" w14:textId="77777777" w:rsidR="00222181" w:rsidRPr="00671A3E" w:rsidRDefault="00222181" w:rsidP="00222181">
      <w:pPr>
        <w:jc w:val="center"/>
        <w:rPr>
          <w:i/>
          <w:lang w:val="en-US"/>
        </w:rPr>
      </w:pPr>
      <w:r w:rsidRPr="00671A3E">
        <w:rPr>
          <w:i/>
          <w:noProof/>
          <w:lang w:val="en-US"/>
        </w:rPr>
        <w:drawing>
          <wp:inline distT="0" distB="0" distL="0" distR="0" wp14:anchorId="6D6A633F" wp14:editId="256E6252">
            <wp:extent cx="3668228" cy="1114425"/>
            <wp:effectExtent l="0" t="0" r="889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8336" t="29783" r="17607" b="27778"/>
                    <a:stretch/>
                  </pic:blipFill>
                  <pic:spPr bwMode="auto">
                    <a:xfrm>
                      <a:off x="0" y="0"/>
                      <a:ext cx="3671424" cy="1115396"/>
                    </a:xfrm>
                    <a:prstGeom prst="rect">
                      <a:avLst/>
                    </a:prstGeom>
                    <a:ln>
                      <a:noFill/>
                    </a:ln>
                    <a:extLst>
                      <a:ext uri="{53640926-AAD7-44D8-BBD7-CCE9431645EC}">
                        <a14:shadowObscured xmlns:a14="http://schemas.microsoft.com/office/drawing/2010/main"/>
                      </a:ext>
                    </a:extLst>
                  </pic:spPr>
                </pic:pic>
              </a:graphicData>
            </a:graphic>
          </wp:inline>
        </w:drawing>
      </w:r>
    </w:p>
    <w:p w14:paraId="13D1F1F5" w14:textId="77777777" w:rsidR="00222181" w:rsidRPr="00671A3E" w:rsidRDefault="00222181" w:rsidP="00222181">
      <w:pPr>
        <w:jc w:val="center"/>
        <w:rPr>
          <w:i/>
          <w:lang w:val="en-US"/>
        </w:rPr>
      </w:pPr>
      <w:r w:rsidRPr="00671A3E">
        <w:rPr>
          <w:i/>
          <w:noProof/>
          <w:lang w:val="en-US"/>
        </w:rPr>
        <w:drawing>
          <wp:inline distT="0" distB="0" distL="0" distR="0" wp14:anchorId="16BEB623" wp14:editId="2D5E2818">
            <wp:extent cx="3648056" cy="1308561"/>
            <wp:effectExtent l="0" t="0" r="0" b="635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7919" t="30047" r="18368" b="20115"/>
                    <a:stretch/>
                  </pic:blipFill>
                  <pic:spPr bwMode="auto">
                    <a:xfrm>
                      <a:off x="0" y="0"/>
                      <a:ext cx="3651708" cy="1309871"/>
                    </a:xfrm>
                    <a:prstGeom prst="rect">
                      <a:avLst/>
                    </a:prstGeom>
                    <a:ln>
                      <a:noFill/>
                    </a:ln>
                    <a:extLst>
                      <a:ext uri="{53640926-AAD7-44D8-BBD7-CCE9431645EC}">
                        <a14:shadowObscured xmlns:a14="http://schemas.microsoft.com/office/drawing/2010/main"/>
                      </a:ext>
                    </a:extLst>
                  </pic:spPr>
                </pic:pic>
              </a:graphicData>
            </a:graphic>
          </wp:inline>
        </w:drawing>
      </w:r>
    </w:p>
    <w:p w14:paraId="783C0EC7" w14:textId="77777777" w:rsidR="00222181" w:rsidRPr="00671A3E" w:rsidRDefault="00222181" w:rsidP="00222181">
      <w:pPr>
        <w:jc w:val="center"/>
        <w:rPr>
          <w:i/>
          <w:lang w:val="en-US"/>
        </w:rPr>
      </w:pPr>
      <w:r w:rsidRPr="00671A3E">
        <w:rPr>
          <w:i/>
          <w:noProof/>
          <w:lang w:val="en-US"/>
        </w:rPr>
        <w:drawing>
          <wp:inline distT="0" distB="0" distL="0" distR="0" wp14:anchorId="1034F039" wp14:editId="59F06377">
            <wp:extent cx="3678844" cy="1214755"/>
            <wp:effectExtent l="0" t="0" r="0" b="444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7941" t="31628" r="17800" b="22101"/>
                    <a:stretch/>
                  </pic:blipFill>
                  <pic:spPr bwMode="auto">
                    <a:xfrm>
                      <a:off x="0" y="0"/>
                      <a:ext cx="3682996" cy="1216126"/>
                    </a:xfrm>
                    <a:prstGeom prst="rect">
                      <a:avLst/>
                    </a:prstGeom>
                    <a:ln>
                      <a:noFill/>
                    </a:ln>
                    <a:extLst>
                      <a:ext uri="{53640926-AAD7-44D8-BBD7-CCE9431645EC}">
                        <a14:shadowObscured xmlns:a14="http://schemas.microsoft.com/office/drawing/2010/main"/>
                      </a:ext>
                    </a:extLst>
                  </pic:spPr>
                </pic:pic>
              </a:graphicData>
            </a:graphic>
          </wp:inline>
        </w:drawing>
      </w:r>
    </w:p>
    <w:p w14:paraId="330FF323" w14:textId="77777777" w:rsidR="00222181" w:rsidRPr="00671A3E" w:rsidRDefault="00222181" w:rsidP="00222181">
      <w:pPr>
        <w:jc w:val="center"/>
        <w:rPr>
          <w:i/>
          <w:lang w:val="en-US"/>
        </w:rPr>
      </w:pPr>
      <w:r w:rsidRPr="00671A3E">
        <w:rPr>
          <w:i/>
          <w:noProof/>
          <w:lang w:val="en-US"/>
        </w:rPr>
        <w:drawing>
          <wp:inline distT="0" distB="0" distL="0" distR="0" wp14:anchorId="7624C53D" wp14:editId="7BAF9C68">
            <wp:extent cx="3657254" cy="1010191"/>
            <wp:effectExtent l="0" t="0" r="63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8001" t="31233" r="18107" b="30283"/>
                    <a:stretch/>
                  </pic:blipFill>
                  <pic:spPr bwMode="auto">
                    <a:xfrm>
                      <a:off x="0" y="0"/>
                      <a:ext cx="3661918" cy="1011479"/>
                    </a:xfrm>
                    <a:prstGeom prst="rect">
                      <a:avLst/>
                    </a:prstGeom>
                    <a:ln>
                      <a:noFill/>
                    </a:ln>
                    <a:extLst>
                      <a:ext uri="{53640926-AAD7-44D8-BBD7-CCE9431645EC}">
                        <a14:shadowObscured xmlns:a14="http://schemas.microsoft.com/office/drawing/2010/main"/>
                      </a:ext>
                    </a:extLst>
                  </pic:spPr>
                </pic:pic>
              </a:graphicData>
            </a:graphic>
          </wp:inline>
        </w:drawing>
      </w:r>
    </w:p>
    <w:p w14:paraId="05EF4F86" w14:textId="77777777" w:rsidR="00222181" w:rsidRPr="00671A3E" w:rsidRDefault="00222181" w:rsidP="00222181">
      <w:pPr>
        <w:jc w:val="center"/>
        <w:rPr>
          <w:i/>
          <w:lang w:val="en-US"/>
        </w:rPr>
      </w:pPr>
      <w:r w:rsidRPr="00671A3E">
        <w:rPr>
          <w:i/>
          <w:noProof/>
          <w:lang w:val="en-US"/>
        </w:rPr>
        <w:lastRenderedPageBreak/>
        <w:drawing>
          <wp:inline distT="0" distB="0" distL="0" distR="0" wp14:anchorId="1B104DAD" wp14:editId="5B809E1E">
            <wp:extent cx="3582625" cy="868045"/>
            <wp:effectExtent l="0" t="0" r="0" b="825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8385" t="30047" r="19004" b="36871"/>
                    <a:stretch/>
                  </pic:blipFill>
                  <pic:spPr bwMode="auto">
                    <a:xfrm>
                      <a:off x="0" y="0"/>
                      <a:ext cx="3588556" cy="869482"/>
                    </a:xfrm>
                    <a:prstGeom prst="rect">
                      <a:avLst/>
                    </a:prstGeom>
                    <a:ln>
                      <a:noFill/>
                    </a:ln>
                    <a:extLst>
                      <a:ext uri="{53640926-AAD7-44D8-BBD7-CCE9431645EC}">
                        <a14:shadowObscured xmlns:a14="http://schemas.microsoft.com/office/drawing/2010/main"/>
                      </a:ext>
                    </a:extLst>
                  </pic:spPr>
                </pic:pic>
              </a:graphicData>
            </a:graphic>
          </wp:inline>
        </w:drawing>
      </w:r>
    </w:p>
    <w:p w14:paraId="48CA77EF" w14:textId="77777777" w:rsidR="00222181" w:rsidRPr="00671A3E" w:rsidRDefault="00222181" w:rsidP="00222181">
      <w:pPr>
        <w:jc w:val="center"/>
        <w:rPr>
          <w:i/>
          <w:lang w:val="en-US"/>
        </w:rPr>
      </w:pPr>
      <w:r w:rsidRPr="00671A3E">
        <w:rPr>
          <w:i/>
          <w:noProof/>
          <w:lang w:val="en-US"/>
        </w:rPr>
        <w:drawing>
          <wp:inline distT="0" distB="0" distL="0" distR="0" wp14:anchorId="703ECE8B" wp14:editId="3486AF0C">
            <wp:extent cx="3630257" cy="1609646"/>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8737" t="27744" r="17874" b="30087"/>
                    <a:stretch/>
                  </pic:blipFill>
                  <pic:spPr bwMode="auto">
                    <a:xfrm>
                      <a:off x="0" y="0"/>
                      <a:ext cx="3633148" cy="1610928"/>
                    </a:xfrm>
                    <a:prstGeom prst="rect">
                      <a:avLst/>
                    </a:prstGeom>
                    <a:ln>
                      <a:noFill/>
                    </a:ln>
                    <a:extLst>
                      <a:ext uri="{53640926-AAD7-44D8-BBD7-CCE9431645EC}">
                        <a14:shadowObscured xmlns:a14="http://schemas.microsoft.com/office/drawing/2010/main"/>
                      </a:ext>
                    </a:extLst>
                  </pic:spPr>
                </pic:pic>
              </a:graphicData>
            </a:graphic>
          </wp:inline>
        </w:drawing>
      </w:r>
    </w:p>
    <w:p w14:paraId="1A67E4C4" w14:textId="77777777" w:rsidR="00222181" w:rsidRPr="00671A3E" w:rsidRDefault="00222181" w:rsidP="00222181">
      <w:pPr>
        <w:jc w:val="center"/>
        <w:rPr>
          <w:i/>
          <w:lang w:val="en-US"/>
        </w:rPr>
      </w:pPr>
      <w:r w:rsidRPr="00671A3E">
        <w:rPr>
          <w:i/>
          <w:noProof/>
          <w:lang w:val="en-US"/>
        </w:rPr>
        <w:drawing>
          <wp:inline distT="0" distB="0" distL="0" distR="0" wp14:anchorId="2DF61F46" wp14:editId="561A97F2">
            <wp:extent cx="3629949" cy="805708"/>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8129" t="29520" r="18431" b="39773"/>
                    <a:stretch/>
                  </pic:blipFill>
                  <pic:spPr bwMode="auto">
                    <a:xfrm>
                      <a:off x="0" y="0"/>
                      <a:ext cx="3636122" cy="807078"/>
                    </a:xfrm>
                    <a:prstGeom prst="rect">
                      <a:avLst/>
                    </a:prstGeom>
                    <a:ln>
                      <a:noFill/>
                    </a:ln>
                    <a:extLst>
                      <a:ext uri="{53640926-AAD7-44D8-BBD7-CCE9431645EC}">
                        <a14:shadowObscured xmlns:a14="http://schemas.microsoft.com/office/drawing/2010/main"/>
                      </a:ext>
                    </a:extLst>
                  </pic:spPr>
                </pic:pic>
              </a:graphicData>
            </a:graphic>
          </wp:inline>
        </w:drawing>
      </w:r>
    </w:p>
    <w:p w14:paraId="1EBFFDFC" w14:textId="77777777" w:rsidR="00222181" w:rsidRPr="00671A3E" w:rsidRDefault="00222181" w:rsidP="00222181">
      <w:pPr>
        <w:jc w:val="center"/>
        <w:rPr>
          <w:i/>
          <w:lang w:val="en-US"/>
        </w:rPr>
      </w:pPr>
      <w:r w:rsidRPr="00671A3E">
        <w:rPr>
          <w:i/>
          <w:noProof/>
          <w:lang w:val="en-US"/>
        </w:rPr>
        <w:drawing>
          <wp:inline distT="0" distB="0" distL="0" distR="0" wp14:anchorId="5543FEBF" wp14:editId="2C90CB71">
            <wp:extent cx="3611842" cy="916940"/>
            <wp:effectExtent l="0" t="0" r="825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8379" t="31365" r="18522" b="33702"/>
                    <a:stretch/>
                  </pic:blipFill>
                  <pic:spPr bwMode="auto">
                    <a:xfrm>
                      <a:off x="0" y="0"/>
                      <a:ext cx="3616522" cy="918128"/>
                    </a:xfrm>
                    <a:prstGeom prst="rect">
                      <a:avLst/>
                    </a:prstGeom>
                    <a:ln>
                      <a:noFill/>
                    </a:ln>
                    <a:extLst>
                      <a:ext uri="{53640926-AAD7-44D8-BBD7-CCE9431645EC}">
                        <a14:shadowObscured xmlns:a14="http://schemas.microsoft.com/office/drawing/2010/main"/>
                      </a:ext>
                    </a:extLst>
                  </pic:spPr>
                </pic:pic>
              </a:graphicData>
            </a:graphic>
          </wp:inline>
        </w:drawing>
      </w:r>
    </w:p>
    <w:p w14:paraId="467F6AAA" w14:textId="77777777" w:rsidR="00222181" w:rsidRPr="00671A3E" w:rsidRDefault="00222181" w:rsidP="00222181">
      <w:pPr>
        <w:jc w:val="center"/>
        <w:rPr>
          <w:i/>
          <w:lang w:val="en-US"/>
        </w:rPr>
      </w:pPr>
      <w:r w:rsidRPr="00671A3E">
        <w:rPr>
          <w:i/>
          <w:noProof/>
          <w:lang w:val="en-US"/>
        </w:rPr>
        <w:drawing>
          <wp:inline distT="0" distB="0" distL="0" distR="0" wp14:anchorId="49D970A9" wp14:editId="35C3EF98">
            <wp:extent cx="3639311" cy="830580"/>
            <wp:effectExtent l="0" t="0" r="0" b="762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8519" t="31365" r="17914" b="36998"/>
                    <a:stretch/>
                  </pic:blipFill>
                  <pic:spPr bwMode="auto">
                    <a:xfrm>
                      <a:off x="0" y="0"/>
                      <a:ext cx="3643395" cy="831512"/>
                    </a:xfrm>
                    <a:prstGeom prst="rect">
                      <a:avLst/>
                    </a:prstGeom>
                    <a:ln>
                      <a:noFill/>
                    </a:ln>
                    <a:extLst>
                      <a:ext uri="{53640926-AAD7-44D8-BBD7-CCE9431645EC}">
                        <a14:shadowObscured xmlns:a14="http://schemas.microsoft.com/office/drawing/2010/main"/>
                      </a:ext>
                    </a:extLst>
                  </pic:spPr>
                </pic:pic>
              </a:graphicData>
            </a:graphic>
          </wp:inline>
        </w:drawing>
      </w:r>
    </w:p>
    <w:p w14:paraId="212BC57D" w14:textId="77777777" w:rsidR="00222181" w:rsidRPr="00671A3E" w:rsidRDefault="00222181" w:rsidP="00222181">
      <w:pPr>
        <w:jc w:val="center"/>
        <w:rPr>
          <w:i/>
          <w:lang w:val="en-US"/>
        </w:rPr>
      </w:pPr>
      <w:r w:rsidRPr="00671A3E">
        <w:rPr>
          <w:i/>
          <w:noProof/>
          <w:lang w:val="en-US"/>
        </w:rPr>
        <w:drawing>
          <wp:inline distT="0" distB="0" distL="0" distR="0" wp14:anchorId="38CB58C9" wp14:editId="6C19E431">
            <wp:extent cx="3585172" cy="1041400"/>
            <wp:effectExtent l="0" t="0" r="0" b="635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8681" t="31233" r="18692" b="29097"/>
                    <a:stretch/>
                  </pic:blipFill>
                  <pic:spPr bwMode="auto">
                    <a:xfrm>
                      <a:off x="0" y="0"/>
                      <a:ext cx="3589489" cy="1042654"/>
                    </a:xfrm>
                    <a:prstGeom prst="rect">
                      <a:avLst/>
                    </a:prstGeom>
                    <a:ln>
                      <a:noFill/>
                    </a:ln>
                    <a:extLst>
                      <a:ext uri="{53640926-AAD7-44D8-BBD7-CCE9431645EC}">
                        <a14:shadowObscured xmlns:a14="http://schemas.microsoft.com/office/drawing/2010/main"/>
                      </a:ext>
                    </a:extLst>
                  </pic:spPr>
                </pic:pic>
              </a:graphicData>
            </a:graphic>
          </wp:inline>
        </w:drawing>
      </w:r>
    </w:p>
    <w:p w14:paraId="27441C10" w14:textId="77777777" w:rsidR="00222181" w:rsidRPr="00671A3E" w:rsidRDefault="00222181" w:rsidP="00222181">
      <w:pPr>
        <w:jc w:val="center"/>
        <w:rPr>
          <w:i/>
          <w:lang w:val="en-US"/>
        </w:rPr>
      </w:pPr>
      <w:r w:rsidRPr="00671A3E">
        <w:rPr>
          <w:i/>
          <w:noProof/>
          <w:lang w:val="en-US"/>
        </w:rPr>
        <w:drawing>
          <wp:inline distT="0" distB="0" distL="0" distR="0" wp14:anchorId="38542F73" wp14:editId="10AD2E2A">
            <wp:extent cx="3630257" cy="965200"/>
            <wp:effectExtent l="0" t="0" r="8890" b="635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8621" t="30442" r="17964" b="32790"/>
                    <a:stretch/>
                  </pic:blipFill>
                  <pic:spPr bwMode="auto">
                    <a:xfrm>
                      <a:off x="0" y="0"/>
                      <a:ext cx="3634597" cy="966354"/>
                    </a:xfrm>
                    <a:prstGeom prst="rect">
                      <a:avLst/>
                    </a:prstGeom>
                    <a:ln>
                      <a:noFill/>
                    </a:ln>
                    <a:extLst>
                      <a:ext uri="{53640926-AAD7-44D8-BBD7-CCE9431645EC}">
                        <a14:shadowObscured xmlns:a14="http://schemas.microsoft.com/office/drawing/2010/main"/>
                      </a:ext>
                    </a:extLst>
                  </pic:spPr>
                </pic:pic>
              </a:graphicData>
            </a:graphic>
          </wp:inline>
        </w:drawing>
      </w:r>
    </w:p>
    <w:p w14:paraId="7AF54882" w14:textId="77777777" w:rsidR="00222181" w:rsidRPr="00671A3E" w:rsidRDefault="00222181" w:rsidP="00222181">
      <w:pPr>
        <w:jc w:val="center"/>
        <w:rPr>
          <w:i/>
          <w:lang w:val="en-US"/>
        </w:rPr>
      </w:pPr>
      <w:r w:rsidRPr="00671A3E">
        <w:rPr>
          <w:i/>
          <w:noProof/>
          <w:lang w:val="en-US"/>
        </w:rPr>
        <w:drawing>
          <wp:inline distT="0" distB="0" distL="0" distR="0" wp14:anchorId="5ED0BD80" wp14:editId="0902B2D7">
            <wp:extent cx="3594226" cy="584835"/>
            <wp:effectExtent l="0" t="0" r="6350" b="571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8573" t="31284" r="18631" b="46118"/>
                    <a:stretch/>
                  </pic:blipFill>
                  <pic:spPr bwMode="auto">
                    <a:xfrm>
                      <a:off x="0" y="0"/>
                      <a:ext cx="3599118" cy="585631"/>
                    </a:xfrm>
                    <a:prstGeom prst="rect">
                      <a:avLst/>
                    </a:prstGeom>
                    <a:ln>
                      <a:noFill/>
                    </a:ln>
                    <a:extLst>
                      <a:ext uri="{53640926-AAD7-44D8-BBD7-CCE9431645EC}">
                        <a14:shadowObscured xmlns:a14="http://schemas.microsoft.com/office/drawing/2010/main"/>
                      </a:ext>
                    </a:extLst>
                  </pic:spPr>
                </pic:pic>
              </a:graphicData>
            </a:graphic>
          </wp:inline>
        </w:drawing>
      </w:r>
    </w:p>
    <w:p w14:paraId="2EEB93FF" w14:textId="77777777" w:rsidR="00222181" w:rsidRPr="00671A3E" w:rsidRDefault="00222181" w:rsidP="00222181">
      <w:pPr>
        <w:jc w:val="center"/>
        <w:rPr>
          <w:i/>
          <w:lang w:val="en-US"/>
        </w:rPr>
      </w:pPr>
      <w:r w:rsidRPr="00671A3E">
        <w:rPr>
          <w:i/>
          <w:noProof/>
          <w:lang w:val="en-US"/>
        </w:rPr>
        <w:lastRenderedPageBreak/>
        <w:drawing>
          <wp:inline distT="0" distB="0" distL="0" distR="0" wp14:anchorId="4793A5B1" wp14:editId="06484B00">
            <wp:extent cx="3612333" cy="1737995"/>
            <wp:effectExtent l="0" t="0" r="762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7649" t="21151" r="19291" b="32278"/>
                    <a:stretch/>
                  </pic:blipFill>
                  <pic:spPr bwMode="auto">
                    <a:xfrm>
                      <a:off x="0" y="0"/>
                      <a:ext cx="3614175" cy="1738881"/>
                    </a:xfrm>
                    <a:prstGeom prst="rect">
                      <a:avLst/>
                    </a:prstGeom>
                    <a:ln>
                      <a:noFill/>
                    </a:ln>
                    <a:extLst>
                      <a:ext uri="{53640926-AAD7-44D8-BBD7-CCE9431645EC}">
                        <a14:shadowObscured xmlns:a14="http://schemas.microsoft.com/office/drawing/2010/main"/>
                      </a:ext>
                    </a:extLst>
                  </pic:spPr>
                </pic:pic>
              </a:graphicData>
            </a:graphic>
          </wp:inline>
        </w:drawing>
      </w:r>
    </w:p>
    <w:p w14:paraId="1E995F5A" w14:textId="77777777" w:rsidR="00222181" w:rsidRPr="00671A3E" w:rsidRDefault="00222181" w:rsidP="00222181">
      <w:pPr>
        <w:jc w:val="center"/>
        <w:rPr>
          <w:i/>
          <w:lang w:val="en-US"/>
        </w:rPr>
      </w:pPr>
      <w:r w:rsidRPr="00671A3E">
        <w:rPr>
          <w:i/>
          <w:noProof/>
          <w:lang w:val="en-US"/>
        </w:rPr>
        <w:drawing>
          <wp:inline distT="0" distB="0" distL="0" distR="0" wp14:anchorId="1E71EE5B" wp14:editId="13D1EB1C">
            <wp:extent cx="3611842" cy="909834"/>
            <wp:effectExtent l="0" t="0" r="0" b="508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8378" t="31365" r="18510" b="33966"/>
                    <a:stretch/>
                  </pic:blipFill>
                  <pic:spPr bwMode="auto">
                    <a:xfrm>
                      <a:off x="0" y="0"/>
                      <a:ext cx="3617260" cy="911199"/>
                    </a:xfrm>
                    <a:prstGeom prst="rect">
                      <a:avLst/>
                    </a:prstGeom>
                    <a:ln>
                      <a:noFill/>
                    </a:ln>
                    <a:extLst>
                      <a:ext uri="{53640926-AAD7-44D8-BBD7-CCE9431645EC}">
                        <a14:shadowObscured xmlns:a14="http://schemas.microsoft.com/office/drawing/2010/main"/>
                      </a:ext>
                    </a:extLst>
                  </pic:spPr>
                </pic:pic>
              </a:graphicData>
            </a:graphic>
          </wp:inline>
        </w:drawing>
      </w:r>
    </w:p>
    <w:p w14:paraId="7CEBBEA2" w14:textId="77777777" w:rsidR="00222181" w:rsidRPr="00671A3E" w:rsidRDefault="00222181" w:rsidP="00222181">
      <w:pPr>
        <w:jc w:val="center"/>
        <w:rPr>
          <w:i/>
          <w:lang w:val="en-US"/>
        </w:rPr>
      </w:pPr>
      <w:r w:rsidRPr="00671A3E">
        <w:rPr>
          <w:i/>
          <w:noProof/>
          <w:lang w:val="en-US"/>
        </w:rPr>
        <w:drawing>
          <wp:inline distT="0" distB="0" distL="0" distR="0" wp14:anchorId="773540AC" wp14:editId="50FF0CD5">
            <wp:extent cx="3603116" cy="660400"/>
            <wp:effectExtent l="0" t="0" r="0" b="635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8466" t="32156" r="18557" b="42673"/>
                    <a:stretch/>
                  </pic:blipFill>
                  <pic:spPr bwMode="auto">
                    <a:xfrm>
                      <a:off x="0" y="0"/>
                      <a:ext cx="3609532" cy="661576"/>
                    </a:xfrm>
                    <a:prstGeom prst="rect">
                      <a:avLst/>
                    </a:prstGeom>
                    <a:ln>
                      <a:noFill/>
                    </a:ln>
                    <a:extLst>
                      <a:ext uri="{53640926-AAD7-44D8-BBD7-CCE9431645EC}">
                        <a14:shadowObscured xmlns:a14="http://schemas.microsoft.com/office/drawing/2010/main"/>
                      </a:ext>
                    </a:extLst>
                  </pic:spPr>
                </pic:pic>
              </a:graphicData>
            </a:graphic>
          </wp:inline>
        </w:drawing>
      </w:r>
    </w:p>
    <w:p w14:paraId="7AFD3CDE" w14:textId="77777777" w:rsidR="00222181" w:rsidRPr="00671A3E" w:rsidRDefault="00222181" w:rsidP="00222181">
      <w:pPr>
        <w:jc w:val="center"/>
        <w:rPr>
          <w:i/>
          <w:lang w:val="en-US"/>
        </w:rPr>
      </w:pPr>
      <w:r w:rsidRPr="00671A3E">
        <w:rPr>
          <w:i/>
          <w:noProof/>
          <w:lang w:val="en-US"/>
        </w:rPr>
        <w:drawing>
          <wp:inline distT="0" distB="0" distL="0" distR="0" wp14:anchorId="639C1514" wp14:editId="75E187F7">
            <wp:extent cx="3602952" cy="774631"/>
            <wp:effectExtent l="0" t="0" r="0" b="698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8205" t="31365" r="18814" b="39107"/>
                    <a:stretch/>
                  </pic:blipFill>
                  <pic:spPr bwMode="auto">
                    <a:xfrm>
                      <a:off x="0" y="0"/>
                      <a:ext cx="3609682" cy="776078"/>
                    </a:xfrm>
                    <a:prstGeom prst="rect">
                      <a:avLst/>
                    </a:prstGeom>
                    <a:ln>
                      <a:noFill/>
                    </a:ln>
                    <a:extLst>
                      <a:ext uri="{53640926-AAD7-44D8-BBD7-CCE9431645EC}">
                        <a14:shadowObscured xmlns:a14="http://schemas.microsoft.com/office/drawing/2010/main"/>
                      </a:ext>
                    </a:extLst>
                  </pic:spPr>
                </pic:pic>
              </a:graphicData>
            </a:graphic>
          </wp:inline>
        </w:drawing>
      </w:r>
    </w:p>
    <w:p w14:paraId="6014FFC4" w14:textId="77777777" w:rsidR="00222181" w:rsidRPr="00671A3E" w:rsidRDefault="00222181" w:rsidP="00222181">
      <w:pPr>
        <w:jc w:val="center"/>
        <w:rPr>
          <w:i/>
          <w:lang w:val="en-US"/>
        </w:rPr>
      </w:pPr>
      <w:r w:rsidRPr="00671A3E">
        <w:rPr>
          <w:i/>
          <w:noProof/>
          <w:lang w:val="en-US"/>
        </w:rPr>
        <w:drawing>
          <wp:inline distT="0" distB="0" distL="0" distR="0" wp14:anchorId="6829F78E" wp14:editId="2D0AE0EC">
            <wp:extent cx="3575955" cy="906740"/>
            <wp:effectExtent l="0" t="0" r="5715" b="825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8625" t="32419" r="18930" b="33051"/>
                    <a:stretch/>
                  </pic:blipFill>
                  <pic:spPr bwMode="auto">
                    <a:xfrm>
                      <a:off x="0" y="0"/>
                      <a:ext cx="3579080" cy="907532"/>
                    </a:xfrm>
                    <a:prstGeom prst="rect">
                      <a:avLst/>
                    </a:prstGeom>
                    <a:ln>
                      <a:noFill/>
                    </a:ln>
                    <a:extLst>
                      <a:ext uri="{53640926-AAD7-44D8-BBD7-CCE9431645EC}">
                        <a14:shadowObscured xmlns:a14="http://schemas.microsoft.com/office/drawing/2010/main"/>
                      </a:ext>
                    </a:extLst>
                  </pic:spPr>
                </pic:pic>
              </a:graphicData>
            </a:graphic>
          </wp:inline>
        </w:drawing>
      </w:r>
    </w:p>
    <w:p w14:paraId="20A4EA6E" w14:textId="77777777" w:rsidR="00222181" w:rsidRPr="00671A3E" w:rsidRDefault="00222181" w:rsidP="00222181">
      <w:pPr>
        <w:jc w:val="center"/>
        <w:rPr>
          <w:i/>
          <w:lang w:val="en-US"/>
        </w:rPr>
      </w:pPr>
      <w:r w:rsidRPr="00671A3E">
        <w:rPr>
          <w:i/>
          <w:noProof/>
          <w:lang w:val="en-US"/>
        </w:rPr>
        <w:drawing>
          <wp:inline distT="0" distB="0" distL="0" distR="0" wp14:anchorId="15638B83" wp14:editId="26EBE8E6">
            <wp:extent cx="3639493" cy="561315"/>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7948" t="30442" r="18517" b="48190"/>
                    <a:stretch/>
                  </pic:blipFill>
                  <pic:spPr bwMode="auto">
                    <a:xfrm>
                      <a:off x="0" y="0"/>
                      <a:ext cx="3641500" cy="561625"/>
                    </a:xfrm>
                    <a:prstGeom prst="rect">
                      <a:avLst/>
                    </a:prstGeom>
                    <a:ln>
                      <a:noFill/>
                    </a:ln>
                    <a:extLst>
                      <a:ext uri="{53640926-AAD7-44D8-BBD7-CCE9431645EC}">
                        <a14:shadowObscured xmlns:a14="http://schemas.microsoft.com/office/drawing/2010/main"/>
                      </a:ext>
                    </a:extLst>
                  </pic:spPr>
                </pic:pic>
              </a:graphicData>
            </a:graphic>
          </wp:inline>
        </w:drawing>
      </w:r>
    </w:p>
    <w:p w14:paraId="71C24AD6" w14:textId="77777777" w:rsidR="00222181" w:rsidRDefault="00222181" w:rsidP="00222181">
      <w:pPr>
        <w:rPr>
          <w:rFonts w:ascii="Times New Roman" w:hAnsi="Times New Roman"/>
          <w:i/>
        </w:rPr>
      </w:pPr>
      <w:r>
        <w:rPr>
          <w:rFonts w:ascii="Times New Roman" w:hAnsi="Times New Roman"/>
          <w:i/>
        </w:rPr>
        <w:br w:type="page"/>
      </w:r>
    </w:p>
    <w:p w14:paraId="45BDDB85" w14:textId="77777777" w:rsidR="00222181" w:rsidRPr="00E14341" w:rsidRDefault="00222181" w:rsidP="00247BF7">
      <w:pPr>
        <w:pStyle w:val="Heading1"/>
        <w:numPr>
          <w:ilvl w:val="1"/>
          <w:numId w:val="17"/>
        </w:numPr>
        <w:rPr>
          <w:lang w:val="en-US"/>
        </w:rPr>
      </w:pPr>
      <w:bookmarkStart w:id="11" w:name="_Ref45547372"/>
      <w:bookmarkStart w:id="12" w:name="_Toc45635277"/>
      <w:bookmarkStart w:id="13" w:name="_Toc46414652"/>
      <w:r w:rsidRPr="00E14341">
        <w:rPr>
          <w:lang w:val="en-US"/>
        </w:rPr>
        <w:lastRenderedPageBreak/>
        <w:t>Benchmark Readiness I4.0</w:t>
      </w:r>
      <w:bookmarkEnd w:id="11"/>
      <w:bookmarkEnd w:id="12"/>
      <w:bookmarkEnd w:id="13"/>
    </w:p>
    <w:p w14:paraId="1F9B46D3" w14:textId="77777777" w:rsidR="00222181" w:rsidRPr="00B37B1F" w:rsidRDefault="00222181" w:rsidP="00222181">
      <w:pPr>
        <w:spacing w:after="0" w:line="240" w:lineRule="auto"/>
        <w:jc w:val="both"/>
        <w:rPr>
          <w:rFonts w:ascii="Times New Roman" w:eastAsia="Times New Roman" w:hAnsi="Times New Roman" w:cs="Times New Roman"/>
          <w:sz w:val="24"/>
          <w:szCs w:val="24"/>
        </w:rPr>
      </w:pPr>
      <w:bookmarkStart w:id="14" w:name="_Ref44660238"/>
      <w:bookmarkStart w:id="15" w:name="_Ref44660273"/>
      <w:r w:rsidRPr="00D57E22">
        <w:rPr>
          <w:rFonts w:ascii="Times New Roman" w:eastAsia="Times New Roman" w:hAnsi="Times New Roman" w:cs="Times New Roman"/>
          <w:sz w:val="24"/>
          <w:szCs w:val="24"/>
        </w:rPr>
        <w:t>Das</w:t>
      </w:r>
      <w:r w:rsidRPr="00B37B1F">
        <w:rPr>
          <w:rFonts w:ascii="Times New Roman" w:eastAsia="Times New Roman" w:hAnsi="Times New Roman" w:cs="Times New Roman"/>
          <w:sz w:val="24"/>
          <w:szCs w:val="24"/>
        </w:rPr>
        <w:t xml:space="preserve"> </w:t>
      </w:r>
      <w:r w:rsidRPr="00D57E22">
        <w:rPr>
          <w:rFonts w:ascii="Times New Roman" w:eastAsia="Times New Roman" w:hAnsi="Times New Roman" w:cs="Times New Roman"/>
          <w:sz w:val="24"/>
          <w:szCs w:val="24"/>
        </w:rPr>
        <w:t>Benchmarkingzur Readiness I 4.0 betrachtet die Anschlussfähigkeit der Produk</w:t>
      </w:r>
      <w:r w:rsidRPr="00B37B1F">
        <w:rPr>
          <w:rFonts w:ascii="Times New Roman" w:eastAsia="Times New Roman" w:hAnsi="Times New Roman" w:cs="Times New Roman"/>
          <w:sz w:val="24"/>
          <w:szCs w:val="24"/>
        </w:rPr>
        <w:t>tionsorganisation an Industrie 4.0-Konzepteund umfasst 9 Indikatoren:</w:t>
      </w:r>
    </w:p>
    <w:p w14:paraId="22F8C766" w14:textId="77777777" w:rsidR="00222181" w:rsidRPr="00F46F54" w:rsidRDefault="00222181" w:rsidP="00247BF7">
      <w:pPr>
        <w:pStyle w:val="ListParagraph"/>
        <w:numPr>
          <w:ilvl w:val="0"/>
          <w:numId w:val="5"/>
        </w:numPr>
        <w:spacing w:before="120" w:after="120" w:line="240" w:lineRule="auto"/>
        <w:contextualSpacing w:val="0"/>
        <w:rPr>
          <w:rFonts w:ascii="Times New Roman" w:eastAsia="Times New Roman" w:hAnsi="Times New Roman" w:cs="Times New Roman"/>
          <w:sz w:val="28"/>
          <w:szCs w:val="28"/>
        </w:rPr>
      </w:pPr>
      <w:r w:rsidRPr="00F46F54">
        <w:rPr>
          <w:rFonts w:ascii="Times New Roman" w:hAnsi="Times New Roman" w:cs="Times New Roman"/>
          <w:sz w:val="28"/>
          <w:szCs w:val="28"/>
        </w:rPr>
        <w:t>Softwareorientierung für eine intelligente Produktion</w:t>
      </w:r>
    </w:p>
    <w:p w14:paraId="3D06571E" w14:textId="77777777" w:rsidR="00222181" w:rsidRPr="00F46F54" w:rsidRDefault="00222181" w:rsidP="00247BF7">
      <w:pPr>
        <w:pStyle w:val="ListParagraph"/>
        <w:numPr>
          <w:ilvl w:val="1"/>
          <w:numId w:val="5"/>
        </w:numPr>
        <w:spacing w:before="120" w:after="120" w:line="240" w:lineRule="auto"/>
        <w:contextualSpacing w:val="0"/>
        <w:jc w:val="both"/>
        <w:rPr>
          <w:rFonts w:ascii="Times New Roman" w:eastAsia="Times New Roman" w:hAnsi="Times New Roman" w:cs="Times New Roman"/>
          <w:sz w:val="24"/>
          <w:szCs w:val="28"/>
        </w:rPr>
      </w:pPr>
      <w:r w:rsidRPr="00F46F54">
        <w:rPr>
          <w:rFonts w:ascii="Times New Roman" w:hAnsi="Times New Roman" w:cs="Times New Roman"/>
          <w:sz w:val="24"/>
          <w:szCs w:val="28"/>
        </w:rPr>
        <w:t>IT gestützte Produktionsplanung</w:t>
      </w:r>
    </w:p>
    <w:p w14:paraId="3748E32E" w14:textId="77777777" w:rsidR="00222181" w:rsidRPr="00F46F54" w:rsidRDefault="00222181" w:rsidP="00222181">
      <w:pPr>
        <w:pStyle w:val="ListParagraph"/>
        <w:spacing w:before="120" w:after="120" w:line="240" w:lineRule="auto"/>
        <w:ind w:left="1440"/>
        <w:contextualSpacing w:val="0"/>
        <w:jc w:val="both"/>
        <w:rPr>
          <w:rFonts w:ascii="Times New Roman" w:eastAsia="Times New Roman" w:hAnsi="Times New Roman" w:cs="Times New Roman"/>
          <w:i/>
          <w:sz w:val="24"/>
          <w:szCs w:val="28"/>
        </w:rPr>
      </w:pPr>
      <w:r w:rsidRPr="00F46F54">
        <w:rPr>
          <w:rFonts w:ascii="Times New Roman" w:hAnsi="Times New Roman" w:cs="Times New Roman"/>
          <w:i/>
          <w:sz w:val="24"/>
          <w:szCs w:val="28"/>
        </w:rPr>
        <w:t>Wird in Ihrem Betrieb ein Softwaresystem zur Produktionsplanung und -steuerung eingesetzt (z. B. ERP-System)?</w:t>
      </w:r>
      <w:r w:rsidRPr="00F46F54">
        <w:rPr>
          <w:rFonts w:ascii="Times New Roman" w:hAnsi="Times New Roman" w:cs="Times New Roman"/>
          <w:i/>
          <w:sz w:val="24"/>
          <w:szCs w:val="28"/>
          <w:lang w:val="en-US"/>
        </w:rPr>
        <w:t xml:space="preserve"> [Ja/Nein]</w:t>
      </w:r>
    </w:p>
    <w:p w14:paraId="024027EB" w14:textId="77777777" w:rsidR="00222181" w:rsidRPr="00F46F54" w:rsidRDefault="00222181" w:rsidP="00247BF7">
      <w:pPr>
        <w:pStyle w:val="ListParagraph"/>
        <w:numPr>
          <w:ilvl w:val="1"/>
          <w:numId w:val="5"/>
        </w:numPr>
        <w:spacing w:before="120" w:after="120" w:line="240" w:lineRule="auto"/>
        <w:contextualSpacing w:val="0"/>
        <w:jc w:val="both"/>
        <w:rPr>
          <w:rFonts w:ascii="Times New Roman" w:eastAsia="Times New Roman" w:hAnsi="Times New Roman" w:cs="Times New Roman"/>
          <w:sz w:val="24"/>
          <w:szCs w:val="28"/>
        </w:rPr>
      </w:pPr>
      <w:r w:rsidRPr="00F46F54">
        <w:rPr>
          <w:rFonts w:ascii="Times New Roman" w:hAnsi="Times New Roman" w:cs="Times New Roman"/>
          <w:sz w:val="24"/>
          <w:szCs w:val="28"/>
        </w:rPr>
        <w:t>Echtzeitnahes Produktionsleitsystem</w:t>
      </w:r>
    </w:p>
    <w:p w14:paraId="72480B6E" w14:textId="77777777" w:rsidR="00222181" w:rsidRPr="00F46F54" w:rsidRDefault="00222181" w:rsidP="00222181">
      <w:pPr>
        <w:pStyle w:val="ListParagraph"/>
        <w:spacing w:before="120" w:after="120" w:line="240" w:lineRule="auto"/>
        <w:ind w:left="1440"/>
        <w:contextualSpacing w:val="0"/>
        <w:jc w:val="both"/>
        <w:rPr>
          <w:rFonts w:ascii="Times New Roman" w:eastAsia="Times New Roman" w:hAnsi="Times New Roman" w:cs="Times New Roman"/>
          <w:i/>
          <w:sz w:val="24"/>
          <w:szCs w:val="28"/>
        </w:rPr>
      </w:pPr>
      <w:r w:rsidRPr="00F46F54">
        <w:rPr>
          <w:rFonts w:ascii="Times New Roman" w:hAnsi="Times New Roman" w:cs="Times New Roman"/>
          <w:i/>
          <w:sz w:val="24"/>
          <w:szCs w:val="28"/>
        </w:rPr>
        <w:t>Wird in Ihrem Betrieb ein Echtzeitnahes Produktionsleitsystem eingesetzt (z. B. Systeme mit zentraler Maschinen-/Prozessdatenerfassung, MES)?</w:t>
      </w:r>
      <w:r w:rsidRPr="00F46F54">
        <w:rPr>
          <w:rFonts w:ascii="Times New Roman" w:hAnsi="Times New Roman" w:cs="Times New Roman"/>
          <w:i/>
          <w:sz w:val="24"/>
          <w:szCs w:val="28"/>
          <w:lang w:val="en-US"/>
        </w:rPr>
        <w:t xml:space="preserve"> [Ja/Nein]</w:t>
      </w:r>
    </w:p>
    <w:p w14:paraId="50EB697B" w14:textId="77777777" w:rsidR="00222181" w:rsidRPr="00F46F54" w:rsidRDefault="00222181" w:rsidP="00247BF7">
      <w:pPr>
        <w:pStyle w:val="ListParagraph"/>
        <w:numPr>
          <w:ilvl w:val="1"/>
          <w:numId w:val="5"/>
        </w:numPr>
        <w:spacing w:before="120" w:after="120" w:line="240" w:lineRule="auto"/>
        <w:contextualSpacing w:val="0"/>
        <w:jc w:val="both"/>
        <w:rPr>
          <w:rFonts w:ascii="Times New Roman" w:eastAsia="Times New Roman" w:hAnsi="Times New Roman" w:cs="Times New Roman"/>
          <w:sz w:val="24"/>
          <w:szCs w:val="28"/>
        </w:rPr>
      </w:pPr>
      <w:r w:rsidRPr="00F46F54">
        <w:rPr>
          <w:rFonts w:ascii="Times New Roman" w:hAnsi="Times New Roman" w:cs="Times New Roman"/>
          <w:sz w:val="24"/>
          <w:szCs w:val="28"/>
        </w:rPr>
        <w:t>IT System für Supply-Chain-Management</w:t>
      </w:r>
    </w:p>
    <w:p w14:paraId="723A8173" w14:textId="77777777" w:rsidR="00222181" w:rsidRPr="00F46F54" w:rsidRDefault="00222181" w:rsidP="00222181">
      <w:pPr>
        <w:pStyle w:val="ListParagraph"/>
        <w:spacing w:before="120" w:after="120" w:line="240" w:lineRule="auto"/>
        <w:ind w:left="1440"/>
        <w:contextualSpacing w:val="0"/>
        <w:jc w:val="both"/>
        <w:rPr>
          <w:rFonts w:ascii="Times New Roman" w:eastAsia="Times New Roman" w:hAnsi="Times New Roman" w:cs="Times New Roman"/>
          <w:i/>
          <w:sz w:val="24"/>
          <w:szCs w:val="28"/>
        </w:rPr>
      </w:pPr>
      <w:r w:rsidRPr="00F46F54">
        <w:rPr>
          <w:rFonts w:ascii="Times New Roman" w:hAnsi="Times New Roman" w:cs="Times New Roman"/>
          <w:i/>
          <w:sz w:val="24"/>
          <w:szCs w:val="28"/>
        </w:rPr>
        <w:t>Findet in Ihrem Betrieb ein Digitaler Datenaustausch mit Zulieferern bzw. Kunden (Supply-Chain-Management-Systeme) statt?</w:t>
      </w:r>
      <w:r w:rsidRPr="00F46F54">
        <w:rPr>
          <w:rFonts w:ascii="Times New Roman" w:hAnsi="Times New Roman" w:cs="Times New Roman"/>
          <w:i/>
          <w:sz w:val="24"/>
          <w:szCs w:val="28"/>
          <w:lang w:val="en-US"/>
        </w:rPr>
        <w:t xml:space="preserve"> [Ja/Nein]</w:t>
      </w:r>
    </w:p>
    <w:p w14:paraId="49851CF3" w14:textId="77777777" w:rsidR="00222181" w:rsidRPr="00F46F54" w:rsidRDefault="00222181" w:rsidP="00247BF7">
      <w:pPr>
        <w:pStyle w:val="ListParagraph"/>
        <w:numPr>
          <w:ilvl w:val="1"/>
          <w:numId w:val="5"/>
        </w:numPr>
        <w:spacing w:before="120" w:after="120" w:line="240" w:lineRule="auto"/>
        <w:contextualSpacing w:val="0"/>
        <w:jc w:val="both"/>
        <w:rPr>
          <w:rFonts w:ascii="Times New Roman" w:eastAsia="Times New Roman" w:hAnsi="Times New Roman" w:cs="Times New Roman"/>
          <w:sz w:val="24"/>
          <w:szCs w:val="28"/>
        </w:rPr>
      </w:pPr>
      <w:r w:rsidRPr="00F46F54">
        <w:rPr>
          <w:rFonts w:ascii="Times New Roman" w:hAnsi="Times New Roman" w:cs="Times New Roman"/>
          <w:sz w:val="24"/>
          <w:szCs w:val="28"/>
        </w:rPr>
        <w:t>IT System für Product Lifecycle Management</w:t>
      </w:r>
    </w:p>
    <w:p w14:paraId="12B48001" w14:textId="77777777" w:rsidR="00222181" w:rsidRPr="00F46F54" w:rsidRDefault="00222181" w:rsidP="00222181">
      <w:pPr>
        <w:pStyle w:val="ListParagraph"/>
        <w:spacing w:before="120" w:after="120" w:line="240" w:lineRule="auto"/>
        <w:ind w:left="1440"/>
        <w:contextualSpacing w:val="0"/>
        <w:jc w:val="both"/>
        <w:rPr>
          <w:rFonts w:ascii="Times New Roman" w:eastAsia="Times New Roman" w:hAnsi="Times New Roman" w:cs="Times New Roman"/>
          <w:i/>
          <w:sz w:val="24"/>
          <w:szCs w:val="28"/>
        </w:rPr>
      </w:pPr>
      <w:r w:rsidRPr="00F46F54">
        <w:rPr>
          <w:rFonts w:ascii="Times New Roman" w:hAnsi="Times New Roman" w:cs="Times New Roman"/>
          <w:i/>
          <w:sz w:val="24"/>
          <w:szCs w:val="28"/>
        </w:rPr>
        <w:t>Wird in Ihrem Betrieb ein Product Lifecycle Management-Systeme (PLM) oder ggf. auch Pro-dukt-Prozessdaten-Management eingesetzt?</w:t>
      </w:r>
      <w:r w:rsidRPr="00F46F54">
        <w:rPr>
          <w:rFonts w:ascii="Times New Roman" w:hAnsi="Times New Roman" w:cs="Times New Roman"/>
          <w:i/>
          <w:sz w:val="24"/>
          <w:szCs w:val="28"/>
          <w:lang w:val="en-US"/>
        </w:rPr>
        <w:t xml:space="preserve"> [Ja/Nein]</w:t>
      </w:r>
    </w:p>
    <w:p w14:paraId="319F6528" w14:textId="77777777" w:rsidR="00222181" w:rsidRPr="00F46F54" w:rsidRDefault="00222181" w:rsidP="00247BF7">
      <w:pPr>
        <w:pStyle w:val="ListParagraph"/>
        <w:numPr>
          <w:ilvl w:val="0"/>
          <w:numId w:val="5"/>
        </w:numPr>
        <w:spacing w:before="120" w:after="120" w:line="240" w:lineRule="auto"/>
        <w:contextualSpacing w:val="0"/>
        <w:jc w:val="both"/>
        <w:rPr>
          <w:rFonts w:ascii="Times New Roman" w:eastAsia="Times New Roman" w:hAnsi="Times New Roman" w:cs="Times New Roman"/>
          <w:sz w:val="28"/>
          <w:szCs w:val="28"/>
        </w:rPr>
      </w:pPr>
      <w:r w:rsidRPr="00F46F54">
        <w:rPr>
          <w:rFonts w:ascii="Times New Roman" w:hAnsi="Times New Roman" w:cs="Times New Roman"/>
          <w:sz w:val="28"/>
          <w:szCs w:val="28"/>
        </w:rPr>
        <w:t>Prozessnahe Technologien für eine intelligente Produktion</w:t>
      </w:r>
    </w:p>
    <w:p w14:paraId="4AF86B40" w14:textId="77777777" w:rsidR="00222181" w:rsidRPr="00F46F54" w:rsidRDefault="00222181" w:rsidP="00247BF7">
      <w:pPr>
        <w:pStyle w:val="ListParagraph"/>
        <w:numPr>
          <w:ilvl w:val="1"/>
          <w:numId w:val="5"/>
        </w:numPr>
        <w:spacing w:before="120" w:after="120" w:line="240" w:lineRule="auto"/>
        <w:contextualSpacing w:val="0"/>
        <w:jc w:val="both"/>
        <w:rPr>
          <w:rFonts w:ascii="Times New Roman" w:eastAsia="Times New Roman" w:hAnsi="Times New Roman" w:cs="Times New Roman"/>
          <w:sz w:val="24"/>
          <w:szCs w:val="28"/>
        </w:rPr>
      </w:pPr>
      <w:r w:rsidRPr="00F46F54">
        <w:rPr>
          <w:rFonts w:ascii="Times New Roman" w:hAnsi="Times New Roman" w:cs="Times New Roman"/>
          <w:sz w:val="24"/>
          <w:szCs w:val="28"/>
        </w:rPr>
        <w:t>IT gestützte Steuerung der internen Logistik</w:t>
      </w:r>
    </w:p>
    <w:p w14:paraId="3737472C" w14:textId="77777777" w:rsidR="00222181" w:rsidRPr="00F46F54" w:rsidRDefault="00222181" w:rsidP="00222181">
      <w:pPr>
        <w:pStyle w:val="ListParagraph"/>
        <w:spacing w:before="120" w:after="120" w:line="240" w:lineRule="auto"/>
        <w:ind w:left="1440"/>
        <w:contextualSpacing w:val="0"/>
        <w:jc w:val="both"/>
        <w:rPr>
          <w:rFonts w:ascii="Times New Roman" w:eastAsia="Times New Roman" w:hAnsi="Times New Roman" w:cs="Times New Roman"/>
          <w:i/>
          <w:sz w:val="24"/>
          <w:szCs w:val="28"/>
        </w:rPr>
      </w:pPr>
      <w:r w:rsidRPr="00F46F54">
        <w:rPr>
          <w:rFonts w:ascii="Times New Roman" w:hAnsi="Times New Roman" w:cs="Times New Roman"/>
          <w:i/>
          <w:sz w:val="24"/>
          <w:szCs w:val="28"/>
        </w:rPr>
        <w:t>Wird in Ihrem Betrieb eine Technik zur Automatisierung und Steuerung der internen Logistik (</w:t>
      </w:r>
      <w:proofErr w:type="gramStart"/>
      <w:r w:rsidRPr="00F46F54">
        <w:rPr>
          <w:rFonts w:ascii="Times New Roman" w:hAnsi="Times New Roman" w:cs="Times New Roman"/>
          <w:i/>
          <w:sz w:val="24"/>
          <w:szCs w:val="28"/>
        </w:rPr>
        <w:t>z .</w:t>
      </w:r>
      <w:proofErr w:type="gramEnd"/>
      <w:r w:rsidRPr="00F46F54">
        <w:rPr>
          <w:rFonts w:ascii="Times New Roman" w:hAnsi="Times New Roman" w:cs="Times New Roman"/>
          <w:i/>
          <w:sz w:val="24"/>
          <w:szCs w:val="28"/>
        </w:rPr>
        <w:t>B. Lagerverwaltungssysteme, RFID) eingesetzt?</w:t>
      </w:r>
      <w:r w:rsidRPr="00F46F54">
        <w:rPr>
          <w:rFonts w:ascii="Times New Roman" w:hAnsi="Times New Roman" w:cs="Times New Roman"/>
          <w:i/>
          <w:sz w:val="24"/>
          <w:szCs w:val="28"/>
          <w:lang w:val="en-US"/>
        </w:rPr>
        <w:t xml:space="preserve"> [Ja/Nein]</w:t>
      </w:r>
    </w:p>
    <w:p w14:paraId="5EB2436A" w14:textId="77777777" w:rsidR="00222181" w:rsidRPr="00F46F54" w:rsidRDefault="00222181" w:rsidP="00247BF7">
      <w:pPr>
        <w:pStyle w:val="ListParagraph"/>
        <w:numPr>
          <w:ilvl w:val="1"/>
          <w:numId w:val="5"/>
        </w:numPr>
        <w:spacing w:before="120" w:after="120" w:line="240" w:lineRule="auto"/>
        <w:contextualSpacing w:val="0"/>
        <w:jc w:val="both"/>
        <w:rPr>
          <w:rFonts w:ascii="Times New Roman" w:eastAsia="Times New Roman" w:hAnsi="Times New Roman" w:cs="Times New Roman"/>
          <w:sz w:val="24"/>
          <w:szCs w:val="28"/>
        </w:rPr>
      </w:pPr>
      <w:r w:rsidRPr="00F46F54">
        <w:rPr>
          <w:rFonts w:ascii="Times New Roman" w:hAnsi="Times New Roman" w:cs="Times New Roman"/>
          <w:sz w:val="24"/>
          <w:szCs w:val="28"/>
        </w:rPr>
        <w:t>Mobile/Drahtlose Programmierung von Maschinen</w:t>
      </w:r>
    </w:p>
    <w:p w14:paraId="77D130F1" w14:textId="77777777" w:rsidR="00222181" w:rsidRPr="00F46F54" w:rsidRDefault="00222181" w:rsidP="00222181">
      <w:pPr>
        <w:pStyle w:val="ListParagraph"/>
        <w:spacing w:before="120" w:after="120" w:line="240" w:lineRule="auto"/>
        <w:ind w:left="1440"/>
        <w:contextualSpacing w:val="0"/>
        <w:jc w:val="both"/>
        <w:rPr>
          <w:rFonts w:ascii="Times New Roman" w:eastAsia="Times New Roman" w:hAnsi="Times New Roman" w:cs="Times New Roman"/>
          <w:i/>
          <w:sz w:val="24"/>
          <w:szCs w:val="28"/>
        </w:rPr>
      </w:pPr>
      <w:r w:rsidRPr="00F46F54">
        <w:rPr>
          <w:rFonts w:ascii="Times New Roman" w:hAnsi="Times New Roman" w:cs="Times New Roman"/>
          <w:i/>
          <w:sz w:val="24"/>
          <w:szCs w:val="28"/>
        </w:rPr>
        <w:t>Werden in Ihrem Betrieb mobile/drahtlose Geräte zur Programmierung und Bedienung von An-lagen und Maschinen (z. B. Tablets) eingesetzt?</w:t>
      </w:r>
      <w:r w:rsidRPr="00F46F54">
        <w:rPr>
          <w:rFonts w:ascii="Times New Roman" w:hAnsi="Times New Roman" w:cs="Times New Roman"/>
          <w:i/>
          <w:sz w:val="24"/>
          <w:szCs w:val="28"/>
          <w:lang w:val="en-US"/>
        </w:rPr>
        <w:t xml:space="preserve"> [Ja/Nein]</w:t>
      </w:r>
    </w:p>
    <w:p w14:paraId="2F4F7BEC" w14:textId="77777777" w:rsidR="00222181" w:rsidRPr="00F46F54" w:rsidRDefault="00222181" w:rsidP="00247BF7">
      <w:pPr>
        <w:pStyle w:val="ListParagraph"/>
        <w:numPr>
          <w:ilvl w:val="1"/>
          <w:numId w:val="5"/>
        </w:numPr>
        <w:spacing w:before="120" w:after="120" w:line="240" w:lineRule="auto"/>
        <w:contextualSpacing w:val="0"/>
        <w:jc w:val="both"/>
        <w:rPr>
          <w:rFonts w:ascii="Times New Roman" w:eastAsia="Times New Roman" w:hAnsi="Times New Roman" w:cs="Times New Roman"/>
          <w:sz w:val="24"/>
          <w:szCs w:val="28"/>
        </w:rPr>
      </w:pPr>
      <w:r w:rsidRPr="00F46F54">
        <w:rPr>
          <w:rFonts w:ascii="Times New Roman" w:hAnsi="Times New Roman" w:cs="Times New Roman"/>
          <w:sz w:val="24"/>
          <w:szCs w:val="28"/>
        </w:rPr>
        <w:t>Sichere Mensch-Maschine-Kooperation</w:t>
      </w:r>
    </w:p>
    <w:p w14:paraId="1751D5A4" w14:textId="77777777" w:rsidR="00222181" w:rsidRPr="00F46F54" w:rsidRDefault="00222181" w:rsidP="00222181">
      <w:pPr>
        <w:pStyle w:val="ListParagraph"/>
        <w:spacing w:before="120" w:after="120" w:line="240" w:lineRule="auto"/>
        <w:ind w:left="1440"/>
        <w:contextualSpacing w:val="0"/>
        <w:jc w:val="both"/>
        <w:rPr>
          <w:rFonts w:ascii="Times New Roman" w:eastAsia="Times New Roman" w:hAnsi="Times New Roman" w:cs="Times New Roman"/>
          <w:i/>
          <w:sz w:val="24"/>
          <w:szCs w:val="28"/>
        </w:rPr>
      </w:pPr>
      <w:r w:rsidRPr="00F46F54">
        <w:rPr>
          <w:rFonts w:ascii="Times New Roman" w:hAnsi="Times New Roman" w:cs="Times New Roman"/>
          <w:i/>
          <w:sz w:val="24"/>
          <w:szCs w:val="28"/>
        </w:rPr>
        <w:t>Werden in Ihrem Betrieb Technologien für eine sichere Mensch-Maschine-Kooperation (z. B. kooperative Roboter, „</w:t>
      </w:r>
      <w:proofErr w:type="gramStart"/>
      <w:r w:rsidRPr="00F46F54">
        <w:rPr>
          <w:rFonts w:ascii="Times New Roman" w:hAnsi="Times New Roman" w:cs="Times New Roman"/>
          <w:i/>
          <w:sz w:val="24"/>
          <w:szCs w:val="28"/>
        </w:rPr>
        <w:t>zaunfreie“ Stationen</w:t>
      </w:r>
      <w:proofErr w:type="gramEnd"/>
      <w:r w:rsidRPr="00F46F54">
        <w:rPr>
          <w:rFonts w:ascii="Times New Roman" w:hAnsi="Times New Roman" w:cs="Times New Roman"/>
          <w:i/>
          <w:sz w:val="24"/>
          <w:szCs w:val="28"/>
        </w:rPr>
        <w:t xml:space="preserve"> etc.) angewendet?</w:t>
      </w:r>
      <w:r w:rsidRPr="00F46F54">
        <w:rPr>
          <w:rFonts w:ascii="Times New Roman" w:hAnsi="Times New Roman" w:cs="Times New Roman"/>
          <w:i/>
          <w:sz w:val="24"/>
          <w:szCs w:val="28"/>
          <w:lang w:val="en-US"/>
        </w:rPr>
        <w:t xml:space="preserve"> [Ja/Nein]</w:t>
      </w:r>
    </w:p>
    <w:p w14:paraId="397DC44D" w14:textId="77777777" w:rsidR="00222181" w:rsidRPr="00F46F54" w:rsidRDefault="00222181" w:rsidP="00247BF7">
      <w:pPr>
        <w:pStyle w:val="ListParagraph"/>
        <w:numPr>
          <w:ilvl w:val="1"/>
          <w:numId w:val="5"/>
        </w:numPr>
        <w:spacing w:before="120" w:after="120" w:line="240" w:lineRule="auto"/>
        <w:contextualSpacing w:val="0"/>
        <w:jc w:val="both"/>
        <w:rPr>
          <w:rFonts w:ascii="Times New Roman" w:eastAsia="Times New Roman" w:hAnsi="Times New Roman" w:cs="Times New Roman"/>
          <w:sz w:val="24"/>
          <w:szCs w:val="28"/>
        </w:rPr>
      </w:pPr>
      <w:r w:rsidRPr="00F46F54">
        <w:rPr>
          <w:rFonts w:ascii="Times New Roman" w:hAnsi="Times New Roman" w:cs="Times New Roman"/>
          <w:sz w:val="24"/>
          <w:szCs w:val="28"/>
        </w:rPr>
        <w:t>Mobiler/Drahtloser Zugang zu Arbeitsanweisungen</w:t>
      </w:r>
    </w:p>
    <w:p w14:paraId="28E0A201" w14:textId="77777777" w:rsidR="00222181" w:rsidRPr="00F46F54" w:rsidRDefault="00222181" w:rsidP="00222181">
      <w:pPr>
        <w:pStyle w:val="ListParagraph"/>
        <w:spacing w:before="120" w:after="120" w:line="240" w:lineRule="auto"/>
        <w:ind w:left="1440"/>
        <w:contextualSpacing w:val="0"/>
        <w:jc w:val="both"/>
        <w:rPr>
          <w:rFonts w:ascii="Times New Roman" w:eastAsia="Times New Roman" w:hAnsi="Times New Roman" w:cs="Times New Roman"/>
          <w:i/>
          <w:sz w:val="24"/>
          <w:szCs w:val="28"/>
        </w:rPr>
      </w:pPr>
      <w:r w:rsidRPr="00F46F54">
        <w:rPr>
          <w:rFonts w:ascii="Times New Roman" w:hAnsi="Times New Roman" w:cs="Times New Roman"/>
          <w:i/>
          <w:sz w:val="24"/>
          <w:szCs w:val="28"/>
        </w:rPr>
        <w:t xml:space="preserve">Werden in Ihrem Betrieb digitale Lösungen zum Bereitstellen und Nutzen von Zeichnungen, Ar-beitsplänen oder Arbeitsanweisungen direkt am Arbeitsplatz des Werkers (z.B. Tablets, Smartphones) eingesetzt? </w:t>
      </w:r>
      <w:r w:rsidRPr="00F46F54">
        <w:rPr>
          <w:rFonts w:ascii="Times New Roman" w:hAnsi="Times New Roman" w:cs="Times New Roman"/>
          <w:i/>
          <w:sz w:val="24"/>
          <w:szCs w:val="28"/>
          <w:lang w:val="en-US"/>
        </w:rPr>
        <w:t>[Ja/Nein]</w:t>
      </w:r>
    </w:p>
    <w:p w14:paraId="4CB3C6A5" w14:textId="77777777" w:rsidR="00222181" w:rsidRPr="00F46F54" w:rsidRDefault="00222181" w:rsidP="00247BF7">
      <w:pPr>
        <w:pStyle w:val="ListParagraph"/>
        <w:numPr>
          <w:ilvl w:val="0"/>
          <w:numId w:val="5"/>
        </w:numPr>
        <w:spacing w:before="120" w:after="120" w:line="240" w:lineRule="auto"/>
        <w:contextualSpacing w:val="0"/>
        <w:jc w:val="both"/>
        <w:rPr>
          <w:rFonts w:ascii="Times New Roman" w:eastAsia="Times New Roman" w:hAnsi="Times New Roman" w:cs="Times New Roman"/>
          <w:sz w:val="28"/>
          <w:szCs w:val="28"/>
        </w:rPr>
      </w:pPr>
      <w:r w:rsidRPr="00F46F54">
        <w:rPr>
          <w:rFonts w:ascii="Times New Roman" w:hAnsi="Times New Roman" w:cs="Times New Roman"/>
          <w:sz w:val="28"/>
          <w:szCs w:val="28"/>
        </w:rPr>
        <w:t>Investitionen in Maschinen und Anlagen in der Produktion</w:t>
      </w:r>
    </w:p>
    <w:p w14:paraId="27D89051" w14:textId="77777777" w:rsidR="00222181" w:rsidRPr="00F46F54" w:rsidRDefault="00222181" w:rsidP="00247BF7">
      <w:pPr>
        <w:pStyle w:val="ListParagraph"/>
        <w:numPr>
          <w:ilvl w:val="1"/>
          <w:numId w:val="5"/>
        </w:numPr>
        <w:spacing w:before="120" w:after="120" w:line="240" w:lineRule="auto"/>
        <w:contextualSpacing w:val="0"/>
        <w:jc w:val="both"/>
        <w:rPr>
          <w:rFonts w:ascii="Times New Roman" w:eastAsia="Times New Roman" w:hAnsi="Times New Roman" w:cs="Times New Roman"/>
          <w:sz w:val="24"/>
          <w:szCs w:val="28"/>
        </w:rPr>
      </w:pPr>
      <w:r w:rsidRPr="00F46F54">
        <w:rPr>
          <w:rFonts w:ascii="Times New Roman" w:hAnsi="Times New Roman" w:cs="Times New Roman"/>
          <w:sz w:val="24"/>
          <w:szCs w:val="28"/>
        </w:rPr>
        <w:t>Investitionsumfang für Maschinen und Anlagen</w:t>
      </w:r>
    </w:p>
    <w:p w14:paraId="3A254E3D" w14:textId="77777777" w:rsidR="00222181" w:rsidRDefault="00222181" w:rsidP="00222181">
      <w:pPr>
        <w:pStyle w:val="ListParagraph"/>
        <w:spacing w:before="120" w:after="120" w:line="240" w:lineRule="auto"/>
        <w:ind w:left="1440"/>
        <w:contextualSpacing w:val="0"/>
        <w:jc w:val="both"/>
        <w:rPr>
          <w:rFonts w:ascii="Times New Roman" w:hAnsi="Times New Roman" w:cs="Times New Roman"/>
          <w:i/>
          <w:sz w:val="24"/>
          <w:szCs w:val="28"/>
        </w:rPr>
      </w:pPr>
      <w:r w:rsidRPr="00F46F54">
        <w:rPr>
          <w:rFonts w:ascii="Times New Roman" w:hAnsi="Times New Roman" w:cs="Times New Roman"/>
          <w:i/>
          <w:sz w:val="24"/>
          <w:szCs w:val="28"/>
        </w:rPr>
        <w:t xml:space="preserve">Berechnet sich aus Umfang der Investitionen in Maschinen und Anlagen geteilt durch den ge-samten </w:t>
      </w:r>
      <w:proofErr w:type="gramStart"/>
      <w:r w:rsidRPr="00F46F54">
        <w:rPr>
          <w:rFonts w:ascii="Times New Roman" w:hAnsi="Times New Roman" w:cs="Times New Roman"/>
          <w:i/>
          <w:sz w:val="24"/>
          <w:szCs w:val="28"/>
        </w:rPr>
        <w:t>Jahresumsatz[</w:t>
      </w:r>
      <w:proofErr w:type="gramEnd"/>
      <w:r w:rsidRPr="00F46F54">
        <w:rPr>
          <w:rFonts w:ascii="Times New Roman" w:hAnsi="Times New Roman" w:cs="Times New Roman"/>
          <w:i/>
          <w:sz w:val="24"/>
          <w:szCs w:val="28"/>
        </w:rPr>
        <w:t>%-Anteil am Umsatz]</w:t>
      </w:r>
    </w:p>
    <w:p w14:paraId="443759B2" w14:textId="77777777" w:rsidR="00222181" w:rsidRPr="00A8149C" w:rsidRDefault="00222181" w:rsidP="00222181">
      <w:pPr>
        <w:spacing w:before="120" w:after="120" w:line="240" w:lineRule="auto"/>
        <w:jc w:val="both"/>
        <w:rPr>
          <w:rFonts w:ascii="Times New Roman" w:hAnsi="Times New Roman" w:cs="Times New Roman"/>
          <w:i/>
          <w:sz w:val="24"/>
          <w:szCs w:val="28"/>
        </w:rPr>
      </w:pPr>
    </w:p>
    <w:p w14:paraId="1A78CBD8" w14:textId="77777777" w:rsidR="00222181" w:rsidRPr="00E6592E" w:rsidRDefault="00222181" w:rsidP="00222181">
      <w:pPr>
        <w:spacing w:before="120" w:after="120" w:line="240" w:lineRule="auto"/>
        <w:rPr>
          <w:rFonts w:ascii="Times New Roman" w:hAnsi="Times New Roman" w:cs="Times New Roman"/>
          <w:b/>
          <w:sz w:val="28"/>
          <w:szCs w:val="28"/>
          <w:lang w:val="en-US"/>
        </w:rPr>
      </w:pPr>
      <w:r w:rsidRPr="00E6592E">
        <w:rPr>
          <w:rFonts w:ascii="Times New Roman" w:hAnsi="Times New Roman" w:cs="Times New Roman"/>
          <w:b/>
          <w:sz w:val="28"/>
          <w:szCs w:val="28"/>
          <w:lang w:val="en-US"/>
        </w:rPr>
        <w:t>Unmoderated Google translation</w:t>
      </w:r>
    </w:p>
    <w:p w14:paraId="2730F091" w14:textId="77777777" w:rsidR="00222181" w:rsidRPr="00B37B1F" w:rsidRDefault="00222181" w:rsidP="00222181">
      <w:pPr>
        <w:spacing w:before="120" w:after="120" w:line="240" w:lineRule="auto"/>
        <w:rPr>
          <w:rFonts w:ascii="Times New Roman" w:eastAsia="Times New Roman" w:hAnsi="Times New Roman" w:cs="Times New Roman"/>
          <w:sz w:val="24"/>
          <w:szCs w:val="24"/>
        </w:rPr>
      </w:pPr>
      <w:r w:rsidRPr="00B37B1F">
        <w:rPr>
          <w:rFonts w:ascii="Times New Roman" w:eastAsia="Times New Roman" w:hAnsi="Times New Roman" w:cs="Times New Roman"/>
          <w:sz w:val="24"/>
          <w:szCs w:val="24"/>
        </w:rPr>
        <w:lastRenderedPageBreak/>
        <w:t>Benchmarking for Readiness I 4.0 considers the connectivity of the production organization to Industry 4.0 concepts and includes 9 indicators:</w:t>
      </w:r>
    </w:p>
    <w:p w14:paraId="1B89AF03" w14:textId="77777777" w:rsidR="00222181" w:rsidRPr="00E6592E" w:rsidRDefault="00222181" w:rsidP="00247BF7">
      <w:pPr>
        <w:pStyle w:val="ListParagraph"/>
        <w:numPr>
          <w:ilvl w:val="0"/>
          <w:numId w:val="5"/>
        </w:numPr>
        <w:spacing w:before="120" w:after="120" w:line="240" w:lineRule="auto"/>
        <w:contextualSpacing w:val="0"/>
        <w:rPr>
          <w:rFonts w:ascii="Times New Roman" w:hAnsi="Times New Roman" w:cs="Times New Roman"/>
          <w:sz w:val="28"/>
          <w:szCs w:val="28"/>
        </w:rPr>
      </w:pPr>
      <w:r w:rsidRPr="00E6592E">
        <w:rPr>
          <w:rFonts w:ascii="Times New Roman" w:hAnsi="Times New Roman" w:cs="Times New Roman"/>
          <w:sz w:val="28"/>
          <w:szCs w:val="28"/>
        </w:rPr>
        <w:t>Software orientation for intelligent production</w:t>
      </w:r>
    </w:p>
    <w:p w14:paraId="0C0BD2BF" w14:textId="77777777" w:rsidR="00222181" w:rsidRPr="00E6592E" w:rsidRDefault="00222181" w:rsidP="00247BF7">
      <w:pPr>
        <w:pStyle w:val="ListParagraph"/>
        <w:numPr>
          <w:ilvl w:val="1"/>
          <w:numId w:val="5"/>
        </w:numPr>
        <w:spacing w:before="120" w:after="120" w:line="240" w:lineRule="auto"/>
        <w:contextualSpacing w:val="0"/>
        <w:jc w:val="both"/>
        <w:rPr>
          <w:rFonts w:ascii="Times New Roman" w:hAnsi="Times New Roman" w:cs="Times New Roman"/>
          <w:sz w:val="24"/>
          <w:szCs w:val="28"/>
        </w:rPr>
      </w:pPr>
      <w:r w:rsidRPr="00E6592E">
        <w:rPr>
          <w:rFonts w:ascii="Times New Roman" w:hAnsi="Times New Roman" w:cs="Times New Roman"/>
          <w:sz w:val="24"/>
          <w:szCs w:val="28"/>
        </w:rPr>
        <w:t>a. IT-based production planning</w:t>
      </w:r>
    </w:p>
    <w:p w14:paraId="3CA095E5" w14:textId="77777777" w:rsidR="00222181" w:rsidRPr="00B37B1F" w:rsidRDefault="00222181" w:rsidP="00222181">
      <w:pPr>
        <w:pStyle w:val="ListParagraph"/>
        <w:spacing w:before="120" w:after="120" w:line="240" w:lineRule="auto"/>
        <w:ind w:left="1440"/>
        <w:contextualSpacing w:val="0"/>
        <w:jc w:val="both"/>
        <w:rPr>
          <w:rFonts w:ascii="Times New Roman" w:hAnsi="Times New Roman" w:cs="Times New Roman"/>
          <w:i/>
          <w:sz w:val="24"/>
          <w:szCs w:val="28"/>
        </w:rPr>
      </w:pPr>
      <w:r w:rsidRPr="00B37B1F">
        <w:rPr>
          <w:rFonts w:ascii="Times New Roman" w:hAnsi="Times New Roman" w:cs="Times New Roman"/>
          <w:i/>
          <w:sz w:val="24"/>
          <w:szCs w:val="28"/>
        </w:rPr>
        <w:t>Is a software system used for production planning and control in your company (e.g. ERP system)? [Yes No]</w:t>
      </w:r>
    </w:p>
    <w:p w14:paraId="77A347FB" w14:textId="77777777" w:rsidR="00222181" w:rsidRPr="00E6592E" w:rsidRDefault="00222181" w:rsidP="00247BF7">
      <w:pPr>
        <w:pStyle w:val="ListParagraph"/>
        <w:numPr>
          <w:ilvl w:val="1"/>
          <w:numId w:val="5"/>
        </w:numPr>
        <w:spacing w:before="120" w:after="120" w:line="240" w:lineRule="auto"/>
        <w:contextualSpacing w:val="0"/>
        <w:jc w:val="both"/>
        <w:rPr>
          <w:rFonts w:ascii="Times New Roman" w:hAnsi="Times New Roman" w:cs="Times New Roman"/>
          <w:sz w:val="24"/>
          <w:szCs w:val="28"/>
        </w:rPr>
      </w:pPr>
      <w:r w:rsidRPr="00E6592E">
        <w:rPr>
          <w:rFonts w:ascii="Times New Roman" w:hAnsi="Times New Roman" w:cs="Times New Roman"/>
          <w:sz w:val="24"/>
          <w:szCs w:val="28"/>
        </w:rPr>
        <w:t>b. Real-time production control system</w:t>
      </w:r>
    </w:p>
    <w:p w14:paraId="4E0D6790" w14:textId="77777777" w:rsidR="00222181" w:rsidRPr="00B37B1F" w:rsidRDefault="00222181" w:rsidP="00222181">
      <w:pPr>
        <w:pStyle w:val="ListParagraph"/>
        <w:spacing w:before="120" w:after="120" w:line="240" w:lineRule="auto"/>
        <w:ind w:left="1440"/>
        <w:contextualSpacing w:val="0"/>
        <w:jc w:val="both"/>
        <w:rPr>
          <w:rFonts w:ascii="Times New Roman" w:hAnsi="Times New Roman" w:cs="Times New Roman"/>
          <w:i/>
          <w:sz w:val="24"/>
          <w:szCs w:val="28"/>
        </w:rPr>
      </w:pPr>
      <w:r w:rsidRPr="00B37B1F">
        <w:rPr>
          <w:rFonts w:ascii="Times New Roman" w:hAnsi="Times New Roman" w:cs="Times New Roman"/>
          <w:i/>
          <w:sz w:val="24"/>
          <w:szCs w:val="28"/>
        </w:rPr>
        <w:t>Is a real-time production control system used in your company (e.g. systems with central machine / process data acquisition, MES)? [Yes No]</w:t>
      </w:r>
    </w:p>
    <w:p w14:paraId="734AD10E" w14:textId="77777777" w:rsidR="00222181" w:rsidRPr="00E6592E" w:rsidRDefault="00222181" w:rsidP="00247BF7">
      <w:pPr>
        <w:pStyle w:val="ListParagraph"/>
        <w:numPr>
          <w:ilvl w:val="1"/>
          <w:numId w:val="5"/>
        </w:numPr>
        <w:spacing w:before="120" w:after="120" w:line="240" w:lineRule="auto"/>
        <w:contextualSpacing w:val="0"/>
        <w:jc w:val="both"/>
        <w:rPr>
          <w:rFonts w:ascii="Times New Roman" w:hAnsi="Times New Roman" w:cs="Times New Roman"/>
          <w:sz w:val="24"/>
          <w:szCs w:val="28"/>
        </w:rPr>
      </w:pPr>
      <w:r w:rsidRPr="00E6592E">
        <w:rPr>
          <w:rFonts w:ascii="Times New Roman" w:hAnsi="Times New Roman" w:cs="Times New Roman"/>
          <w:sz w:val="24"/>
          <w:szCs w:val="28"/>
        </w:rPr>
        <w:t>c. IT system for supply chain management</w:t>
      </w:r>
    </w:p>
    <w:p w14:paraId="18430CCF" w14:textId="77777777" w:rsidR="00222181" w:rsidRPr="00B37B1F" w:rsidRDefault="00222181" w:rsidP="00222181">
      <w:pPr>
        <w:pStyle w:val="ListParagraph"/>
        <w:spacing w:before="120" w:after="120" w:line="240" w:lineRule="auto"/>
        <w:ind w:left="1440"/>
        <w:contextualSpacing w:val="0"/>
        <w:jc w:val="both"/>
        <w:rPr>
          <w:rFonts w:ascii="Times New Roman" w:hAnsi="Times New Roman" w:cs="Times New Roman"/>
          <w:i/>
          <w:sz w:val="24"/>
          <w:szCs w:val="28"/>
        </w:rPr>
      </w:pPr>
      <w:r w:rsidRPr="00B37B1F">
        <w:rPr>
          <w:rFonts w:ascii="Times New Roman" w:hAnsi="Times New Roman" w:cs="Times New Roman"/>
          <w:i/>
          <w:sz w:val="24"/>
          <w:szCs w:val="28"/>
        </w:rPr>
        <w:t>Is there a digital data exchange in your company with suppliers or customers (supply chain management systems)? [Yes No]</w:t>
      </w:r>
    </w:p>
    <w:p w14:paraId="5F4F2B74" w14:textId="77777777" w:rsidR="00222181" w:rsidRPr="00E6592E" w:rsidRDefault="00222181" w:rsidP="00247BF7">
      <w:pPr>
        <w:pStyle w:val="ListParagraph"/>
        <w:numPr>
          <w:ilvl w:val="1"/>
          <w:numId w:val="5"/>
        </w:numPr>
        <w:spacing w:before="120" w:after="120" w:line="240" w:lineRule="auto"/>
        <w:contextualSpacing w:val="0"/>
        <w:jc w:val="both"/>
        <w:rPr>
          <w:rFonts w:ascii="Times New Roman" w:hAnsi="Times New Roman" w:cs="Times New Roman"/>
          <w:sz w:val="24"/>
          <w:szCs w:val="28"/>
        </w:rPr>
      </w:pPr>
      <w:r w:rsidRPr="00E6592E">
        <w:rPr>
          <w:rFonts w:ascii="Times New Roman" w:hAnsi="Times New Roman" w:cs="Times New Roman"/>
          <w:sz w:val="24"/>
          <w:szCs w:val="28"/>
        </w:rPr>
        <w:t>d. IT system for product lifecycle management</w:t>
      </w:r>
    </w:p>
    <w:p w14:paraId="7B42DB33" w14:textId="77777777" w:rsidR="00222181" w:rsidRPr="00B37B1F" w:rsidRDefault="00222181" w:rsidP="00222181">
      <w:pPr>
        <w:pStyle w:val="ListParagraph"/>
        <w:spacing w:before="120" w:after="120" w:line="240" w:lineRule="auto"/>
        <w:ind w:left="1440"/>
        <w:contextualSpacing w:val="0"/>
        <w:jc w:val="both"/>
        <w:rPr>
          <w:rFonts w:ascii="Times New Roman" w:hAnsi="Times New Roman" w:cs="Times New Roman"/>
          <w:i/>
          <w:sz w:val="24"/>
          <w:szCs w:val="28"/>
        </w:rPr>
      </w:pPr>
      <w:r w:rsidRPr="00B37B1F">
        <w:rPr>
          <w:rFonts w:ascii="Times New Roman" w:hAnsi="Times New Roman" w:cs="Times New Roman"/>
          <w:i/>
          <w:sz w:val="24"/>
          <w:szCs w:val="28"/>
        </w:rPr>
        <w:t>Is a product lifecycle management system (PLM) or possibly product process data management used in your company? [Yes No]</w:t>
      </w:r>
    </w:p>
    <w:p w14:paraId="4EE04078" w14:textId="77777777" w:rsidR="00222181" w:rsidRPr="00E6592E" w:rsidRDefault="00222181" w:rsidP="00247BF7">
      <w:pPr>
        <w:pStyle w:val="ListParagraph"/>
        <w:numPr>
          <w:ilvl w:val="0"/>
          <w:numId w:val="5"/>
        </w:numPr>
        <w:spacing w:before="120" w:after="120" w:line="240" w:lineRule="auto"/>
        <w:contextualSpacing w:val="0"/>
        <w:jc w:val="both"/>
        <w:rPr>
          <w:rFonts w:ascii="Times New Roman" w:hAnsi="Times New Roman" w:cs="Times New Roman"/>
          <w:sz w:val="28"/>
          <w:szCs w:val="28"/>
        </w:rPr>
      </w:pPr>
      <w:r w:rsidRPr="00E6592E">
        <w:rPr>
          <w:rFonts w:ascii="Times New Roman" w:hAnsi="Times New Roman" w:cs="Times New Roman"/>
          <w:sz w:val="28"/>
          <w:szCs w:val="28"/>
        </w:rPr>
        <w:t>Process-related technologies for intelligent production</w:t>
      </w:r>
    </w:p>
    <w:p w14:paraId="0C1608B3" w14:textId="77777777" w:rsidR="00222181" w:rsidRPr="00E6592E" w:rsidRDefault="00222181" w:rsidP="00247BF7">
      <w:pPr>
        <w:pStyle w:val="ListParagraph"/>
        <w:numPr>
          <w:ilvl w:val="1"/>
          <w:numId w:val="5"/>
        </w:numPr>
        <w:spacing w:before="120" w:after="120" w:line="240" w:lineRule="auto"/>
        <w:contextualSpacing w:val="0"/>
        <w:jc w:val="both"/>
        <w:rPr>
          <w:rFonts w:ascii="Times New Roman" w:hAnsi="Times New Roman" w:cs="Times New Roman"/>
          <w:sz w:val="24"/>
          <w:szCs w:val="28"/>
        </w:rPr>
      </w:pPr>
      <w:r w:rsidRPr="00E6592E">
        <w:rPr>
          <w:rFonts w:ascii="Times New Roman" w:hAnsi="Times New Roman" w:cs="Times New Roman"/>
          <w:sz w:val="24"/>
          <w:szCs w:val="28"/>
        </w:rPr>
        <w:t>a. IT-based control of internal logistics</w:t>
      </w:r>
    </w:p>
    <w:p w14:paraId="44586AFB" w14:textId="77777777" w:rsidR="00222181" w:rsidRPr="00B37B1F" w:rsidRDefault="00222181" w:rsidP="00222181">
      <w:pPr>
        <w:pStyle w:val="ListParagraph"/>
        <w:spacing w:before="120" w:after="120" w:line="240" w:lineRule="auto"/>
        <w:ind w:left="1440"/>
        <w:contextualSpacing w:val="0"/>
        <w:jc w:val="both"/>
        <w:rPr>
          <w:rFonts w:ascii="Times New Roman" w:hAnsi="Times New Roman" w:cs="Times New Roman"/>
          <w:i/>
          <w:sz w:val="24"/>
          <w:szCs w:val="28"/>
        </w:rPr>
      </w:pPr>
      <w:r w:rsidRPr="00B37B1F">
        <w:rPr>
          <w:rFonts w:ascii="Times New Roman" w:hAnsi="Times New Roman" w:cs="Times New Roman"/>
          <w:i/>
          <w:sz w:val="24"/>
          <w:szCs w:val="28"/>
        </w:rPr>
        <w:t>Is technology in your company used to automate and control internal logistics (e.g. warehouse management systems, RFID)? [Yes No]</w:t>
      </w:r>
    </w:p>
    <w:p w14:paraId="0F0D029E" w14:textId="77777777" w:rsidR="00222181" w:rsidRPr="00E6592E" w:rsidRDefault="00222181" w:rsidP="00247BF7">
      <w:pPr>
        <w:pStyle w:val="ListParagraph"/>
        <w:numPr>
          <w:ilvl w:val="1"/>
          <w:numId w:val="5"/>
        </w:numPr>
        <w:spacing w:before="120" w:after="120" w:line="240" w:lineRule="auto"/>
        <w:contextualSpacing w:val="0"/>
        <w:jc w:val="both"/>
        <w:rPr>
          <w:rFonts w:ascii="Times New Roman" w:hAnsi="Times New Roman" w:cs="Times New Roman"/>
          <w:sz w:val="24"/>
          <w:szCs w:val="28"/>
        </w:rPr>
      </w:pPr>
      <w:r w:rsidRPr="00E6592E">
        <w:rPr>
          <w:rFonts w:ascii="Times New Roman" w:hAnsi="Times New Roman" w:cs="Times New Roman"/>
          <w:sz w:val="24"/>
          <w:szCs w:val="28"/>
        </w:rPr>
        <w:t>b. Mobile / wireless programming of machines</w:t>
      </w:r>
    </w:p>
    <w:p w14:paraId="012A1C4D" w14:textId="77777777" w:rsidR="00222181" w:rsidRPr="00B37B1F" w:rsidRDefault="00222181" w:rsidP="00222181">
      <w:pPr>
        <w:pStyle w:val="ListParagraph"/>
        <w:spacing w:before="120" w:after="120" w:line="240" w:lineRule="auto"/>
        <w:ind w:left="1440"/>
        <w:contextualSpacing w:val="0"/>
        <w:jc w:val="both"/>
        <w:rPr>
          <w:rFonts w:ascii="Times New Roman" w:hAnsi="Times New Roman" w:cs="Times New Roman"/>
          <w:i/>
          <w:sz w:val="24"/>
          <w:szCs w:val="28"/>
        </w:rPr>
      </w:pPr>
      <w:r w:rsidRPr="00B37B1F">
        <w:rPr>
          <w:rFonts w:ascii="Times New Roman" w:hAnsi="Times New Roman" w:cs="Times New Roman"/>
          <w:i/>
          <w:sz w:val="24"/>
          <w:szCs w:val="28"/>
        </w:rPr>
        <w:t>Are mobile / wireless devices used in your company for programming and operating systems and machines (e.g. tablets)? [Yes No]</w:t>
      </w:r>
    </w:p>
    <w:p w14:paraId="478C7297" w14:textId="77777777" w:rsidR="00222181" w:rsidRPr="00E6592E" w:rsidRDefault="00222181" w:rsidP="00247BF7">
      <w:pPr>
        <w:pStyle w:val="ListParagraph"/>
        <w:numPr>
          <w:ilvl w:val="1"/>
          <w:numId w:val="5"/>
        </w:numPr>
        <w:spacing w:before="120" w:after="120" w:line="240" w:lineRule="auto"/>
        <w:contextualSpacing w:val="0"/>
        <w:jc w:val="both"/>
        <w:rPr>
          <w:rFonts w:ascii="Times New Roman" w:hAnsi="Times New Roman" w:cs="Times New Roman"/>
          <w:sz w:val="24"/>
          <w:szCs w:val="28"/>
        </w:rPr>
      </w:pPr>
      <w:r w:rsidRPr="00E6592E">
        <w:rPr>
          <w:rFonts w:ascii="Times New Roman" w:hAnsi="Times New Roman" w:cs="Times New Roman"/>
          <w:sz w:val="24"/>
          <w:szCs w:val="28"/>
        </w:rPr>
        <w:t>c. Safe human-machine cooperation</w:t>
      </w:r>
    </w:p>
    <w:p w14:paraId="7214E2AB" w14:textId="77777777" w:rsidR="00222181" w:rsidRPr="00B37B1F" w:rsidRDefault="00222181" w:rsidP="00222181">
      <w:pPr>
        <w:pStyle w:val="ListParagraph"/>
        <w:spacing w:before="120" w:after="120" w:line="240" w:lineRule="auto"/>
        <w:ind w:left="1440"/>
        <w:contextualSpacing w:val="0"/>
        <w:jc w:val="both"/>
        <w:rPr>
          <w:rFonts w:ascii="Times New Roman" w:hAnsi="Times New Roman" w:cs="Times New Roman"/>
          <w:i/>
          <w:sz w:val="24"/>
          <w:szCs w:val="28"/>
        </w:rPr>
      </w:pPr>
      <w:r w:rsidRPr="00B37B1F">
        <w:rPr>
          <w:rFonts w:ascii="Times New Roman" w:hAnsi="Times New Roman" w:cs="Times New Roman"/>
          <w:i/>
          <w:sz w:val="24"/>
          <w:szCs w:val="28"/>
        </w:rPr>
        <w:t>Are technologies used in your company for safe human-machine cooperation (e.g. cooperative robots, "fence-free" stations, etc.)? [Yes No]</w:t>
      </w:r>
    </w:p>
    <w:p w14:paraId="2648C14B" w14:textId="77777777" w:rsidR="00222181" w:rsidRPr="00E6592E" w:rsidRDefault="00222181" w:rsidP="00247BF7">
      <w:pPr>
        <w:pStyle w:val="ListParagraph"/>
        <w:numPr>
          <w:ilvl w:val="1"/>
          <w:numId w:val="5"/>
        </w:numPr>
        <w:spacing w:before="120" w:after="120" w:line="240" w:lineRule="auto"/>
        <w:contextualSpacing w:val="0"/>
        <w:jc w:val="both"/>
        <w:rPr>
          <w:rFonts w:ascii="Times New Roman" w:hAnsi="Times New Roman" w:cs="Times New Roman"/>
          <w:sz w:val="24"/>
          <w:szCs w:val="28"/>
        </w:rPr>
      </w:pPr>
      <w:r w:rsidRPr="00E6592E">
        <w:rPr>
          <w:rFonts w:ascii="Times New Roman" w:hAnsi="Times New Roman" w:cs="Times New Roman"/>
          <w:sz w:val="24"/>
          <w:szCs w:val="28"/>
        </w:rPr>
        <w:t>d. Mobile / wireless access to work instructions</w:t>
      </w:r>
    </w:p>
    <w:p w14:paraId="502C27CC" w14:textId="77777777" w:rsidR="00222181" w:rsidRPr="00B37B1F" w:rsidRDefault="00222181" w:rsidP="00222181">
      <w:pPr>
        <w:pStyle w:val="ListParagraph"/>
        <w:spacing w:before="120" w:after="120" w:line="240" w:lineRule="auto"/>
        <w:ind w:left="1440"/>
        <w:contextualSpacing w:val="0"/>
        <w:jc w:val="both"/>
        <w:rPr>
          <w:rFonts w:ascii="Times New Roman" w:hAnsi="Times New Roman" w:cs="Times New Roman"/>
          <w:i/>
          <w:sz w:val="24"/>
          <w:szCs w:val="28"/>
        </w:rPr>
      </w:pPr>
      <w:r w:rsidRPr="00B37B1F">
        <w:rPr>
          <w:rFonts w:ascii="Times New Roman" w:hAnsi="Times New Roman" w:cs="Times New Roman"/>
          <w:i/>
          <w:sz w:val="24"/>
          <w:szCs w:val="28"/>
        </w:rPr>
        <w:t>Are digital solutions used in your company to provide and use drawings, work plans or work instructions directly at the work place of the worker (e.g. tablets, smartphones)? [Yes No]</w:t>
      </w:r>
    </w:p>
    <w:p w14:paraId="48FF96E0" w14:textId="77777777" w:rsidR="00222181" w:rsidRPr="00E6592E" w:rsidRDefault="00222181" w:rsidP="00247BF7">
      <w:pPr>
        <w:pStyle w:val="ListParagraph"/>
        <w:numPr>
          <w:ilvl w:val="0"/>
          <w:numId w:val="5"/>
        </w:numPr>
        <w:spacing w:before="120" w:after="120" w:line="240" w:lineRule="auto"/>
        <w:contextualSpacing w:val="0"/>
        <w:jc w:val="both"/>
        <w:rPr>
          <w:rFonts w:ascii="Times New Roman" w:hAnsi="Times New Roman" w:cs="Times New Roman"/>
          <w:sz w:val="28"/>
          <w:szCs w:val="28"/>
        </w:rPr>
      </w:pPr>
      <w:r w:rsidRPr="00E6592E">
        <w:rPr>
          <w:rFonts w:ascii="Times New Roman" w:hAnsi="Times New Roman" w:cs="Times New Roman"/>
          <w:sz w:val="28"/>
          <w:szCs w:val="28"/>
        </w:rPr>
        <w:t>Investments in machines and systems in production</w:t>
      </w:r>
    </w:p>
    <w:p w14:paraId="104BDA15" w14:textId="77777777" w:rsidR="00222181" w:rsidRPr="00E6592E" w:rsidRDefault="00222181" w:rsidP="00247BF7">
      <w:pPr>
        <w:pStyle w:val="ListParagraph"/>
        <w:numPr>
          <w:ilvl w:val="1"/>
          <w:numId w:val="5"/>
        </w:numPr>
        <w:spacing w:before="120" w:after="120" w:line="240" w:lineRule="auto"/>
        <w:contextualSpacing w:val="0"/>
        <w:jc w:val="both"/>
        <w:rPr>
          <w:rFonts w:ascii="Times New Roman" w:hAnsi="Times New Roman" w:cs="Times New Roman"/>
          <w:sz w:val="24"/>
          <w:szCs w:val="28"/>
        </w:rPr>
      </w:pPr>
      <w:r w:rsidRPr="00E6592E">
        <w:rPr>
          <w:rFonts w:ascii="Times New Roman" w:hAnsi="Times New Roman" w:cs="Times New Roman"/>
          <w:sz w:val="24"/>
          <w:szCs w:val="28"/>
        </w:rPr>
        <w:t>a. Scope of investment for machines and systems</w:t>
      </w:r>
    </w:p>
    <w:p w14:paraId="48FA0EC7" w14:textId="77777777" w:rsidR="00222181" w:rsidRPr="00B37B1F" w:rsidRDefault="00222181" w:rsidP="00222181">
      <w:pPr>
        <w:pStyle w:val="ListParagraph"/>
        <w:spacing w:before="120" w:after="120" w:line="240" w:lineRule="auto"/>
        <w:ind w:left="1440"/>
        <w:contextualSpacing w:val="0"/>
        <w:jc w:val="both"/>
        <w:rPr>
          <w:rFonts w:ascii="Times New Roman" w:hAnsi="Times New Roman" w:cs="Times New Roman"/>
          <w:i/>
          <w:sz w:val="24"/>
          <w:szCs w:val="28"/>
        </w:rPr>
      </w:pPr>
      <w:r w:rsidRPr="00B37B1F">
        <w:rPr>
          <w:rFonts w:ascii="Times New Roman" w:hAnsi="Times New Roman" w:cs="Times New Roman"/>
          <w:i/>
          <w:sz w:val="24"/>
          <w:szCs w:val="28"/>
        </w:rPr>
        <w:t>Calculated from the volume of investments in machines and systems divided by the total annual turnover [% - share of turnover]</w:t>
      </w:r>
      <w:r w:rsidRPr="00B37B1F">
        <w:rPr>
          <w:rFonts w:ascii="Times New Roman" w:hAnsi="Times New Roman" w:cs="Times New Roman"/>
          <w:i/>
          <w:sz w:val="24"/>
          <w:szCs w:val="28"/>
        </w:rPr>
        <w:br w:type="page"/>
      </w:r>
    </w:p>
    <w:p w14:paraId="3C15B625" w14:textId="77777777" w:rsidR="00222181" w:rsidRPr="00E14341" w:rsidRDefault="00222181" w:rsidP="00247BF7">
      <w:pPr>
        <w:pStyle w:val="Heading1"/>
        <w:numPr>
          <w:ilvl w:val="1"/>
          <w:numId w:val="17"/>
        </w:numPr>
        <w:rPr>
          <w:lang w:val="en-US"/>
        </w:rPr>
      </w:pPr>
      <w:bookmarkStart w:id="16" w:name="_Ref45548901"/>
      <w:bookmarkStart w:id="17" w:name="_Toc45635278"/>
      <w:bookmarkStart w:id="18" w:name="_Toc46414653"/>
      <w:r w:rsidRPr="00E14341">
        <w:rPr>
          <w:lang w:val="en-US"/>
        </w:rPr>
        <w:lastRenderedPageBreak/>
        <w:t>Test Industria 4.0</w:t>
      </w:r>
      <w:bookmarkEnd w:id="16"/>
      <w:bookmarkEnd w:id="17"/>
      <w:bookmarkEnd w:id="18"/>
    </w:p>
    <w:p w14:paraId="27F978B8" w14:textId="77777777" w:rsidR="00222181" w:rsidRPr="004E74D2" w:rsidRDefault="00222181" w:rsidP="00222181">
      <w:pPr>
        <w:jc w:val="both"/>
        <w:rPr>
          <w:b/>
          <w:i/>
          <w:iCs/>
          <w:sz w:val="28"/>
          <w:szCs w:val="44"/>
        </w:rPr>
      </w:pPr>
      <w:r w:rsidRPr="004E74D2">
        <w:rPr>
          <w:b/>
          <w:i/>
          <w:iCs/>
          <w:sz w:val="28"/>
          <w:szCs w:val="44"/>
        </w:rPr>
        <w:t>Strategia - A0</w:t>
      </w:r>
    </w:p>
    <w:p w14:paraId="2898E511" w14:textId="77777777" w:rsidR="00222181" w:rsidRPr="004E74D2" w:rsidRDefault="00222181" w:rsidP="00222181">
      <w:pPr>
        <w:pStyle w:val="Default"/>
        <w:spacing w:after="120"/>
        <w:jc w:val="both"/>
        <w:rPr>
          <w:sz w:val="22"/>
          <w:szCs w:val="20"/>
        </w:rPr>
      </w:pPr>
      <w:r w:rsidRPr="004E74D2">
        <w:rPr>
          <w:sz w:val="22"/>
          <w:szCs w:val="20"/>
        </w:rPr>
        <w:t xml:space="preserve">A0.01 - Quanto considerate parte delle vostre strategie aziendali l’innovazione connessa a soluzioni di Industria 4.0? </w:t>
      </w:r>
    </w:p>
    <w:p w14:paraId="0C9875D3" w14:textId="77777777" w:rsidR="00222181" w:rsidRPr="004E74D2" w:rsidRDefault="00222181" w:rsidP="00222181">
      <w:pPr>
        <w:pStyle w:val="Default"/>
        <w:spacing w:after="120"/>
        <w:jc w:val="both"/>
        <w:rPr>
          <w:sz w:val="22"/>
          <w:szCs w:val="20"/>
        </w:rPr>
      </w:pPr>
      <w:r w:rsidRPr="004E74D2">
        <w:rPr>
          <w:sz w:val="22"/>
          <w:szCs w:val="20"/>
        </w:rPr>
        <w:t xml:space="preserve">A0.02 - Come percepite il vostro posizionamento circa soluzioni Industry 4.0 rispetto ai vostri competitor esistenti o potenziali? </w:t>
      </w:r>
    </w:p>
    <w:p w14:paraId="4FECDF6A" w14:textId="77777777" w:rsidR="00222181" w:rsidRPr="00442435" w:rsidRDefault="00222181" w:rsidP="00222181">
      <w:pPr>
        <w:pStyle w:val="Default"/>
        <w:spacing w:after="120"/>
        <w:jc w:val="both"/>
        <w:rPr>
          <w:sz w:val="22"/>
          <w:szCs w:val="20"/>
        </w:rPr>
      </w:pPr>
      <w:r w:rsidRPr="00442435">
        <w:rPr>
          <w:sz w:val="22"/>
          <w:szCs w:val="20"/>
        </w:rPr>
        <w:t>A0.03 - Quanto Industry 4.0 è connessa allo sviluppo oltre che di modelli di business e operativi, di prodotti dotati di caratteristiche e tecnologie proprie di questo nuovo paradigma?</w:t>
      </w:r>
    </w:p>
    <w:p w14:paraId="4D43D573" w14:textId="77777777" w:rsidR="00222181" w:rsidRPr="00442435" w:rsidRDefault="00222181" w:rsidP="00222181">
      <w:pPr>
        <w:pStyle w:val="Default"/>
        <w:spacing w:after="120"/>
        <w:jc w:val="both"/>
        <w:rPr>
          <w:sz w:val="22"/>
          <w:szCs w:val="20"/>
        </w:rPr>
      </w:pPr>
      <w:r w:rsidRPr="00442435">
        <w:rPr>
          <w:sz w:val="22"/>
          <w:szCs w:val="20"/>
        </w:rPr>
        <w:t xml:space="preserve">A0.04 - Chi gestisce nella vostra organizzazione la definizione delle linee di sviluppo strategico di opportunità derivanti da Industry 4.0? </w:t>
      </w:r>
    </w:p>
    <w:p w14:paraId="3E6084DA" w14:textId="77777777" w:rsidR="00222181" w:rsidRPr="00442435" w:rsidRDefault="00222181" w:rsidP="00222181">
      <w:pPr>
        <w:pStyle w:val="Default"/>
        <w:spacing w:after="120"/>
        <w:jc w:val="both"/>
        <w:rPr>
          <w:sz w:val="22"/>
          <w:szCs w:val="20"/>
        </w:rPr>
      </w:pPr>
      <w:r w:rsidRPr="00442435">
        <w:rPr>
          <w:sz w:val="22"/>
          <w:szCs w:val="20"/>
        </w:rPr>
        <w:t xml:space="preserve">A0.05 - Quale è la fonte primaria di assistenza esterna (strategica, culturale ed implementativa) delle soluzioni Industry 4.0 nella vostra realtà? </w:t>
      </w:r>
    </w:p>
    <w:p w14:paraId="17D58480" w14:textId="77777777" w:rsidR="00222181" w:rsidRPr="00442435" w:rsidRDefault="00222181" w:rsidP="00222181">
      <w:pPr>
        <w:pStyle w:val="Default"/>
        <w:spacing w:after="120"/>
        <w:jc w:val="both"/>
        <w:rPr>
          <w:sz w:val="22"/>
          <w:szCs w:val="20"/>
        </w:rPr>
      </w:pPr>
      <w:r w:rsidRPr="00442435">
        <w:rPr>
          <w:sz w:val="22"/>
          <w:szCs w:val="20"/>
        </w:rPr>
        <w:t xml:space="preserve">A0.06 - Quali sono i principali vincoli/rischi che potrebbero frenare l’attivazione di iniziative in ambito Industry 4.0? </w:t>
      </w:r>
    </w:p>
    <w:p w14:paraId="7548EC27" w14:textId="77777777" w:rsidR="00222181" w:rsidRPr="004E74D2" w:rsidRDefault="00222181" w:rsidP="00222181">
      <w:pPr>
        <w:pStyle w:val="Default"/>
        <w:spacing w:after="120"/>
        <w:jc w:val="both"/>
        <w:rPr>
          <w:sz w:val="22"/>
          <w:szCs w:val="20"/>
          <w:lang w:val="en-US"/>
        </w:rPr>
      </w:pPr>
      <w:r w:rsidRPr="00442435">
        <w:rPr>
          <w:sz w:val="22"/>
          <w:szCs w:val="20"/>
        </w:rPr>
        <w:t xml:space="preserve">A0.07 - Quale è l’impatto ad oggi sugli aspetti economico-finanziari ed operativi delle soluzioni Industry 4.0 già applicate nella vostra organizzazione? </w:t>
      </w:r>
      <w:r w:rsidRPr="004E74D2">
        <w:rPr>
          <w:sz w:val="22"/>
          <w:szCs w:val="20"/>
          <w:lang w:val="en-US"/>
        </w:rPr>
        <w:t xml:space="preserve">Quale è, in percentuale, l’impatto positivo sull’incremento del fatturato piuttosto che sulla riduzione dei costi? </w:t>
      </w:r>
    </w:p>
    <w:p w14:paraId="09988337" w14:textId="77777777" w:rsidR="00222181" w:rsidRPr="004E74D2" w:rsidRDefault="00222181" w:rsidP="00222181">
      <w:pPr>
        <w:pStyle w:val="Default"/>
        <w:spacing w:after="120"/>
        <w:jc w:val="both"/>
        <w:rPr>
          <w:sz w:val="22"/>
          <w:szCs w:val="20"/>
          <w:lang w:val="en-US"/>
        </w:rPr>
      </w:pPr>
      <w:r w:rsidRPr="004E74D2">
        <w:rPr>
          <w:sz w:val="22"/>
          <w:szCs w:val="20"/>
          <w:lang w:val="en-US"/>
        </w:rPr>
        <w:t xml:space="preserve">A0.08 - Quanto le vostre iniziative Industry 4.0 attivate o pianificate prevedono il coinvolgimento di più attori della catena del valore, interna (funzioni aziendali) ed esterna (clienti e fornitori)? </w:t>
      </w:r>
    </w:p>
    <w:p w14:paraId="3AEE8FF3" w14:textId="77777777" w:rsidR="00222181" w:rsidRPr="004E74D2" w:rsidRDefault="00222181" w:rsidP="00222181">
      <w:pPr>
        <w:pStyle w:val="Default"/>
        <w:spacing w:after="120"/>
        <w:jc w:val="both"/>
        <w:rPr>
          <w:sz w:val="22"/>
          <w:szCs w:val="20"/>
          <w:lang w:val="en-US"/>
        </w:rPr>
      </w:pPr>
      <w:r w:rsidRPr="004E74D2">
        <w:rPr>
          <w:sz w:val="22"/>
          <w:szCs w:val="20"/>
          <w:lang w:val="en-US"/>
        </w:rPr>
        <w:t>A0.09 - Ritenete la vostra cultura aziendale nel complesso matura in relazione alle tematiche di innovazione e trasformazione Industry 4.0?</w:t>
      </w:r>
    </w:p>
    <w:p w14:paraId="6D15353E" w14:textId="77777777" w:rsidR="00222181" w:rsidRPr="004E74D2" w:rsidRDefault="00222181" w:rsidP="00222181">
      <w:pPr>
        <w:pStyle w:val="Default"/>
        <w:spacing w:after="120"/>
        <w:jc w:val="both"/>
        <w:rPr>
          <w:sz w:val="22"/>
          <w:szCs w:val="20"/>
          <w:lang w:val="en-US"/>
        </w:rPr>
      </w:pPr>
      <w:r w:rsidRPr="004E74D2">
        <w:rPr>
          <w:sz w:val="22"/>
          <w:szCs w:val="20"/>
          <w:lang w:val="en-US"/>
        </w:rPr>
        <w:t>A0.10 - Come viene riconosciuta, sviluppata e premiata la competenza Industry 4.0 nella vostra organizzazione?</w:t>
      </w:r>
    </w:p>
    <w:p w14:paraId="61A86ECD" w14:textId="77777777" w:rsidR="00222181" w:rsidRPr="004E74D2" w:rsidRDefault="00222181" w:rsidP="00222181">
      <w:pPr>
        <w:jc w:val="both"/>
        <w:rPr>
          <w:b/>
          <w:i/>
          <w:iCs/>
          <w:sz w:val="28"/>
          <w:szCs w:val="44"/>
        </w:rPr>
      </w:pPr>
      <w:r w:rsidRPr="004E74D2">
        <w:rPr>
          <w:b/>
          <w:i/>
          <w:iCs/>
          <w:sz w:val="28"/>
          <w:szCs w:val="44"/>
        </w:rPr>
        <w:t>Design and Engineering – A1</w:t>
      </w:r>
    </w:p>
    <w:p w14:paraId="15AFA23D" w14:textId="77777777" w:rsidR="00222181" w:rsidRPr="004E74D2" w:rsidRDefault="00222181" w:rsidP="00222181">
      <w:pPr>
        <w:pStyle w:val="Default"/>
        <w:spacing w:after="120"/>
        <w:jc w:val="both"/>
        <w:rPr>
          <w:sz w:val="22"/>
          <w:szCs w:val="20"/>
        </w:rPr>
      </w:pPr>
      <w:r w:rsidRPr="004E74D2">
        <w:rPr>
          <w:sz w:val="22"/>
          <w:szCs w:val="20"/>
        </w:rPr>
        <w:t xml:space="preserve">A1.01 - Quale di queste logiche viene utilizzata nel processo di sviluppo prodotto? </w:t>
      </w:r>
    </w:p>
    <w:p w14:paraId="0DEFC9FE" w14:textId="77777777" w:rsidR="00222181" w:rsidRPr="004E74D2" w:rsidRDefault="00222181" w:rsidP="00222181">
      <w:pPr>
        <w:pStyle w:val="Default"/>
        <w:spacing w:after="120"/>
        <w:jc w:val="both"/>
        <w:rPr>
          <w:sz w:val="22"/>
          <w:szCs w:val="20"/>
        </w:rPr>
      </w:pPr>
      <w:r w:rsidRPr="004E74D2">
        <w:rPr>
          <w:sz w:val="22"/>
          <w:szCs w:val="20"/>
        </w:rPr>
        <w:t xml:space="preserve">A1.02 - Come </w:t>
      </w:r>
    </w:p>
    <w:p w14:paraId="4324C1DB" w14:textId="77777777" w:rsidR="00222181" w:rsidRPr="004E74D2" w:rsidRDefault="00222181" w:rsidP="00222181">
      <w:pPr>
        <w:pStyle w:val="Default"/>
        <w:spacing w:after="120"/>
        <w:jc w:val="both"/>
        <w:rPr>
          <w:sz w:val="22"/>
          <w:szCs w:val="20"/>
        </w:rPr>
      </w:pPr>
      <w:r w:rsidRPr="004E74D2">
        <w:rPr>
          <w:sz w:val="22"/>
          <w:szCs w:val="20"/>
        </w:rPr>
        <w:t xml:space="preserve">A1.03 - L’azienda utilizza degli strumenti di simulazione nella fase di validazione del concept? </w:t>
      </w:r>
    </w:p>
    <w:p w14:paraId="742DCB51" w14:textId="77777777" w:rsidR="00222181" w:rsidRPr="004E74D2" w:rsidRDefault="00222181" w:rsidP="00222181">
      <w:pPr>
        <w:pStyle w:val="Default"/>
        <w:spacing w:after="120"/>
        <w:jc w:val="both"/>
        <w:rPr>
          <w:sz w:val="22"/>
          <w:szCs w:val="20"/>
        </w:rPr>
      </w:pPr>
      <w:r w:rsidRPr="004E74D2">
        <w:rPr>
          <w:sz w:val="22"/>
          <w:szCs w:val="20"/>
        </w:rPr>
        <w:t>A1.04 - In che modo la funzione di produzione è coinvolta nella fase di design del prodotto?</w:t>
      </w:r>
    </w:p>
    <w:p w14:paraId="1BDDDDAF" w14:textId="77777777" w:rsidR="00222181" w:rsidRPr="004E74D2" w:rsidRDefault="00222181" w:rsidP="00222181">
      <w:pPr>
        <w:pStyle w:val="Default"/>
        <w:spacing w:after="120"/>
        <w:jc w:val="both"/>
        <w:rPr>
          <w:sz w:val="22"/>
          <w:szCs w:val="20"/>
        </w:rPr>
      </w:pPr>
      <w:r w:rsidRPr="004E74D2">
        <w:rPr>
          <w:sz w:val="22"/>
          <w:szCs w:val="20"/>
        </w:rPr>
        <w:t xml:space="preserve">A1.05 - Come sono gestite le diverse modifiche/versioni di sviluppo di un nuovo prodotto? </w:t>
      </w:r>
    </w:p>
    <w:p w14:paraId="298E54C6" w14:textId="77777777" w:rsidR="00222181" w:rsidRPr="004E74D2" w:rsidRDefault="00222181" w:rsidP="00222181">
      <w:pPr>
        <w:pStyle w:val="Default"/>
        <w:spacing w:after="120"/>
        <w:jc w:val="both"/>
        <w:rPr>
          <w:sz w:val="22"/>
          <w:szCs w:val="20"/>
        </w:rPr>
      </w:pPr>
      <w:r w:rsidRPr="004E74D2">
        <w:rPr>
          <w:sz w:val="22"/>
          <w:szCs w:val="20"/>
        </w:rPr>
        <w:t xml:space="preserve">A1.06 - Come è gestito il passaggio della distinta base (BOM, Bill of Material) tra progettazione e produzione? </w:t>
      </w:r>
    </w:p>
    <w:p w14:paraId="5456ED5F" w14:textId="77777777" w:rsidR="00222181" w:rsidRPr="004E74D2" w:rsidRDefault="00222181" w:rsidP="00222181">
      <w:pPr>
        <w:pStyle w:val="Default"/>
        <w:spacing w:after="120"/>
        <w:jc w:val="both"/>
        <w:rPr>
          <w:sz w:val="22"/>
          <w:szCs w:val="20"/>
        </w:rPr>
      </w:pPr>
      <w:r w:rsidRPr="004E74D2">
        <w:rPr>
          <w:sz w:val="22"/>
          <w:szCs w:val="20"/>
        </w:rPr>
        <w:t>A1.07 - Come sono gestite le richieste di modifica (ECN, Engineering Change Note) nello sviluppo di un nuovo prodotto?</w:t>
      </w:r>
    </w:p>
    <w:p w14:paraId="25DD2D41" w14:textId="77777777" w:rsidR="00222181" w:rsidRPr="004E74D2" w:rsidRDefault="00222181" w:rsidP="00222181">
      <w:pPr>
        <w:pStyle w:val="Default"/>
        <w:spacing w:after="120"/>
        <w:jc w:val="both"/>
        <w:rPr>
          <w:sz w:val="22"/>
          <w:szCs w:val="20"/>
        </w:rPr>
      </w:pPr>
      <w:r w:rsidRPr="004E74D2">
        <w:rPr>
          <w:sz w:val="22"/>
          <w:szCs w:val="20"/>
        </w:rPr>
        <w:t xml:space="preserve">Pratiche di gestione del processo di sviluppo Esprimere quanto le seguenti condizioni si verificano in azienda. (1: Non esiste 2: Esiste un progetto pilota 3-4: implementato, ma a macchia di leopardo 5: Ampiamente e definitivamente implementato) </w:t>
      </w:r>
    </w:p>
    <w:p w14:paraId="311DE4FD" w14:textId="77777777" w:rsidR="00222181" w:rsidRPr="004E74D2" w:rsidRDefault="00222181" w:rsidP="00222181">
      <w:pPr>
        <w:pStyle w:val="Default"/>
        <w:spacing w:after="120"/>
        <w:jc w:val="both"/>
        <w:rPr>
          <w:sz w:val="22"/>
          <w:szCs w:val="20"/>
        </w:rPr>
      </w:pPr>
      <w:r w:rsidRPr="004E74D2">
        <w:rPr>
          <w:sz w:val="22"/>
          <w:szCs w:val="20"/>
        </w:rPr>
        <w:t xml:space="preserve">A1.08 - Approcci lean o agili sono consolidati per lo sviluppo prodotto, per cui abitualmente si parte nella definizione di un MVP (minimum viable product) che poi viene ampliato successivamente </w:t>
      </w:r>
    </w:p>
    <w:p w14:paraId="62E69799" w14:textId="77777777" w:rsidR="00222181" w:rsidRPr="004E74D2" w:rsidRDefault="00222181" w:rsidP="00222181">
      <w:pPr>
        <w:pStyle w:val="Default"/>
        <w:spacing w:after="120"/>
        <w:jc w:val="both"/>
        <w:rPr>
          <w:sz w:val="22"/>
          <w:szCs w:val="20"/>
        </w:rPr>
      </w:pPr>
      <w:r w:rsidRPr="004E74D2">
        <w:rPr>
          <w:sz w:val="22"/>
          <w:szCs w:val="20"/>
        </w:rPr>
        <w:t xml:space="preserve">A1.09 - Sono state condotte Value analysis/engineering o Variety Reduction Programs* per identificare opportunità di design finalizzate </w:t>
      </w:r>
      <w:proofErr w:type="gramStart"/>
      <w:r w:rsidRPr="004E74D2">
        <w:rPr>
          <w:sz w:val="22"/>
          <w:szCs w:val="20"/>
        </w:rPr>
        <w:t>a</w:t>
      </w:r>
      <w:proofErr w:type="gramEnd"/>
      <w:r w:rsidRPr="004E74D2">
        <w:rPr>
          <w:sz w:val="22"/>
          <w:szCs w:val="20"/>
        </w:rPr>
        <w:t xml:space="preserve"> eliminare ridondanze, cannibalizzazioni di prodotto, etc. </w:t>
      </w:r>
    </w:p>
    <w:p w14:paraId="4352B2AE" w14:textId="77777777" w:rsidR="00222181" w:rsidRPr="004E74D2" w:rsidRDefault="00222181" w:rsidP="00222181">
      <w:pPr>
        <w:pStyle w:val="Default"/>
        <w:spacing w:after="120"/>
        <w:jc w:val="both"/>
        <w:rPr>
          <w:sz w:val="22"/>
          <w:szCs w:val="20"/>
        </w:rPr>
      </w:pPr>
      <w:r w:rsidRPr="004E74D2">
        <w:rPr>
          <w:sz w:val="22"/>
          <w:szCs w:val="20"/>
        </w:rPr>
        <w:lastRenderedPageBreak/>
        <w:t>A1.10 - Gli operatori incontrano periodicamente i clienti interni (ed esterni) ed i fornitori al fine di eliminare gli sprechi/scarti e migliorare la qualità del prodotto</w:t>
      </w:r>
    </w:p>
    <w:p w14:paraId="569D9ED7" w14:textId="77777777" w:rsidR="00222181" w:rsidRPr="004E74D2" w:rsidRDefault="00222181" w:rsidP="00222181">
      <w:pPr>
        <w:pStyle w:val="Default"/>
        <w:spacing w:after="120"/>
        <w:jc w:val="both"/>
        <w:rPr>
          <w:sz w:val="22"/>
          <w:szCs w:val="20"/>
        </w:rPr>
      </w:pPr>
      <w:r w:rsidRPr="004E74D2">
        <w:rPr>
          <w:sz w:val="22"/>
          <w:szCs w:val="20"/>
        </w:rPr>
        <w:t xml:space="preserve">A1.11 - La qualità dei nuovi progetti di sviluppo prodotto viene misurata e mostra un miglioramento continuo </w:t>
      </w:r>
    </w:p>
    <w:p w14:paraId="77E391F1" w14:textId="77777777" w:rsidR="00222181" w:rsidRPr="004E74D2" w:rsidRDefault="00222181" w:rsidP="00222181">
      <w:pPr>
        <w:pStyle w:val="Default"/>
        <w:spacing w:after="120"/>
        <w:jc w:val="both"/>
        <w:rPr>
          <w:sz w:val="22"/>
          <w:szCs w:val="20"/>
        </w:rPr>
      </w:pPr>
      <w:r w:rsidRPr="004E74D2">
        <w:rPr>
          <w:sz w:val="22"/>
          <w:szCs w:val="20"/>
        </w:rPr>
        <w:t xml:space="preserve">A1.12 - Come è realizzata la pianificazione del ciclo di lavorazione di un prodotto? </w:t>
      </w:r>
    </w:p>
    <w:p w14:paraId="7062C3B5" w14:textId="77777777" w:rsidR="00222181" w:rsidRPr="004E74D2" w:rsidRDefault="00222181" w:rsidP="00222181">
      <w:pPr>
        <w:pStyle w:val="Default"/>
        <w:spacing w:after="120"/>
        <w:jc w:val="both"/>
        <w:rPr>
          <w:sz w:val="22"/>
          <w:szCs w:val="20"/>
        </w:rPr>
      </w:pPr>
      <w:r w:rsidRPr="004E74D2">
        <w:rPr>
          <w:sz w:val="22"/>
          <w:szCs w:val="20"/>
        </w:rPr>
        <w:t xml:space="preserve">A1.13 - La vostra azienda implementa simulazioni di Virtual Commissioning per riprodurre il comportamento fisico dell’asset o dell’impianto - tecnicamente controllati da PLC o Motion Control o CNC e con HMI - in maniera virtuale al fine di testare i codici e rimuovere errori prima della costruzione delle componenti fisiche? </w:t>
      </w:r>
    </w:p>
    <w:p w14:paraId="17FAEC05" w14:textId="77777777" w:rsidR="00222181" w:rsidRPr="004E74D2" w:rsidRDefault="00222181" w:rsidP="00222181">
      <w:pPr>
        <w:pStyle w:val="Default"/>
        <w:spacing w:after="120"/>
        <w:jc w:val="both"/>
        <w:rPr>
          <w:sz w:val="22"/>
          <w:szCs w:val="20"/>
        </w:rPr>
      </w:pPr>
      <w:r w:rsidRPr="004E74D2">
        <w:rPr>
          <w:sz w:val="22"/>
          <w:szCs w:val="20"/>
        </w:rPr>
        <w:t>A1.14 - Viene bilanciato il carico di lavoro durante la progettazione del sistema produttivo?</w:t>
      </w:r>
    </w:p>
    <w:p w14:paraId="103D39A3" w14:textId="77777777" w:rsidR="00222181" w:rsidRPr="004E74D2" w:rsidRDefault="00222181" w:rsidP="00222181">
      <w:pPr>
        <w:jc w:val="both"/>
        <w:rPr>
          <w:b/>
          <w:i/>
          <w:iCs/>
          <w:sz w:val="28"/>
          <w:szCs w:val="44"/>
        </w:rPr>
      </w:pPr>
      <w:r w:rsidRPr="004E74D2">
        <w:rPr>
          <w:b/>
          <w:i/>
          <w:iCs/>
          <w:sz w:val="28"/>
          <w:szCs w:val="44"/>
        </w:rPr>
        <w:t>Production Management– A2</w:t>
      </w:r>
    </w:p>
    <w:p w14:paraId="17D8D013" w14:textId="77777777" w:rsidR="00222181" w:rsidRPr="004E74D2" w:rsidRDefault="00222181" w:rsidP="00222181">
      <w:pPr>
        <w:pStyle w:val="Default"/>
        <w:spacing w:after="120"/>
        <w:jc w:val="both"/>
        <w:rPr>
          <w:sz w:val="22"/>
          <w:szCs w:val="20"/>
        </w:rPr>
      </w:pPr>
      <w:r w:rsidRPr="004E74D2">
        <w:rPr>
          <w:sz w:val="22"/>
          <w:szCs w:val="20"/>
        </w:rPr>
        <w:t xml:space="preserve">A2.01 - Su cosa si basa il vostro sistema di pianificazione della produzione? </w:t>
      </w:r>
    </w:p>
    <w:p w14:paraId="73B322AB" w14:textId="77777777" w:rsidR="00222181" w:rsidRPr="004E74D2" w:rsidRDefault="00222181" w:rsidP="00222181">
      <w:pPr>
        <w:pStyle w:val="Default"/>
        <w:spacing w:after="120"/>
        <w:jc w:val="both"/>
        <w:rPr>
          <w:sz w:val="22"/>
          <w:szCs w:val="20"/>
        </w:rPr>
      </w:pPr>
      <w:r w:rsidRPr="004E74D2">
        <w:rPr>
          <w:sz w:val="22"/>
          <w:szCs w:val="20"/>
        </w:rPr>
        <w:t xml:space="preserve">A2.02 - Quali delle informazioni necessarie alla stesura del piano aggregato di produzione (previsioni vendite, scorte, ordini, …) sono disponibili e ogni quanto vengono aggiornate nel piano? </w:t>
      </w:r>
    </w:p>
    <w:p w14:paraId="3A45FC0C" w14:textId="77777777" w:rsidR="00222181" w:rsidRPr="004E74D2" w:rsidRDefault="00222181" w:rsidP="00222181">
      <w:pPr>
        <w:pStyle w:val="Default"/>
        <w:spacing w:after="120"/>
        <w:jc w:val="both"/>
        <w:rPr>
          <w:sz w:val="22"/>
          <w:szCs w:val="20"/>
        </w:rPr>
      </w:pPr>
      <w:r w:rsidRPr="004E74D2">
        <w:rPr>
          <w:sz w:val="22"/>
          <w:szCs w:val="20"/>
        </w:rPr>
        <w:t xml:space="preserve">A2.03 - Come si considera la capacità produttiva al momento della verifica del piano aggregato di produzione? </w:t>
      </w:r>
    </w:p>
    <w:p w14:paraId="29E33100" w14:textId="77777777" w:rsidR="00222181" w:rsidRPr="004E74D2" w:rsidRDefault="00222181" w:rsidP="00222181">
      <w:pPr>
        <w:pStyle w:val="Default"/>
        <w:spacing w:after="120"/>
        <w:jc w:val="both"/>
        <w:rPr>
          <w:sz w:val="22"/>
          <w:szCs w:val="20"/>
        </w:rPr>
      </w:pPr>
      <w:r w:rsidRPr="004E74D2">
        <w:rPr>
          <w:sz w:val="22"/>
          <w:szCs w:val="20"/>
        </w:rPr>
        <w:t xml:space="preserve">A2.04 - Come è definita la pianificazione degli approvvigionamenti di materiali? </w:t>
      </w:r>
    </w:p>
    <w:p w14:paraId="0BDBA246" w14:textId="77777777" w:rsidR="00222181" w:rsidRPr="004E74D2" w:rsidRDefault="00222181" w:rsidP="00222181">
      <w:pPr>
        <w:pStyle w:val="Default"/>
        <w:spacing w:after="120"/>
        <w:jc w:val="both"/>
        <w:rPr>
          <w:sz w:val="22"/>
          <w:szCs w:val="20"/>
        </w:rPr>
      </w:pPr>
      <w:r w:rsidRPr="004E74D2">
        <w:rPr>
          <w:sz w:val="22"/>
          <w:szCs w:val="20"/>
        </w:rPr>
        <w:t xml:space="preserve">A2.05 - Come avviene il lancio degli ordini nella programmazione di breve termine della produzione? </w:t>
      </w:r>
    </w:p>
    <w:p w14:paraId="03ECFFAC" w14:textId="77777777" w:rsidR="00222181" w:rsidRPr="004E74D2" w:rsidRDefault="00222181" w:rsidP="00222181">
      <w:pPr>
        <w:pStyle w:val="Default"/>
        <w:spacing w:after="120"/>
        <w:jc w:val="both"/>
        <w:rPr>
          <w:sz w:val="22"/>
          <w:szCs w:val="20"/>
        </w:rPr>
      </w:pPr>
      <w:r w:rsidRPr="004E74D2">
        <w:rPr>
          <w:sz w:val="22"/>
          <w:szCs w:val="20"/>
        </w:rPr>
        <w:t>A2.06 - Quale supporto viene utilizzato per l’attività di pianificazione dei requisiti di capacità degli impianti produttivi?</w:t>
      </w:r>
    </w:p>
    <w:p w14:paraId="36190B5A" w14:textId="77777777" w:rsidR="00222181" w:rsidRPr="004E74D2" w:rsidRDefault="00222181" w:rsidP="00222181">
      <w:pPr>
        <w:pStyle w:val="Default"/>
        <w:spacing w:after="120"/>
        <w:jc w:val="both"/>
        <w:rPr>
          <w:sz w:val="22"/>
          <w:szCs w:val="20"/>
        </w:rPr>
      </w:pPr>
      <w:r w:rsidRPr="004E74D2">
        <w:rPr>
          <w:sz w:val="22"/>
          <w:szCs w:val="20"/>
        </w:rPr>
        <w:t xml:space="preserve">A2.07 - Quale supporto viene utilizzato per l’attività di pianificazione dei requisiti di capacità (turnazione della manodopera)? </w:t>
      </w:r>
    </w:p>
    <w:p w14:paraId="79D5596D" w14:textId="77777777" w:rsidR="00222181" w:rsidRPr="004E74D2" w:rsidRDefault="00222181" w:rsidP="00222181">
      <w:pPr>
        <w:pStyle w:val="Default"/>
        <w:spacing w:after="120"/>
        <w:jc w:val="both"/>
        <w:rPr>
          <w:sz w:val="22"/>
          <w:szCs w:val="20"/>
        </w:rPr>
      </w:pPr>
      <w:r w:rsidRPr="004E74D2">
        <w:rPr>
          <w:sz w:val="22"/>
          <w:szCs w:val="20"/>
        </w:rPr>
        <w:t xml:space="preserve">A2.08 - Quale supporto viene utilizzato per l’attività di controllo di esecuzione delle attività produttive, relativamente alla gestione degli Ordini di Lavoro? </w:t>
      </w:r>
    </w:p>
    <w:p w14:paraId="08D4B3B8" w14:textId="77777777" w:rsidR="00222181" w:rsidRPr="004E74D2" w:rsidRDefault="00222181" w:rsidP="00222181">
      <w:pPr>
        <w:pStyle w:val="Default"/>
        <w:spacing w:after="120"/>
        <w:jc w:val="both"/>
        <w:rPr>
          <w:sz w:val="22"/>
          <w:szCs w:val="20"/>
        </w:rPr>
      </w:pPr>
      <w:r w:rsidRPr="004E74D2">
        <w:rPr>
          <w:sz w:val="22"/>
          <w:szCs w:val="20"/>
        </w:rPr>
        <w:t>A2.09 - Quale supporto viene utilizzato per l’attività di controllo di esecuzione movimenti lotti di produzione, sfusi, …, relativamente alla gestione del flusso dei materiali attraverso le diverse unità produttive?</w:t>
      </w:r>
    </w:p>
    <w:p w14:paraId="62FF5CE7" w14:textId="77777777" w:rsidR="00222181" w:rsidRPr="004E74D2" w:rsidRDefault="00222181" w:rsidP="00222181">
      <w:pPr>
        <w:pStyle w:val="Default"/>
        <w:spacing w:after="120"/>
        <w:jc w:val="both"/>
        <w:rPr>
          <w:sz w:val="22"/>
          <w:szCs w:val="20"/>
        </w:rPr>
      </w:pPr>
      <w:r w:rsidRPr="004E74D2">
        <w:rPr>
          <w:sz w:val="22"/>
          <w:szCs w:val="20"/>
        </w:rPr>
        <w:t xml:space="preserve">A2.10 - Quale supporto viene utilizzato per l’attività di controllo dello stato del WIP nei magazzini inter-operazionali? </w:t>
      </w:r>
    </w:p>
    <w:p w14:paraId="799BF98F" w14:textId="77777777" w:rsidR="00222181" w:rsidRPr="004E74D2" w:rsidRDefault="00222181" w:rsidP="00222181">
      <w:pPr>
        <w:pStyle w:val="Default"/>
        <w:spacing w:after="120"/>
        <w:jc w:val="both"/>
        <w:rPr>
          <w:sz w:val="22"/>
          <w:szCs w:val="20"/>
        </w:rPr>
      </w:pPr>
      <w:r w:rsidRPr="004E74D2">
        <w:rPr>
          <w:sz w:val="22"/>
          <w:szCs w:val="20"/>
        </w:rPr>
        <w:t xml:space="preserve">A2.11 - Quale supporto viene utilizzato per l’attività di gestione liste di dispatching con requisiti nell’ordine di lavoro (dispacciamento istruzioni lavoro, …)? </w:t>
      </w:r>
    </w:p>
    <w:p w14:paraId="6FC1D583" w14:textId="77777777" w:rsidR="00222181" w:rsidRPr="004E74D2" w:rsidRDefault="00222181" w:rsidP="00222181">
      <w:pPr>
        <w:pStyle w:val="Default"/>
        <w:spacing w:after="120"/>
        <w:jc w:val="both"/>
        <w:rPr>
          <w:sz w:val="22"/>
          <w:szCs w:val="20"/>
        </w:rPr>
      </w:pPr>
      <w:r w:rsidRPr="004E74D2">
        <w:rPr>
          <w:sz w:val="22"/>
          <w:szCs w:val="20"/>
        </w:rPr>
        <w:t xml:space="preserve">A2.12 - Quale supporto viene utilizzato per l’attività di rescheduling delle operazioni in caso di necessità dovute </w:t>
      </w:r>
      <w:proofErr w:type="gramStart"/>
      <w:r w:rsidRPr="004E74D2">
        <w:rPr>
          <w:sz w:val="22"/>
          <w:szCs w:val="20"/>
        </w:rPr>
        <w:t>a</w:t>
      </w:r>
      <w:proofErr w:type="gramEnd"/>
      <w:r w:rsidRPr="004E74D2">
        <w:rPr>
          <w:sz w:val="22"/>
          <w:szCs w:val="20"/>
        </w:rPr>
        <w:t xml:space="preserve"> eventi “dal campo” (necessità di modifica in base a priorità e, in generale, a eccezioni/disturbi occorsi nel sistema produttivo-logistico)? </w:t>
      </w:r>
    </w:p>
    <w:p w14:paraId="7A28F873" w14:textId="77777777" w:rsidR="00222181" w:rsidRPr="004E74D2" w:rsidRDefault="00222181" w:rsidP="00222181">
      <w:pPr>
        <w:pStyle w:val="Default"/>
        <w:spacing w:after="120"/>
        <w:jc w:val="both"/>
        <w:rPr>
          <w:sz w:val="22"/>
          <w:szCs w:val="20"/>
        </w:rPr>
      </w:pPr>
      <w:r w:rsidRPr="004E74D2">
        <w:rPr>
          <w:sz w:val="22"/>
          <w:szCs w:val="20"/>
        </w:rPr>
        <w:t>A2.13 - Quale supporto viene utilizzato per l’attività di gestione della documentazione utile per garantire la conformità a norme di varia natura, i.e. ambiente, igiene, sicurezza (es. procedure associate alle operazioni, …)?</w:t>
      </w:r>
    </w:p>
    <w:p w14:paraId="10D04958" w14:textId="77777777" w:rsidR="00222181" w:rsidRPr="004E74D2" w:rsidRDefault="00222181" w:rsidP="00222181">
      <w:pPr>
        <w:pStyle w:val="Default"/>
        <w:spacing w:after="120"/>
        <w:jc w:val="both"/>
        <w:rPr>
          <w:sz w:val="22"/>
          <w:szCs w:val="20"/>
        </w:rPr>
      </w:pPr>
      <w:r w:rsidRPr="004E74D2">
        <w:rPr>
          <w:sz w:val="22"/>
          <w:szCs w:val="20"/>
        </w:rPr>
        <w:t xml:space="preserve">A2.14 - Quale supporto viene utilizzato per l'attività di reporting sullo stato di utilizzo dei macchinari / impianti, con relativi indici di efficienza (es. OEE)? </w:t>
      </w:r>
    </w:p>
    <w:p w14:paraId="219A684C" w14:textId="77777777" w:rsidR="00222181" w:rsidRPr="004E74D2" w:rsidRDefault="00222181" w:rsidP="00222181">
      <w:pPr>
        <w:pStyle w:val="Default"/>
        <w:spacing w:after="120"/>
        <w:jc w:val="both"/>
        <w:rPr>
          <w:sz w:val="22"/>
          <w:szCs w:val="20"/>
        </w:rPr>
      </w:pPr>
      <w:r w:rsidRPr="004E74D2">
        <w:rPr>
          <w:sz w:val="22"/>
          <w:szCs w:val="20"/>
        </w:rPr>
        <w:t xml:space="preserve">A2.15 - Quale supporto viene utilizzato per l’attività di reporting sull’efficienza degli operatori? </w:t>
      </w:r>
    </w:p>
    <w:p w14:paraId="3B9FEF58" w14:textId="77777777" w:rsidR="00222181" w:rsidRPr="004E74D2" w:rsidRDefault="00222181" w:rsidP="00222181">
      <w:pPr>
        <w:pStyle w:val="Default"/>
        <w:spacing w:after="120"/>
        <w:jc w:val="both"/>
        <w:rPr>
          <w:sz w:val="22"/>
          <w:szCs w:val="20"/>
        </w:rPr>
      </w:pPr>
      <w:r w:rsidRPr="004E74D2">
        <w:rPr>
          <w:sz w:val="22"/>
          <w:szCs w:val="20"/>
        </w:rPr>
        <w:t xml:space="preserve">A2.16 - Quale supporto viene utilizzato per l’attività di reporting sui tempi di attraversamento dei lotti di produzione? </w:t>
      </w:r>
    </w:p>
    <w:p w14:paraId="01ADE49B" w14:textId="77777777" w:rsidR="00222181" w:rsidRPr="004E74D2" w:rsidRDefault="00222181" w:rsidP="00222181">
      <w:pPr>
        <w:pStyle w:val="Default"/>
        <w:spacing w:after="120"/>
        <w:jc w:val="both"/>
        <w:rPr>
          <w:sz w:val="22"/>
          <w:szCs w:val="20"/>
        </w:rPr>
      </w:pPr>
      <w:r w:rsidRPr="004E74D2">
        <w:rPr>
          <w:sz w:val="22"/>
          <w:szCs w:val="20"/>
        </w:rPr>
        <w:lastRenderedPageBreak/>
        <w:t>A2.17 - Che tipo di abilità (skill) caratterizza il vostro personale di produzione?</w:t>
      </w:r>
    </w:p>
    <w:p w14:paraId="0727B56D" w14:textId="77777777" w:rsidR="00222181" w:rsidRPr="004E74D2" w:rsidRDefault="00222181" w:rsidP="00222181">
      <w:pPr>
        <w:pStyle w:val="Default"/>
        <w:spacing w:after="120"/>
        <w:jc w:val="both"/>
        <w:rPr>
          <w:sz w:val="22"/>
          <w:szCs w:val="20"/>
        </w:rPr>
      </w:pPr>
      <w:r w:rsidRPr="004E74D2">
        <w:rPr>
          <w:sz w:val="22"/>
          <w:szCs w:val="20"/>
        </w:rPr>
        <w:t xml:space="preserve">A2.18 - Come sono mantenute e utilizzate le informazioni storiche disponibili dal monitoraggio della prestazioni tecniche di produzione? </w:t>
      </w:r>
    </w:p>
    <w:p w14:paraId="1967C309" w14:textId="77777777" w:rsidR="00222181" w:rsidRPr="004E74D2" w:rsidRDefault="00222181" w:rsidP="00222181">
      <w:pPr>
        <w:pStyle w:val="Default"/>
        <w:spacing w:after="120"/>
        <w:jc w:val="both"/>
        <w:rPr>
          <w:sz w:val="22"/>
          <w:szCs w:val="20"/>
        </w:rPr>
      </w:pPr>
      <w:r w:rsidRPr="004E74D2">
        <w:rPr>
          <w:sz w:val="22"/>
          <w:szCs w:val="20"/>
        </w:rPr>
        <w:t>A2.19 - Come sono mantenute e utilizzate le informazioni storiche disponibili dal monitoraggio dei costi di produzione?</w:t>
      </w:r>
    </w:p>
    <w:p w14:paraId="3CB1EFBA" w14:textId="77777777" w:rsidR="00222181" w:rsidRPr="004E74D2" w:rsidRDefault="00222181" w:rsidP="00222181">
      <w:pPr>
        <w:pStyle w:val="Default"/>
        <w:spacing w:after="120"/>
        <w:jc w:val="both"/>
        <w:rPr>
          <w:sz w:val="22"/>
          <w:szCs w:val="20"/>
        </w:rPr>
      </w:pPr>
      <w:r w:rsidRPr="004E74D2">
        <w:rPr>
          <w:sz w:val="22"/>
          <w:szCs w:val="20"/>
        </w:rPr>
        <w:t xml:space="preserve">Pratiche di implementazione del sistema qualità in produzione Esprimere quanto le seguenti condizioni si verificano in azienda. (1: Non esiste 2: Esiste un progetto pilota 3-4: implementato, ma a macchia di leopardo 5: Ampiamente e definitivamente implementato) </w:t>
      </w:r>
    </w:p>
    <w:p w14:paraId="11467765" w14:textId="77777777" w:rsidR="00222181" w:rsidRPr="004E74D2" w:rsidRDefault="00222181" w:rsidP="00222181">
      <w:pPr>
        <w:pStyle w:val="Default"/>
        <w:spacing w:after="120"/>
        <w:jc w:val="both"/>
        <w:rPr>
          <w:sz w:val="22"/>
          <w:szCs w:val="20"/>
        </w:rPr>
      </w:pPr>
      <w:r w:rsidRPr="004E74D2">
        <w:rPr>
          <w:sz w:val="22"/>
          <w:szCs w:val="20"/>
        </w:rPr>
        <w:t xml:space="preserve">A2.20 - Le distanze sulla linea sono state studiate e ridotte al minimo avvicinando tra loro stazioni di lavoro successive e utensili (es. approvvigionamento minuteria, utilizzo attrezzatura specifica) </w:t>
      </w:r>
    </w:p>
    <w:p w14:paraId="575F1E21" w14:textId="77777777" w:rsidR="00222181" w:rsidRPr="004E74D2" w:rsidRDefault="00222181" w:rsidP="00222181">
      <w:pPr>
        <w:pStyle w:val="Default"/>
        <w:spacing w:after="120"/>
        <w:jc w:val="both"/>
        <w:rPr>
          <w:sz w:val="22"/>
          <w:szCs w:val="20"/>
        </w:rPr>
      </w:pPr>
      <w:r w:rsidRPr="004E74D2">
        <w:rPr>
          <w:sz w:val="22"/>
          <w:szCs w:val="20"/>
        </w:rPr>
        <w:t xml:space="preserve">A2.21 - Gli elementi difettosi sono immediatamente rilevati all'interno dei processi produttivi (Es. quasi mai un pezzo difettoso supera i controlli e raggiunge la stazione produttiva a valle) </w:t>
      </w:r>
    </w:p>
    <w:p w14:paraId="7713B9EB" w14:textId="77777777" w:rsidR="00222181" w:rsidRPr="004E74D2" w:rsidRDefault="00222181" w:rsidP="00222181">
      <w:pPr>
        <w:pStyle w:val="Default"/>
        <w:spacing w:after="120"/>
        <w:jc w:val="both"/>
        <w:rPr>
          <w:sz w:val="22"/>
          <w:szCs w:val="20"/>
        </w:rPr>
      </w:pPr>
      <w:r w:rsidRPr="004E74D2">
        <w:rPr>
          <w:sz w:val="22"/>
          <w:szCs w:val="20"/>
        </w:rPr>
        <w:t xml:space="preserve">A2.22 - I processi e la strumentazione sono disposti in modo tale da assicurare un continuo flusso produttivo e non disposti </w:t>
      </w:r>
      <w:proofErr w:type="gramStart"/>
      <w:r w:rsidRPr="004E74D2">
        <w:rPr>
          <w:sz w:val="22"/>
          <w:szCs w:val="20"/>
        </w:rPr>
        <w:t>a</w:t>
      </w:r>
      <w:proofErr w:type="gramEnd"/>
      <w:r w:rsidRPr="004E74D2">
        <w:rPr>
          <w:sz w:val="22"/>
          <w:szCs w:val="20"/>
        </w:rPr>
        <w:t xml:space="preserve"> isola o a gruppi di processo </w:t>
      </w:r>
    </w:p>
    <w:p w14:paraId="4AD055B8" w14:textId="77777777" w:rsidR="00222181" w:rsidRPr="004E74D2" w:rsidRDefault="00222181" w:rsidP="00222181">
      <w:pPr>
        <w:pStyle w:val="Default"/>
        <w:spacing w:after="120"/>
        <w:jc w:val="both"/>
        <w:rPr>
          <w:sz w:val="22"/>
          <w:szCs w:val="20"/>
        </w:rPr>
      </w:pPr>
      <w:r w:rsidRPr="004E74D2">
        <w:rPr>
          <w:sz w:val="22"/>
          <w:szCs w:val="20"/>
        </w:rPr>
        <w:t>A2.</w:t>
      </w:r>
      <w:proofErr w:type="gramStart"/>
      <w:r w:rsidRPr="004E74D2">
        <w:rPr>
          <w:sz w:val="22"/>
          <w:szCs w:val="20"/>
        </w:rPr>
        <w:t>23 .</w:t>
      </w:r>
      <w:proofErr w:type="gramEnd"/>
      <w:r w:rsidRPr="004E74D2">
        <w:rPr>
          <w:sz w:val="22"/>
          <w:szCs w:val="20"/>
        </w:rPr>
        <w:t xml:space="preserve"> Esistono e sono visibili dei supporti informativi (es. cartelloni) in tutto lo stabilimento in cui vengono mostrate le istruzioni sulla sicurezza, sulle operazioni vietate, quelle necessarie, KPI, i problemi sulla qualità e le relative contromisure.</w:t>
      </w:r>
    </w:p>
    <w:p w14:paraId="35755CAB" w14:textId="77777777" w:rsidR="00222181" w:rsidRPr="004E74D2" w:rsidRDefault="00222181" w:rsidP="00222181">
      <w:pPr>
        <w:pStyle w:val="Default"/>
        <w:spacing w:after="120"/>
        <w:jc w:val="both"/>
        <w:rPr>
          <w:sz w:val="22"/>
          <w:szCs w:val="20"/>
        </w:rPr>
      </w:pPr>
      <w:r w:rsidRPr="004E74D2">
        <w:rPr>
          <w:sz w:val="22"/>
          <w:szCs w:val="20"/>
        </w:rPr>
        <w:t xml:space="preserve">A2.24 - Esistono e sono visibili dei supporti informativi (check-list) che descrivono e tengono traccia per ogni macchinario delle problematiche possibili rilevabili sui pezzi lavorati. </w:t>
      </w:r>
    </w:p>
    <w:p w14:paraId="7270EA61" w14:textId="77777777" w:rsidR="00222181" w:rsidRPr="004E74D2" w:rsidRDefault="00222181" w:rsidP="00222181">
      <w:pPr>
        <w:pStyle w:val="Default"/>
        <w:spacing w:after="120"/>
        <w:jc w:val="both"/>
        <w:rPr>
          <w:sz w:val="22"/>
          <w:szCs w:val="20"/>
        </w:rPr>
      </w:pPr>
      <w:r w:rsidRPr="004E74D2">
        <w:rPr>
          <w:sz w:val="22"/>
          <w:szCs w:val="20"/>
        </w:rPr>
        <w:t xml:space="preserve">A2.25 - Esiste una comunicazione efficace tra gli operatori impegnati sui diversi turni di produzione nell'impianto, anche attraverso strumenti di tipo non sincrono. (Es. attrezzatura difettosa, turni spostati, aree di produzione ecc.). </w:t>
      </w:r>
    </w:p>
    <w:p w14:paraId="70DC7868" w14:textId="77777777" w:rsidR="00222181" w:rsidRPr="004E74D2" w:rsidRDefault="00222181" w:rsidP="00222181">
      <w:pPr>
        <w:pStyle w:val="Default"/>
        <w:spacing w:after="120"/>
        <w:jc w:val="both"/>
        <w:rPr>
          <w:sz w:val="22"/>
          <w:szCs w:val="20"/>
        </w:rPr>
      </w:pPr>
      <w:r w:rsidRPr="004E74D2">
        <w:rPr>
          <w:sz w:val="22"/>
          <w:szCs w:val="20"/>
        </w:rPr>
        <w:t xml:space="preserve">A2.26 - I processi produttivi sono attrezzati con luci o segnali di emergenza che gli operatori o le macchine stesse possono attivare in caso di necessità </w:t>
      </w:r>
    </w:p>
    <w:p w14:paraId="550420A5" w14:textId="77777777" w:rsidR="00222181" w:rsidRPr="004E74D2" w:rsidRDefault="00222181" w:rsidP="00222181">
      <w:pPr>
        <w:pStyle w:val="Default"/>
        <w:spacing w:after="120"/>
        <w:jc w:val="both"/>
        <w:rPr>
          <w:sz w:val="22"/>
          <w:szCs w:val="20"/>
        </w:rPr>
      </w:pPr>
      <w:r w:rsidRPr="004E74D2">
        <w:rPr>
          <w:sz w:val="22"/>
          <w:szCs w:val="20"/>
        </w:rPr>
        <w:t xml:space="preserve">A2.27 - Gli operatori possono fermare la linea quando un'unità difettosa viene rilevata o quando non possono completare l'attività prevista secondo le procedure di operatività standardizzate </w:t>
      </w:r>
    </w:p>
    <w:p w14:paraId="1A654551" w14:textId="77777777" w:rsidR="00222181" w:rsidRPr="004E74D2" w:rsidRDefault="00222181" w:rsidP="00222181">
      <w:pPr>
        <w:pStyle w:val="Default"/>
        <w:spacing w:after="120"/>
        <w:jc w:val="both"/>
        <w:rPr>
          <w:sz w:val="22"/>
          <w:szCs w:val="20"/>
        </w:rPr>
      </w:pPr>
      <w:r w:rsidRPr="004E74D2">
        <w:rPr>
          <w:sz w:val="22"/>
          <w:szCs w:val="20"/>
        </w:rPr>
        <w:t>A2.28 - Sono state definite delle procedure di operative standard (SOP) e sono utilizzate per istruire gli operatori per ogni processo produttivo</w:t>
      </w:r>
    </w:p>
    <w:p w14:paraId="3A20F311" w14:textId="77777777" w:rsidR="00222181" w:rsidRPr="004E74D2" w:rsidRDefault="00222181" w:rsidP="00222181">
      <w:pPr>
        <w:jc w:val="both"/>
        <w:rPr>
          <w:b/>
          <w:i/>
          <w:iCs/>
          <w:sz w:val="28"/>
          <w:szCs w:val="44"/>
        </w:rPr>
      </w:pPr>
      <w:r w:rsidRPr="004E74D2">
        <w:rPr>
          <w:b/>
          <w:i/>
          <w:iCs/>
          <w:sz w:val="28"/>
          <w:szCs w:val="44"/>
        </w:rPr>
        <w:t>Quality Mangement– A3</w:t>
      </w:r>
    </w:p>
    <w:p w14:paraId="1D19A753" w14:textId="77777777" w:rsidR="00222181" w:rsidRPr="004E74D2" w:rsidRDefault="00222181" w:rsidP="00222181">
      <w:pPr>
        <w:pStyle w:val="Default"/>
        <w:spacing w:after="120"/>
        <w:jc w:val="both"/>
        <w:rPr>
          <w:sz w:val="22"/>
          <w:szCs w:val="20"/>
        </w:rPr>
      </w:pPr>
      <w:r w:rsidRPr="004E74D2">
        <w:rPr>
          <w:sz w:val="22"/>
          <w:szCs w:val="20"/>
        </w:rPr>
        <w:t xml:space="preserve">A3.01 - L’azienda adotta un Sistema di Gestione della Qualità? Se sì, quali sono gli ambiti in cui interviene? </w:t>
      </w:r>
    </w:p>
    <w:p w14:paraId="7C34CDF3" w14:textId="77777777" w:rsidR="00222181" w:rsidRPr="004E74D2" w:rsidRDefault="00222181" w:rsidP="00222181">
      <w:pPr>
        <w:pStyle w:val="Default"/>
        <w:spacing w:after="120"/>
        <w:jc w:val="both"/>
        <w:rPr>
          <w:sz w:val="22"/>
          <w:szCs w:val="20"/>
        </w:rPr>
      </w:pPr>
      <w:r w:rsidRPr="004E74D2">
        <w:rPr>
          <w:sz w:val="22"/>
          <w:szCs w:val="20"/>
        </w:rPr>
        <w:t xml:space="preserve">A3.02- Sono disponibili procedure per la gestione della qualità delle attività commerciali, degli approvvigionamenti, della progettazione e sviluppo e della produzione? </w:t>
      </w:r>
    </w:p>
    <w:p w14:paraId="10CDE954" w14:textId="77777777" w:rsidR="00222181" w:rsidRPr="004E74D2" w:rsidRDefault="00222181" w:rsidP="00222181">
      <w:pPr>
        <w:pStyle w:val="Default"/>
        <w:spacing w:after="120"/>
        <w:jc w:val="both"/>
        <w:rPr>
          <w:sz w:val="22"/>
          <w:szCs w:val="20"/>
        </w:rPr>
      </w:pPr>
      <w:r w:rsidRPr="004E74D2">
        <w:rPr>
          <w:sz w:val="22"/>
          <w:szCs w:val="20"/>
        </w:rPr>
        <w:t xml:space="preserve">A3.03 - Quali sono i controlli di qualità che sono stati definiti e che vengono eseguiti da personale competente? </w:t>
      </w:r>
    </w:p>
    <w:p w14:paraId="467CED58" w14:textId="77777777" w:rsidR="00222181" w:rsidRPr="004E74D2" w:rsidRDefault="00222181" w:rsidP="00222181">
      <w:pPr>
        <w:pStyle w:val="Default"/>
        <w:spacing w:after="120"/>
        <w:jc w:val="both"/>
        <w:rPr>
          <w:sz w:val="22"/>
          <w:szCs w:val="20"/>
        </w:rPr>
      </w:pPr>
      <w:r w:rsidRPr="004E74D2">
        <w:rPr>
          <w:sz w:val="22"/>
          <w:szCs w:val="20"/>
        </w:rPr>
        <w:t xml:space="preserve">A3.04 - L’azienda ha definito una procedura per la gestione dei problemi di qualità? </w:t>
      </w:r>
    </w:p>
    <w:p w14:paraId="41AA1ACA" w14:textId="77777777" w:rsidR="00222181" w:rsidRPr="004E74D2" w:rsidRDefault="00222181" w:rsidP="00222181">
      <w:pPr>
        <w:pStyle w:val="Default"/>
        <w:spacing w:after="120"/>
        <w:jc w:val="both"/>
        <w:rPr>
          <w:sz w:val="22"/>
          <w:szCs w:val="20"/>
        </w:rPr>
      </w:pPr>
      <w:r w:rsidRPr="004E74D2">
        <w:rPr>
          <w:sz w:val="22"/>
          <w:szCs w:val="20"/>
        </w:rPr>
        <w:t>A3.05 - In azienda eseguite un’analisi dei rischi per la stesura del piano di controllo tenendo conto del contesto, delle parti interessate e dei fattori che possono influenzare la qualità del prodotto?</w:t>
      </w:r>
    </w:p>
    <w:p w14:paraId="35D29EB6" w14:textId="77777777" w:rsidR="00222181" w:rsidRPr="004E74D2" w:rsidRDefault="00222181" w:rsidP="00222181">
      <w:pPr>
        <w:pStyle w:val="Default"/>
        <w:spacing w:after="120"/>
        <w:jc w:val="both"/>
        <w:rPr>
          <w:sz w:val="22"/>
          <w:szCs w:val="20"/>
        </w:rPr>
      </w:pPr>
      <w:r w:rsidRPr="004E74D2">
        <w:rPr>
          <w:sz w:val="22"/>
          <w:szCs w:val="20"/>
        </w:rPr>
        <w:t xml:space="preserve">A3.06 - Esistono dei sistemi informativi che permettono il tracciamento e l’accesso e supportano l’analisi dei dati relativi alle misurazioni di qualità in produzione? </w:t>
      </w:r>
    </w:p>
    <w:p w14:paraId="6C1F7219" w14:textId="77777777" w:rsidR="00222181" w:rsidRPr="004E74D2" w:rsidRDefault="00222181" w:rsidP="00222181">
      <w:pPr>
        <w:pStyle w:val="Default"/>
        <w:spacing w:after="120"/>
        <w:jc w:val="both"/>
        <w:rPr>
          <w:sz w:val="22"/>
          <w:szCs w:val="20"/>
        </w:rPr>
      </w:pPr>
      <w:r w:rsidRPr="004E74D2">
        <w:rPr>
          <w:sz w:val="22"/>
          <w:szCs w:val="20"/>
        </w:rPr>
        <w:t xml:space="preserve">A3.07 - Ogni quanto vengono analizzati i dati risultanti dalle ispezioni/prove di qualità? </w:t>
      </w:r>
    </w:p>
    <w:p w14:paraId="0D691BF3" w14:textId="77777777" w:rsidR="00222181" w:rsidRPr="004E74D2" w:rsidRDefault="00222181" w:rsidP="00222181">
      <w:pPr>
        <w:pStyle w:val="Default"/>
        <w:spacing w:after="120"/>
        <w:jc w:val="both"/>
        <w:rPr>
          <w:sz w:val="22"/>
          <w:szCs w:val="20"/>
        </w:rPr>
      </w:pPr>
      <w:r w:rsidRPr="004E74D2">
        <w:rPr>
          <w:sz w:val="22"/>
          <w:szCs w:val="20"/>
        </w:rPr>
        <w:lastRenderedPageBreak/>
        <w:t xml:space="preserve">A3.08 - In azienda vengono utilizzati strumenti e metodi standardizzati a supporto dell’analisi dei problemi di qualità atti all’individuazione degli ambiti e delle modalità di intervento e delle azioni di miglioramento? </w:t>
      </w:r>
    </w:p>
    <w:p w14:paraId="1461FE4A" w14:textId="77777777" w:rsidR="00222181" w:rsidRPr="004E74D2" w:rsidRDefault="00222181" w:rsidP="00222181">
      <w:pPr>
        <w:pStyle w:val="Default"/>
        <w:spacing w:after="120"/>
        <w:jc w:val="both"/>
        <w:rPr>
          <w:sz w:val="22"/>
          <w:szCs w:val="20"/>
        </w:rPr>
      </w:pPr>
      <w:r w:rsidRPr="004E74D2">
        <w:rPr>
          <w:sz w:val="22"/>
          <w:szCs w:val="20"/>
        </w:rPr>
        <w:t>A3.09 - Come interagisce il dipartimento di qualità con le atre funzioni aziendali?</w:t>
      </w:r>
    </w:p>
    <w:p w14:paraId="0E651B87" w14:textId="77777777" w:rsidR="00222181" w:rsidRDefault="00222181" w:rsidP="00222181">
      <w:pPr>
        <w:pStyle w:val="Default"/>
        <w:spacing w:after="120"/>
        <w:jc w:val="both"/>
        <w:rPr>
          <w:rFonts w:ascii="Times New Roman" w:hAnsi="Times New Roman"/>
          <w:sz w:val="22"/>
          <w:szCs w:val="20"/>
        </w:rPr>
      </w:pPr>
      <w:r w:rsidRPr="004E74D2">
        <w:rPr>
          <w:sz w:val="22"/>
          <w:szCs w:val="20"/>
        </w:rPr>
        <w:t xml:space="preserve">Pratiche di gestione della qualità di sistema Esprimere quanto le seguenti condizioni si verificano in azienda. (1: Non esiste 2: Esiste un Pilota 3-4: A macchia di leopardo 5: E’già stato implementato) </w:t>
      </w:r>
    </w:p>
    <w:p w14:paraId="57DDB7D3" w14:textId="77777777" w:rsidR="00222181" w:rsidRPr="004E74D2" w:rsidRDefault="00222181" w:rsidP="00222181">
      <w:pPr>
        <w:pStyle w:val="Default"/>
        <w:spacing w:after="120"/>
        <w:jc w:val="both"/>
        <w:rPr>
          <w:sz w:val="22"/>
          <w:szCs w:val="20"/>
        </w:rPr>
      </w:pPr>
      <w:r w:rsidRPr="004E74D2">
        <w:rPr>
          <w:sz w:val="22"/>
          <w:szCs w:val="20"/>
        </w:rPr>
        <w:t xml:space="preserve">A3.10 - Esiste un processo formale per gli operatori di produzione per ricevere regolarmente feedback sui problemi rilevati nei processi a valle Controllo </w:t>
      </w:r>
    </w:p>
    <w:p w14:paraId="6FE1F2D0" w14:textId="77777777" w:rsidR="00222181" w:rsidRPr="004E74D2" w:rsidRDefault="00222181" w:rsidP="00222181">
      <w:pPr>
        <w:pStyle w:val="Default"/>
        <w:spacing w:after="120"/>
        <w:jc w:val="both"/>
        <w:rPr>
          <w:sz w:val="22"/>
          <w:szCs w:val="20"/>
        </w:rPr>
      </w:pPr>
      <w:r w:rsidRPr="004E74D2">
        <w:rPr>
          <w:sz w:val="22"/>
          <w:szCs w:val="20"/>
        </w:rPr>
        <w:t xml:space="preserve">A3.11 - Esiste un processo formale che fornisca agli operatori l’opportunità di lavorare in gruppo per identificare problematiche legate alle performance, alla qualità o ai problemi di sicurezza Organizzazione </w:t>
      </w:r>
    </w:p>
    <w:p w14:paraId="4A2D1B9C" w14:textId="77777777" w:rsidR="00222181" w:rsidRPr="004E74D2" w:rsidRDefault="00222181" w:rsidP="00222181">
      <w:pPr>
        <w:pStyle w:val="Default"/>
        <w:spacing w:after="120"/>
        <w:jc w:val="both"/>
        <w:rPr>
          <w:sz w:val="22"/>
          <w:szCs w:val="20"/>
        </w:rPr>
      </w:pPr>
      <w:r w:rsidRPr="004E74D2">
        <w:rPr>
          <w:sz w:val="22"/>
          <w:szCs w:val="20"/>
        </w:rPr>
        <w:t xml:space="preserve">A3.12 - Gli operatori comprendono e possono utilizzare metriche di performance per monitorare e migliorare i processi produttivi Organizzazione </w:t>
      </w:r>
    </w:p>
    <w:p w14:paraId="3F8907DD" w14:textId="77777777" w:rsidR="00222181" w:rsidRPr="004E74D2" w:rsidRDefault="00222181" w:rsidP="00222181">
      <w:pPr>
        <w:pStyle w:val="Default"/>
        <w:spacing w:after="120"/>
        <w:jc w:val="both"/>
        <w:rPr>
          <w:sz w:val="22"/>
          <w:szCs w:val="20"/>
        </w:rPr>
      </w:pPr>
      <w:r w:rsidRPr="004E74D2">
        <w:rPr>
          <w:sz w:val="22"/>
          <w:szCs w:val="20"/>
        </w:rPr>
        <w:t>A3.13 - Quando vengono rilevate delle problematiche legate alla produzione si cerca di investigarle nei primi 10 minuti dalla rilevazione Esecuzione</w:t>
      </w:r>
    </w:p>
    <w:p w14:paraId="06FF7B1C" w14:textId="77777777" w:rsidR="00222181" w:rsidRPr="004E74D2" w:rsidRDefault="00222181" w:rsidP="00222181">
      <w:pPr>
        <w:pStyle w:val="Default"/>
        <w:spacing w:after="120"/>
        <w:jc w:val="both"/>
        <w:rPr>
          <w:sz w:val="22"/>
          <w:szCs w:val="20"/>
        </w:rPr>
      </w:pPr>
      <w:r w:rsidRPr="004E74D2">
        <w:rPr>
          <w:sz w:val="22"/>
          <w:szCs w:val="20"/>
        </w:rPr>
        <w:t xml:space="preserve">A3.14 - Gli ingegneri di produzione e lo staff di supporto sistematicamente osservano le zone dove si sono verificati dei problemi di produzione e cercano di comprenderne le cause con gli operatori Esecuzione </w:t>
      </w:r>
    </w:p>
    <w:p w14:paraId="1222A223" w14:textId="77777777" w:rsidR="00222181" w:rsidRPr="004E74D2" w:rsidRDefault="00222181" w:rsidP="00222181">
      <w:pPr>
        <w:pStyle w:val="Default"/>
        <w:spacing w:after="120"/>
        <w:jc w:val="both"/>
        <w:rPr>
          <w:sz w:val="22"/>
          <w:szCs w:val="20"/>
        </w:rPr>
      </w:pPr>
      <w:r w:rsidRPr="004E74D2">
        <w:rPr>
          <w:sz w:val="22"/>
          <w:szCs w:val="20"/>
        </w:rPr>
        <w:t xml:space="preserve">A3.15 - Esiste un processo formale per la generazione di idee e suggerimenti da parte degli operatori e per il riconoscimento della loro partecipazione Organizzazione </w:t>
      </w:r>
    </w:p>
    <w:p w14:paraId="55B2DEB2" w14:textId="77777777" w:rsidR="00222181" w:rsidRPr="004E74D2" w:rsidRDefault="00222181" w:rsidP="00222181">
      <w:pPr>
        <w:pStyle w:val="Default"/>
        <w:spacing w:after="120"/>
        <w:jc w:val="both"/>
        <w:rPr>
          <w:sz w:val="22"/>
          <w:szCs w:val="20"/>
        </w:rPr>
      </w:pPr>
      <w:r w:rsidRPr="004E74D2">
        <w:rPr>
          <w:sz w:val="22"/>
          <w:szCs w:val="20"/>
        </w:rPr>
        <w:t xml:space="preserve">A3.16 - Gli operatori sono stati istruiti sulle metodologie di miglioramento continuo e sono stati coinvolti o hanno partecipato in un progetto di miglioramento continuo Organizzazione </w:t>
      </w:r>
    </w:p>
    <w:p w14:paraId="4A164587" w14:textId="77777777" w:rsidR="00222181" w:rsidRPr="004E74D2" w:rsidRDefault="00222181" w:rsidP="00222181">
      <w:pPr>
        <w:pStyle w:val="Default"/>
        <w:spacing w:after="120"/>
        <w:jc w:val="both"/>
        <w:rPr>
          <w:sz w:val="22"/>
          <w:szCs w:val="20"/>
        </w:rPr>
      </w:pPr>
      <w:r w:rsidRPr="004E74D2">
        <w:rPr>
          <w:sz w:val="22"/>
          <w:szCs w:val="20"/>
        </w:rPr>
        <w:t xml:space="preserve">A3.17 - Gli operatori sono attivamente coinvolti nell’identificazione degli sprechi nei processi in cui sono coinvolti e sono stati abilitati a lavorare per ridurre o eliminare tali sprechi Organizzazione </w:t>
      </w:r>
    </w:p>
    <w:p w14:paraId="53763757" w14:textId="77777777" w:rsidR="00222181" w:rsidRPr="004E74D2" w:rsidRDefault="00222181" w:rsidP="00222181">
      <w:pPr>
        <w:pStyle w:val="Default"/>
        <w:spacing w:after="120"/>
        <w:jc w:val="both"/>
        <w:rPr>
          <w:sz w:val="22"/>
          <w:szCs w:val="20"/>
        </w:rPr>
      </w:pPr>
      <w:r w:rsidRPr="004E74D2">
        <w:rPr>
          <w:sz w:val="22"/>
          <w:szCs w:val="20"/>
        </w:rPr>
        <w:t>A3.18 - La qualità esterna ai clienti viene misurata in base alle performance temporali, ai costi di garanzia e ai rendimenti Controllo</w:t>
      </w:r>
    </w:p>
    <w:p w14:paraId="7935E2A3" w14:textId="77777777" w:rsidR="00222181" w:rsidRPr="0088307A" w:rsidRDefault="00222181" w:rsidP="00222181">
      <w:pPr>
        <w:jc w:val="both"/>
        <w:rPr>
          <w:b/>
          <w:i/>
          <w:iCs/>
          <w:sz w:val="28"/>
          <w:szCs w:val="44"/>
        </w:rPr>
      </w:pPr>
      <w:r w:rsidRPr="0088307A">
        <w:rPr>
          <w:b/>
          <w:i/>
          <w:iCs/>
          <w:sz w:val="28"/>
          <w:szCs w:val="44"/>
        </w:rPr>
        <w:t>Maintenance Management– A4</w:t>
      </w:r>
    </w:p>
    <w:p w14:paraId="234485D9" w14:textId="77777777" w:rsidR="00222181" w:rsidRPr="004E74D2" w:rsidRDefault="00222181" w:rsidP="00222181">
      <w:pPr>
        <w:pStyle w:val="Default"/>
        <w:spacing w:after="120"/>
        <w:jc w:val="both"/>
        <w:rPr>
          <w:sz w:val="22"/>
          <w:szCs w:val="20"/>
        </w:rPr>
      </w:pPr>
      <w:r w:rsidRPr="004E74D2">
        <w:rPr>
          <w:sz w:val="22"/>
          <w:szCs w:val="20"/>
        </w:rPr>
        <w:t xml:space="preserve">A4.01 - Indicare il valore di bilancio delle immobilizzazioni in impianti e macchinari (AIDA): </w:t>
      </w:r>
    </w:p>
    <w:p w14:paraId="16CF8869" w14:textId="77777777" w:rsidR="00222181" w:rsidRPr="004E74D2" w:rsidRDefault="00222181" w:rsidP="00222181">
      <w:pPr>
        <w:pStyle w:val="Default"/>
        <w:spacing w:after="120"/>
        <w:jc w:val="both"/>
        <w:rPr>
          <w:sz w:val="22"/>
          <w:szCs w:val="20"/>
        </w:rPr>
      </w:pPr>
      <w:r w:rsidRPr="004E74D2">
        <w:rPr>
          <w:sz w:val="22"/>
          <w:szCs w:val="20"/>
        </w:rPr>
        <w:t xml:space="preserve">A4.02 - Come sono organizzate le attività di manutenzione? </w:t>
      </w:r>
    </w:p>
    <w:p w14:paraId="32B0EEED" w14:textId="77777777" w:rsidR="00222181" w:rsidRPr="004E74D2" w:rsidRDefault="00222181" w:rsidP="00222181">
      <w:pPr>
        <w:pStyle w:val="Default"/>
        <w:spacing w:after="120"/>
        <w:jc w:val="both"/>
        <w:rPr>
          <w:sz w:val="22"/>
          <w:szCs w:val="20"/>
        </w:rPr>
      </w:pPr>
      <w:r w:rsidRPr="004E74D2">
        <w:rPr>
          <w:sz w:val="22"/>
          <w:szCs w:val="20"/>
        </w:rPr>
        <w:t xml:space="preserve">A4.03 - Come definite i piani di manutenzione nella vostra azienda? </w:t>
      </w:r>
    </w:p>
    <w:p w14:paraId="48CAB837" w14:textId="77777777" w:rsidR="00222181" w:rsidRPr="004E74D2" w:rsidRDefault="00222181" w:rsidP="00222181">
      <w:pPr>
        <w:pStyle w:val="Default"/>
        <w:spacing w:after="120"/>
        <w:jc w:val="both"/>
        <w:rPr>
          <w:sz w:val="22"/>
          <w:szCs w:val="20"/>
        </w:rPr>
      </w:pPr>
      <w:r w:rsidRPr="004E74D2">
        <w:rPr>
          <w:sz w:val="22"/>
          <w:szCs w:val="20"/>
        </w:rPr>
        <w:t xml:space="preserve">A4.04 - Quale politica manutentiva è adottata dall’azienda? </w:t>
      </w:r>
    </w:p>
    <w:p w14:paraId="2409DFB6" w14:textId="77777777" w:rsidR="00222181" w:rsidRPr="004E74D2" w:rsidRDefault="00222181" w:rsidP="00222181">
      <w:pPr>
        <w:pStyle w:val="Default"/>
        <w:spacing w:after="120"/>
        <w:jc w:val="both"/>
        <w:rPr>
          <w:sz w:val="22"/>
          <w:szCs w:val="20"/>
        </w:rPr>
      </w:pPr>
      <w:r w:rsidRPr="004E74D2">
        <w:rPr>
          <w:sz w:val="22"/>
          <w:szCs w:val="20"/>
        </w:rPr>
        <w:t xml:space="preserve">A4.05 - Realizzate in azienda un’analisi dei guasti per identificare le macchine / sedi tecniche critiche per l’impianto? </w:t>
      </w:r>
    </w:p>
    <w:p w14:paraId="29D818C5" w14:textId="77777777" w:rsidR="00222181" w:rsidRPr="004E74D2" w:rsidRDefault="00222181" w:rsidP="00222181">
      <w:pPr>
        <w:pStyle w:val="Default"/>
        <w:spacing w:after="120"/>
        <w:jc w:val="both"/>
        <w:rPr>
          <w:sz w:val="22"/>
          <w:szCs w:val="20"/>
        </w:rPr>
      </w:pPr>
      <w:r w:rsidRPr="004E74D2">
        <w:rPr>
          <w:sz w:val="22"/>
          <w:szCs w:val="20"/>
        </w:rPr>
        <w:t xml:space="preserve">A4.06 - Come viene utilizzata la criticità per lo sviluppo delle politiche di gestione dei materiali di ricambio? </w:t>
      </w:r>
    </w:p>
    <w:p w14:paraId="623AF443" w14:textId="77777777" w:rsidR="00222181" w:rsidRPr="004E74D2" w:rsidRDefault="00222181" w:rsidP="00222181">
      <w:pPr>
        <w:pStyle w:val="Default"/>
        <w:spacing w:after="120"/>
        <w:jc w:val="both"/>
        <w:rPr>
          <w:sz w:val="22"/>
          <w:szCs w:val="20"/>
        </w:rPr>
      </w:pPr>
      <w:r w:rsidRPr="004E74D2">
        <w:rPr>
          <w:sz w:val="22"/>
          <w:szCs w:val="20"/>
        </w:rPr>
        <w:t>A4.07 - Che informazioni vengono gestite nell’ordine di lavoro all’interno del processo di esecuzione della manutenzione?</w:t>
      </w:r>
    </w:p>
    <w:p w14:paraId="0AB99F1C" w14:textId="77777777" w:rsidR="00222181" w:rsidRPr="004E74D2" w:rsidRDefault="00222181" w:rsidP="00222181">
      <w:pPr>
        <w:pStyle w:val="Default"/>
        <w:spacing w:after="120"/>
        <w:jc w:val="both"/>
        <w:rPr>
          <w:sz w:val="22"/>
          <w:szCs w:val="20"/>
        </w:rPr>
      </w:pPr>
      <w:r w:rsidRPr="004E74D2">
        <w:rPr>
          <w:sz w:val="22"/>
          <w:szCs w:val="20"/>
        </w:rPr>
        <w:t xml:space="preserve">A4.08 - Come fate le analisi dei dati provenienti da ispezioni / monitoraggio e come prendete le decisioni di manutenzione su condizione? </w:t>
      </w:r>
    </w:p>
    <w:p w14:paraId="0E19B6D0" w14:textId="77777777" w:rsidR="00222181" w:rsidRPr="004E74D2" w:rsidRDefault="00222181" w:rsidP="00222181">
      <w:pPr>
        <w:pStyle w:val="Default"/>
        <w:spacing w:after="120"/>
        <w:jc w:val="both"/>
        <w:rPr>
          <w:sz w:val="22"/>
          <w:szCs w:val="20"/>
        </w:rPr>
      </w:pPr>
      <w:r w:rsidRPr="004E74D2">
        <w:rPr>
          <w:sz w:val="22"/>
          <w:szCs w:val="20"/>
        </w:rPr>
        <w:t xml:space="preserve">A4.09 - Gli strumenti impiegati per la manutenzione su condizione sono stati integrati “in rete”, al fine di fornire una connessione remota / accesso al sistema informativo di manutenzione? </w:t>
      </w:r>
    </w:p>
    <w:p w14:paraId="0B87018A" w14:textId="77777777" w:rsidR="00222181" w:rsidRPr="004E74D2" w:rsidRDefault="00222181" w:rsidP="00222181">
      <w:pPr>
        <w:pStyle w:val="Default"/>
        <w:spacing w:after="120"/>
        <w:jc w:val="both"/>
        <w:rPr>
          <w:sz w:val="22"/>
          <w:szCs w:val="20"/>
        </w:rPr>
      </w:pPr>
      <w:r w:rsidRPr="004E74D2">
        <w:rPr>
          <w:sz w:val="22"/>
          <w:szCs w:val="20"/>
        </w:rPr>
        <w:lastRenderedPageBreak/>
        <w:t>A4.10 - Gli strumenti di monitoraggio / ispezione delle condizioni sono stati connessi a strumenti per la diagnostica e/o prognostica del guasto?</w:t>
      </w:r>
    </w:p>
    <w:p w14:paraId="5552B28B" w14:textId="77777777" w:rsidR="00222181" w:rsidRPr="004E74D2" w:rsidRDefault="00222181" w:rsidP="00222181">
      <w:pPr>
        <w:pStyle w:val="Default"/>
        <w:spacing w:after="120"/>
        <w:jc w:val="both"/>
        <w:rPr>
          <w:sz w:val="22"/>
          <w:szCs w:val="20"/>
        </w:rPr>
      </w:pPr>
      <w:r w:rsidRPr="004E74D2">
        <w:rPr>
          <w:sz w:val="22"/>
          <w:szCs w:val="20"/>
        </w:rPr>
        <w:t xml:space="preserve">A4.11 - Realizzate in azienda un’analisi del magazzino per identificare i materiali di ricambio critici per l’impianto? </w:t>
      </w:r>
    </w:p>
    <w:p w14:paraId="60986D2A" w14:textId="77777777" w:rsidR="00222181" w:rsidRPr="004E74D2" w:rsidRDefault="00222181" w:rsidP="00222181">
      <w:pPr>
        <w:pStyle w:val="Default"/>
        <w:spacing w:after="120"/>
        <w:jc w:val="both"/>
        <w:rPr>
          <w:sz w:val="22"/>
          <w:szCs w:val="20"/>
        </w:rPr>
      </w:pPr>
      <w:r w:rsidRPr="004E74D2">
        <w:rPr>
          <w:sz w:val="22"/>
          <w:szCs w:val="20"/>
        </w:rPr>
        <w:t xml:space="preserve">A4.12 - Come interagisce il dipartimento di manutenzione con quello di produzione? </w:t>
      </w:r>
    </w:p>
    <w:p w14:paraId="52A0C8F6" w14:textId="77777777" w:rsidR="00222181" w:rsidRPr="004E74D2" w:rsidRDefault="00222181" w:rsidP="00222181">
      <w:pPr>
        <w:pStyle w:val="Default"/>
        <w:spacing w:after="120"/>
        <w:jc w:val="both"/>
        <w:rPr>
          <w:sz w:val="22"/>
          <w:szCs w:val="20"/>
        </w:rPr>
      </w:pPr>
      <w:r w:rsidRPr="004E74D2">
        <w:rPr>
          <w:sz w:val="22"/>
          <w:szCs w:val="20"/>
        </w:rPr>
        <w:t>A4.13 - Qual è il livello di responsabilizzazione (empowerment) del vostro personale di manutenzione?</w:t>
      </w:r>
    </w:p>
    <w:p w14:paraId="7D4A6400" w14:textId="77777777" w:rsidR="00222181" w:rsidRPr="004E74D2" w:rsidRDefault="00222181" w:rsidP="00222181">
      <w:pPr>
        <w:jc w:val="both"/>
        <w:rPr>
          <w:b/>
          <w:i/>
          <w:iCs/>
          <w:sz w:val="28"/>
          <w:szCs w:val="44"/>
        </w:rPr>
      </w:pPr>
      <w:r w:rsidRPr="004E74D2">
        <w:rPr>
          <w:b/>
          <w:i/>
          <w:iCs/>
          <w:sz w:val="28"/>
          <w:szCs w:val="44"/>
        </w:rPr>
        <w:t>Logistics Management– A5</w:t>
      </w:r>
    </w:p>
    <w:p w14:paraId="29EB3DA7" w14:textId="77777777" w:rsidR="00222181" w:rsidRPr="004E74D2" w:rsidRDefault="00222181" w:rsidP="00222181">
      <w:pPr>
        <w:pStyle w:val="Default"/>
        <w:spacing w:after="120"/>
        <w:jc w:val="both"/>
        <w:rPr>
          <w:sz w:val="22"/>
          <w:szCs w:val="20"/>
        </w:rPr>
      </w:pPr>
      <w:r w:rsidRPr="004E74D2">
        <w:rPr>
          <w:sz w:val="22"/>
          <w:szCs w:val="20"/>
        </w:rPr>
        <w:t xml:space="preserve">A5.01 - Quali tecnologie vengono utilizzate per controllare operativamente il magazzino (posizionamento dei materiali, situazione inventariale)? </w:t>
      </w:r>
    </w:p>
    <w:p w14:paraId="40A8E7A4" w14:textId="77777777" w:rsidR="00222181" w:rsidRPr="004E74D2" w:rsidRDefault="00222181" w:rsidP="00222181">
      <w:pPr>
        <w:pStyle w:val="Default"/>
        <w:spacing w:after="120"/>
        <w:jc w:val="both"/>
        <w:rPr>
          <w:sz w:val="22"/>
          <w:szCs w:val="20"/>
        </w:rPr>
      </w:pPr>
      <w:r w:rsidRPr="004E74D2">
        <w:rPr>
          <w:sz w:val="22"/>
          <w:szCs w:val="20"/>
        </w:rPr>
        <w:t xml:space="preserve">A5.02 - Quali metodi e processi utilizzate per l’allocazione dei materiali alle posizioni di magazzino, e con che frequenza viene rivista l’allocazione? </w:t>
      </w:r>
    </w:p>
    <w:p w14:paraId="2ACB4C5B" w14:textId="77777777" w:rsidR="00222181" w:rsidRPr="004E74D2" w:rsidRDefault="00222181" w:rsidP="00222181">
      <w:pPr>
        <w:pStyle w:val="Default"/>
        <w:spacing w:after="120"/>
        <w:jc w:val="both"/>
        <w:rPr>
          <w:sz w:val="22"/>
          <w:szCs w:val="20"/>
        </w:rPr>
      </w:pPr>
      <w:r w:rsidRPr="004E74D2">
        <w:rPr>
          <w:sz w:val="22"/>
          <w:szCs w:val="20"/>
        </w:rPr>
        <w:t xml:space="preserve">A5.03 - Quali pratiche della lean production avete adattato e applicato alle attività della logistica interna? </w:t>
      </w:r>
    </w:p>
    <w:p w14:paraId="543D075D" w14:textId="77777777" w:rsidR="00222181" w:rsidRPr="004E74D2" w:rsidRDefault="00222181" w:rsidP="00222181">
      <w:pPr>
        <w:pStyle w:val="Default"/>
        <w:spacing w:after="120"/>
        <w:jc w:val="both"/>
        <w:rPr>
          <w:sz w:val="22"/>
          <w:szCs w:val="20"/>
        </w:rPr>
      </w:pPr>
      <w:r w:rsidRPr="004E74D2">
        <w:rPr>
          <w:sz w:val="22"/>
          <w:szCs w:val="20"/>
        </w:rPr>
        <w:t xml:space="preserve">A5.04 - Quali strumenti e tecnologie si usano a supporto del processo di picking per l’alimentazione verso i reparti produttivi dei materiali gestiti a fabbisogno? </w:t>
      </w:r>
    </w:p>
    <w:p w14:paraId="44505F7D" w14:textId="77777777" w:rsidR="00222181" w:rsidRPr="004E74D2" w:rsidRDefault="00222181" w:rsidP="00222181">
      <w:pPr>
        <w:pStyle w:val="Default"/>
        <w:spacing w:after="120"/>
        <w:jc w:val="both"/>
        <w:rPr>
          <w:sz w:val="22"/>
          <w:szCs w:val="20"/>
        </w:rPr>
      </w:pPr>
      <w:r w:rsidRPr="004E74D2">
        <w:rPr>
          <w:sz w:val="22"/>
          <w:szCs w:val="20"/>
        </w:rPr>
        <w:t xml:space="preserve">A5.05 - Come vengono misurate le prestazioni della logistica interna? </w:t>
      </w:r>
    </w:p>
    <w:p w14:paraId="5A6C1D0B" w14:textId="77777777" w:rsidR="00222181" w:rsidRPr="004E74D2" w:rsidRDefault="00222181" w:rsidP="00222181">
      <w:pPr>
        <w:pStyle w:val="Default"/>
        <w:spacing w:after="120"/>
        <w:jc w:val="both"/>
        <w:rPr>
          <w:sz w:val="22"/>
          <w:szCs w:val="20"/>
        </w:rPr>
      </w:pPr>
      <w:r w:rsidRPr="004E74D2">
        <w:rPr>
          <w:sz w:val="22"/>
          <w:szCs w:val="20"/>
        </w:rPr>
        <w:t>A5.06 - Come viene effettuato il dimensionamento ed il revamping degli asset di Materials Storage (Scaffalature portapallet, rulliere a gravità, cantilevar, magazzini verticali, ecc.) e Materials handling (Carrelli elevatori, carrelli commissionatori, rulliere, AGV, ecc.)?</w:t>
      </w:r>
    </w:p>
    <w:p w14:paraId="00A318A6" w14:textId="77777777" w:rsidR="00222181" w:rsidRPr="004E74D2" w:rsidRDefault="00222181" w:rsidP="00222181">
      <w:pPr>
        <w:jc w:val="both"/>
        <w:rPr>
          <w:b/>
          <w:i/>
          <w:iCs/>
          <w:sz w:val="28"/>
          <w:szCs w:val="44"/>
        </w:rPr>
      </w:pPr>
      <w:r w:rsidRPr="004E74D2">
        <w:rPr>
          <w:b/>
          <w:i/>
          <w:iCs/>
          <w:sz w:val="28"/>
          <w:szCs w:val="44"/>
        </w:rPr>
        <w:t>Supply-Chain Management– A6</w:t>
      </w:r>
    </w:p>
    <w:p w14:paraId="0BF55021" w14:textId="77777777" w:rsidR="00222181" w:rsidRPr="004E74D2" w:rsidRDefault="00222181" w:rsidP="00222181">
      <w:pPr>
        <w:pStyle w:val="Default"/>
        <w:spacing w:after="120"/>
        <w:jc w:val="both"/>
        <w:rPr>
          <w:sz w:val="22"/>
          <w:szCs w:val="20"/>
        </w:rPr>
      </w:pPr>
      <w:r w:rsidRPr="004E74D2">
        <w:rPr>
          <w:sz w:val="22"/>
          <w:szCs w:val="20"/>
        </w:rPr>
        <w:t xml:space="preserve">A6.01 - Come è strutturato il processo di Demand planning (previsione della domanda, gestione delle promozioni, gestione dei picchi di richiesta)? </w:t>
      </w:r>
    </w:p>
    <w:p w14:paraId="5D0FC1D4" w14:textId="77777777" w:rsidR="00222181" w:rsidRPr="004E74D2" w:rsidRDefault="00222181" w:rsidP="00222181">
      <w:pPr>
        <w:pStyle w:val="Default"/>
        <w:spacing w:after="120"/>
        <w:jc w:val="both"/>
        <w:rPr>
          <w:sz w:val="22"/>
          <w:szCs w:val="20"/>
        </w:rPr>
      </w:pPr>
      <w:r w:rsidRPr="004E74D2">
        <w:rPr>
          <w:sz w:val="22"/>
          <w:szCs w:val="20"/>
        </w:rPr>
        <w:t xml:space="preserve">A6.02 - Quali sistemi e applicazioni sono utilizzati a supporto del processo di Demand planning? </w:t>
      </w:r>
    </w:p>
    <w:p w14:paraId="408BBE11" w14:textId="77777777" w:rsidR="00222181" w:rsidRPr="004E74D2" w:rsidRDefault="00222181" w:rsidP="00222181">
      <w:pPr>
        <w:pStyle w:val="Default"/>
        <w:spacing w:after="120"/>
        <w:jc w:val="both"/>
        <w:rPr>
          <w:sz w:val="22"/>
          <w:szCs w:val="20"/>
        </w:rPr>
      </w:pPr>
      <w:r w:rsidRPr="004E74D2">
        <w:rPr>
          <w:sz w:val="22"/>
          <w:szCs w:val="20"/>
        </w:rPr>
        <w:t xml:space="preserve">A6.03 - Come è strutturato il processo di Inventory planning (posizionamento delle scorte, selezione dei codici da gestire a scorta, scelta dei modelli di inventory management ottimali, definizione dei parametri come livello di riordino e scorte di sicurezza)? </w:t>
      </w:r>
    </w:p>
    <w:p w14:paraId="4C075E74" w14:textId="77777777" w:rsidR="00222181" w:rsidRPr="004E74D2" w:rsidRDefault="00222181" w:rsidP="00222181">
      <w:pPr>
        <w:pStyle w:val="Default"/>
        <w:spacing w:after="120"/>
        <w:jc w:val="both"/>
        <w:rPr>
          <w:sz w:val="22"/>
          <w:szCs w:val="20"/>
        </w:rPr>
      </w:pPr>
      <w:r w:rsidRPr="004E74D2">
        <w:rPr>
          <w:sz w:val="22"/>
          <w:szCs w:val="20"/>
        </w:rPr>
        <w:t xml:space="preserve">A6.04 - Quali sistemi e applicazioni sono utilizzati a supporto del processo di Inventory planning? </w:t>
      </w:r>
    </w:p>
    <w:p w14:paraId="51BF5E88" w14:textId="77777777" w:rsidR="00222181" w:rsidRPr="004E74D2" w:rsidRDefault="00222181" w:rsidP="00222181">
      <w:pPr>
        <w:pStyle w:val="Default"/>
        <w:spacing w:after="120"/>
        <w:jc w:val="both"/>
        <w:rPr>
          <w:sz w:val="22"/>
          <w:szCs w:val="20"/>
        </w:rPr>
      </w:pPr>
      <w:r w:rsidRPr="004E74D2">
        <w:rPr>
          <w:sz w:val="22"/>
          <w:szCs w:val="20"/>
        </w:rPr>
        <w:t>A6.05 - Come è fatto il processo di pianificazione aggregata (comprendendo sia la pianificazione della capacità produttiva interna e dei fornitori, sia il bilanciamento domanda – capacità)?</w:t>
      </w:r>
    </w:p>
    <w:p w14:paraId="359A71CE" w14:textId="77777777" w:rsidR="00222181" w:rsidRPr="004E74D2" w:rsidRDefault="00222181" w:rsidP="00222181">
      <w:pPr>
        <w:pStyle w:val="Default"/>
        <w:spacing w:after="120"/>
        <w:jc w:val="both"/>
        <w:rPr>
          <w:sz w:val="22"/>
          <w:szCs w:val="20"/>
        </w:rPr>
      </w:pPr>
      <w:r w:rsidRPr="004E74D2">
        <w:rPr>
          <w:sz w:val="22"/>
          <w:szCs w:val="20"/>
        </w:rPr>
        <w:t xml:space="preserve">A6.06 - Quali strumenti utilizzate a supporto del ciclo attivo ordine-consegna-fatturazione-pagamento? </w:t>
      </w:r>
    </w:p>
    <w:p w14:paraId="010CC2FB" w14:textId="77777777" w:rsidR="00222181" w:rsidRPr="004E74D2" w:rsidRDefault="00222181" w:rsidP="00222181">
      <w:pPr>
        <w:pStyle w:val="Default"/>
        <w:spacing w:after="120"/>
        <w:jc w:val="both"/>
        <w:rPr>
          <w:sz w:val="22"/>
          <w:szCs w:val="20"/>
        </w:rPr>
      </w:pPr>
      <w:r w:rsidRPr="004E74D2">
        <w:rPr>
          <w:sz w:val="22"/>
          <w:szCs w:val="20"/>
        </w:rPr>
        <w:t>A6.07 - Quali strumenti utilizzate a supporto del ciclo passivo ordine-consegna-fatturazione-pagamento?</w:t>
      </w:r>
    </w:p>
    <w:p w14:paraId="61A0D42C" w14:textId="77777777" w:rsidR="00222181" w:rsidRPr="004E74D2" w:rsidRDefault="00222181" w:rsidP="00222181">
      <w:pPr>
        <w:pStyle w:val="Default"/>
        <w:spacing w:after="120"/>
        <w:jc w:val="both"/>
        <w:rPr>
          <w:sz w:val="22"/>
          <w:szCs w:val="20"/>
        </w:rPr>
      </w:pPr>
      <w:r w:rsidRPr="004E74D2">
        <w:rPr>
          <w:sz w:val="22"/>
          <w:szCs w:val="20"/>
        </w:rPr>
        <w:t xml:space="preserve">A6.08 - Come tracciate i flussi fisici nella supply chain, sia a monte sia a valle (control-tower)? </w:t>
      </w:r>
    </w:p>
    <w:p w14:paraId="71F896A4" w14:textId="77777777" w:rsidR="00222181" w:rsidRPr="004E74D2" w:rsidRDefault="00222181" w:rsidP="00222181">
      <w:pPr>
        <w:pStyle w:val="Default"/>
        <w:spacing w:after="120"/>
        <w:jc w:val="both"/>
        <w:rPr>
          <w:sz w:val="22"/>
          <w:szCs w:val="20"/>
        </w:rPr>
      </w:pPr>
      <w:r w:rsidRPr="004E74D2">
        <w:rPr>
          <w:sz w:val="22"/>
          <w:szCs w:val="20"/>
        </w:rPr>
        <w:t xml:space="preserve">A6.09 - Come è strutturato il vostro sistema di Vendor rating? </w:t>
      </w:r>
    </w:p>
    <w:p w14:paraId="68B80424" w14:textId="77777777" w:rsidR="00222181" w:rsidRPr="004E74D2" w:rsidRDefault="00222181" w:rsidP="00222181">
      <w:pPr>
        <w:pStyle w:val="Default"/>
        <w:spacing w:after="120"/>
        <w:jc w:val="both"/>
        <w:rPr>
          <w:sz w:val="22"/>
          <w:szCs w:val="20"/>
        </w:rPr>
      </w:pPr>
      <w:r w:rsidRPr="004E74D2">
        <w:rPr>
          <w:sz w:val="22"/>
          <w:szCs w:val="20"/>
        </w:rPr>
        <w:t>A6.10 - Come è strutturato il vostro processo di Supply Chain Risk Management?</w:t>
      </w:r>
    </w:p>
    <w:p w14:paraId="7683CEF0" w14:textId="77777777" w:rsidR="00222181" w:rsidRPr="004E74D2" w:rsidRDefault="00222181" w:rsidP="00222181">
      <w:pPr>
        <w:jc w:val="both"/>
        <w:rPr>
          <w:b/>
          <w:i/>
          <w:iCs/>
          <w:sz w:val="28"/>
          <w:szCs w:val="44"/>
        </w:rPr>
      </w:pPr>
      <w:r w:rsidRPr="004E74D2">
        <w:rPr>
          <w:b/>
          <w:i/>
          <w:iCs/>
          <w:sz w:val="28"/>
          <w:szCs w:val="44"/>
        </w:rPr>
        <w:t>Smart product – A7</w:t>
      </w:r>
    </w:p>
    <w:p w14:paraId="39A6C2AD" w14:textId="77777777" w:rsidR="00222181" w:rsidRPr="004E74D2" w:rsidRDefault="00222181" w:rsidP="00222181">
      <w:pPr>
        <w:pStyle w:val="Default"/>
        <w:spacing w:after="120"/>
        <w:jc w:val="both"/>
        <w:rPr>
          <w:sz w:val="22"/>
          <w:szCs w:val="20"/>
        </w:rPr>
      </w:pPr>
      <w:r w:rsidRPr="004E74D2">
        <w:rPr>
          <w:sz w:val="22"/>
          <w:szCs w:val="20"/>
        </w:rPr>
        <w:t xml:space="preserve">A7.01 - Quali sono i principali componenti che caratterizzano il prodotto? </w:t>
      </w:r>
    </w:p>
    <w:p w14:paraId="4D87397E" w14:textId="77777777" w:rsidR="00222181" w:rsidRPr="004E74D2" w:rsidRDefault="00222181" w:rsidP="00222181">
      <w:pPr>
        <w:pStyle w:val="Default"/>
        <w:spacing w:after="120"/>
        <w:jc w:val="both"/>
        <w:rPr>
          <w:sz w:val="22"/>
          <w:szCs w:val="20"/>
        </w:rPr>
      </w:pPr>
      <w:r w:rsidRPr="004E74D2">
        <w:rPr>
          <w:sz w:val="22"/>
          <w:szCs w:val="20"/>
        </w:rPr>
        <w:lastRenderedPageBreak/>
        <w:t xml:space="preserve">A7.02 - Quali sono le funzionalità aggiuntive che il prodotto è in grado di offrire? </w:t>
      </w:r>
    </w:p>
    <w:p w14:paraId="57B57E06" w14:textId="77777777" w:rsidR="00222181" w:rsidRPr="004E74D2" w:rsidRDefault="00222181" w:rsidP="00222181">
      <w:pPr>
        <w:pStyle w:val="Default"/>
        <w:spacing w:after="120"/>
        <w:jc w:val="both"/>
        <w:rPr>
          <w:sz w:val="22"/>
          <w:szCs w:val="20"/>
        </w:rPr>
      </w:pPr>
      <w:r w:rsidRPr="004E74D2">
        <w:rPr>
          <w:sz w:val="22"/>
          <w:szCs w:val="20"/>
        </w:rPr>
        <w:t xml:space="preserve">A7.03 - A chi vengono comunicati i dati raccolti automaticamente relativi al prodotto? </w:t>
      </w:r>
    </w:p>
    <w:p w14:paraId="68B0918E" w14:textId="77777777" w:rsidR="00222181" w:rsidRPr="004E74D2" w:rsidRDefault="00222181" w:rsidP="00222181">
      <w:pPr>
        <w:pStyle w:val="Default"/>
        <w:spacing w:after="120"/>
        <w:jc w:val="both"/>
        <w:rPr>
          <w:sz w:val="22"/>
          <w:szCs w:val="20"/>
        </w:rPr>
      </w:pPr>
      <w:r w:rsidRPr="004E74D2">
        <w:rPr>
          <w:sz w:val="22"/>
          <w:szCs w:val="20"/>
        </w:rPr>
        <w:t xml:space="preserve">A7.04 - Grazie ai dati comunicati, il fornitore è in grado di offrire servizi aggiuntivi ai propri clienti? </w:t>
      </w:r>
    </w:p>
    <w:p w14:paraId="58CCEB92" w14:textId="77777777" w:rsidR="00222181" w:rsidRPr="004E74D2" w:rsidRDefault="00222181" w:rsidP="00222181">
      <w:pPr>
        <w:pStyle w:val="Default"/>
        <w:spacing w:after="120"/>
        <w:jc w:val="both"/>
        <w:rPr>
          <w:sz w:val="22"/>
          <w:szCs w:val="20"/>
        </w:rPr>
      </w:pPr>
      <w:r w:rsidRPr="004E74D2">
        <w:rPr>
          <w:sz w:val="22"/>
          <w:szCs w:val="20"/>
        </w:rPr>
        <w:t>A7.05 - Come vengono implementate azioni correttive sul prodotto a fronte dei dati comunicati in real-time?</w:t>
      </w:r>
    </w:p>
    <w:p w14:paraId="48762AF6" w14:textId="77777777" w:rsidR="00222181" w:rsidRPr="004E74D2" w:rsidRDefault="00222181" w:rsidP="00222181">
      <w:pPr>
        <w:pStyle w:val="Default"/>
        <w:spacing w:after="120"/>
        <w:jc w:val="both"/>
        <w:rPr>
          <w:sz w:val="22"/>
          <w:szCs w:val="20"/>
        </w:rPr>
      </w:pPr>
      <w:r w:rsidRPr="004E74D2">
        <w:rPr>
          <w:sz w:val="22"/>
          <w:szCs w:val="20"/>
        </w:rPr>
        <w:t>A7.06 - Come vengono comunicati e resi disponibili i dati relativi al prodotto?</w:t>
      </w:r>
    </w:p>
    <w:p w14:paraId="785B00EC" w14:textId="77777777" w:rsidR="00222181" w:rsidRPr="004E74D2" w:rsidRDefault="00222181" w:rsidP="00222181">
      <w:pPr>
        <w:jc w:val="both"/>
        <w:rPr>
          <w:b/>
          <w:i/>
          <w:iCs/>
          <w:sz w:val="28"/>
          <w:szCs w:val="44"/>
        </w:rPr>
      </w:pPr>
      <w:r w:rsidRPr="004E74D2">
        <w:rPr>
          <w:b/>
          <w:i/>
          <w:iCs/>
          <w:sz w:val="28"/>
          <w:szCs w:val="44"/>
        </w:rPr>
        <w:t>Human Resource Management– A8</w:t>
      </w:r>
    </w:p>
    <w:p w14:paraId="563F4A9B" w14:textId="77777777" w:rsidR="00222181" w:rsidRPr="004E74D2" w:rsidRDefault="00222181" w:rsidP="00222181">
      <w:pPr>
        <w:pStyle w:val="Default"/>
        <w:spacing w:after="120"/>
        <w:jc w:val="both"/>
        <w:rPr>
          <w:sz w:val="22"/>
          <w:szCs w:val="20"/>
        </w:rPr>
      </w:pPr>
      <w:r w:rsidRPr="004E74D2">
        <w:rPr>
          <w:sz w:val="22"/>
          <w:szCs w:val="20"/>
        </w:rPr>
        <w:t xml:space="preserve">A8.01 - Avete definito dei ruoli di leadership e coordinamento per la realizzazione della strategia di Industria 4.0? </w:t>
      </w:r>
    </w:p>
    <w:p w14:paraId="551DF34D" w14:textId="77777777" w:rsidR="00222181" w:rsidRPr="004E74D2" w:rsidRDefault="00222181" w:rsidP="00222181">
      <w:pPr>
        <w:pStyle w:val="Default"/>
        <w:spacing w:after="120"/>
        <w:jc w:val="both"/>
        <w:rPr>
          <w:sz w:val="22"/>
          <w:szCs w:val="20"/>
        </w:rPr>
      </w:pPr>
      <w:r w:rsidRPr="004E74D2">
        <w:rPr>
          <w:sz w:val="22"/>
          <w:szCs w:val="20"/>
        </w:rPr>
        <w:t xml:space="preserve">A8.02 - Quanto è coinvolta la funzione di gestione delle risorse umane nello sviluppo della strategia Industria 4.0? </w:t>
      </w:r>
    </w:p>
    <w:p w14:paraId="790BA663" w14:textId="77777777" w:rsidR="00222181" w:rsidRPr="004E74D2" w:rsidRDefault="00222181" w:rsidP="00222181">
      <w:pPr>
        <w:pStyle w:val="Default"/>
        <w:spacing w:after="120"/>
        <w:jc w:val="both"/>
        <w:rPr>
          <w:sz w:val="22"/>
          <w:szCs w:val="20"/>
        </w:rPr>
      </w:pPr>
      <w:r w:rsidRPr="004E74D2">
        <w:rPr>
          <w:sz w:val="22"/>
          <w:szCs w:val="20"/>
        </w:rPr>
        <w:t xml:space="preserve">A8.03 - Avete un processo di valutazione delle competenze dei vostri operatori per realizzare la strategia Industria 4.0? </w:t>
      </w:r>
    </w:p>
    <w:p w14:paraId="4EFB26DD" w14:textId="77777777" w:rsidR="00222181" w:rsidRPr="004E74D2" w:rsidRDefault="00222181" w:rsidP="00222181">
      <w:pPr>
        <w:pStyle w:val="Default"/>
        <w:spacing w:after="120"/>
        <w:jc w:val="both"/>
        <w:rPr>
          <w:sz w:val="22"/>
          <w:szCs w:val="20"/>
        </w:rPr>
      </w:pPr>
      <w:r w:rsidRPr="004E74D2">
        <w:rPr>
          <w:sz w:val="22"/>
          <w:szCs w:val="20"/>
        </w:rPr>
        <w:t xml:space="preserve">A8.04 - Avete dei programmi di formazione per il personale sui temi di Industria 4.0? </w:t>
      </w:r>
    </w:p>
    <w:p w14:paraId="140ED2B7" w14:textId="77777777" w:rsidR="00222181" w:rsidRPr="004E74D2" w:rsidRDefault="00222181" w:rsidP="00222181">
      <w:pPr>
        <w:pStyle w:val="Default"/>
        <w:spacing w:after="120"/>
        <w:jc w:val="both"/>
        <w:rPr>
          <w:sz w:val="22"/>
          <w:szCs w:val="20"/>
        </w:rPr>
      </w:pPr>
      <w:r w:rsidRPr="004E74D2">
        <w:rPr>
          <w:sz w:val="22"/>
          <w:szCs w:val="20"/>
        </w:rPr>
        <w:t xml:space="preserve">A8.05 - Avete un programma per attrarre e trattenere il personale qualificato? </w:t>
      </w:r>
    </w:p>
    <w:p w14:paraId="17B67593" w14:textId="77777777" w:rsidR="00222181" w:rsidRPr="004E74D2" w:rsidRDefault="00222181" w:rsidP="00222181">
      <w:pPr>
        <w:pStyle w:val="Default"/>
        <w:spacing w:after="120"/>
        <w:jc w:val="both"/>
        <w:rPr>
          <w:sz w:val="22"/>
          <w:szCs w:val="20"/>
        </w:rPr>
      </w:pPr>
      <w:r w:rsidRPr="004E74D2">
        <w:rPr>
          <w:sz w:val="22"/>
          <w:szCs w:val="20"/>
        </w:rPr>
        <w:t xml:space="preserve">A8.06 - Come valutate l’allineamento tra i meccanismi premianti e gli obiettivi di Industria 4.0? </w:t>
      </w:r>
    </w:p>
    <w:p w14:paraId="4DC939A1" w14:textId="77777777" w:rsidR="00222181" w:rsidRPr="004E74D2" w:rsidRDefault="00222181" w:rsidP="00222181">
      <w:pPr>
        <w:pStyle w:val="Default"/>
        <w:spacing w:after="120"/>
        <w:jc w:val="both"/>
        <w:rPr>
          <w:sz w:val="22"/>
          <w:szCs w:val="20"/>
        </w:rPr>
      </w:pPr>
      <w:r w:rsidRPr="004E74D2">
        <w:rPr>
          <w:sz w:val="22"/>
          <w:szCs w:val="20"/>
        </w:rPr>
        <w:t xml:space="preserve">A8.07 - Quale è il livello di coinvolgimento dei dipendenti nei processi di cambiamento, come Industria 4.0? </w:t>
      </w:r>
    </w:p>
    <w:p w14:paraId="3BB4BC4A" w14:textId="77777777" w:rsidR="00222181" w:rsidRPr="004E74D2" w:rsidRDefault="00222181" w:rsidP="00222181">
      <w:pPr>
        <w:pStyle w:val="Default"/>
        <w:spacing w:after="120"/>
        <w:jc w:val="both"/>
        <w:rPr>
          <w:sz w:val="22"/>
          <w:szCs w:val="20"/>
        </w:rPr>
      </w:pPr>
      <w:r w:rsidRPr="004E74D2">
        <w:rPr>
          <w:sz w:val="22"/>
          <w:szCs w:val="20"/>
        </w:rPr>
        <w:t>A8.08 - Quale è il livello di digitalizzazione dei processi di gestione delle risorse umane?</w:t>
      </w:r>
    </w:p>
    <w:p w14:paraId="1FA844D1" w14:textId="77777777" w:rsidR="00222181" w:rsidRPr="004E74D2" w:rsidRDefault="00222181" w:rsidP="00222181">
      <w:pPr>
        <w:pStyle w:val="Default"/>
        <w:spacing w:after="120"/>
        <w:jc w:val="both"/>
        <w:rPr>
          <w:sz w:val="22"/>
          <w:szCs w:val="20"/>
        </w:rPr>
      </w:pPr>
      <w:r w:rsidRPr="004E74D2">
        <w:rPr>
          <w:sz w:val="22"/>
          <w:szCs w:val="20"/>
        </w:rPr>
        <w:t>A8.09 - Avete pianificato degli investimenti in tecnologie per migliorare le condizioni di lavoro dei dipendenti?</w:t>
      </w:r>
    </w:p>
    <w:p w14:paraId="1564C8EA" w14:textId="77777777" w:rsidR="00222181" w:rsidRPr="004E74D2" w:rsidRDefault="00222181" w:rsidP="00222181">
      <w:pPr>
        <w:jc w:val="both"/>
        <w:rPr>
          <w:b/>
          <w:i/>
          <w:iCs/>
          <w:sz w:val="28"/>
          <w:szCs w:val="44"/>
        </w:rPr>
      </w:pPr>
      <w:r w:rsidRPr="004E74D2">
        <w:rPr>
          <w:b/>
          <w:i/>
          <w:iCs/>
          <w:sz w:val="28"/>
          <w:szCs w:val="44"/>
        </w:rPr>
        <w:t>Marketing, Customer Care e Vendite – A9</w:t>
      </w:r>
    </w:p>
    <w:p w14:paraId="567C7B51" w14:textId="77777777" w:rsidR="00222181" w:rsidRPr="004E74D2" w:rsidRDefault="00222181" w:rsidP="00222181">
      <w:pPr>
        <w:pStyle w:val="Default"/>
        <w:spacing w:after="120"/>
        <w:jc w:val="both"/>
        <w:rPr>
          <w:sz w:val="22"/>
          <w:szCs w:val="20"/>
        </w:rPr>
      </w:pPr>
      <w:r w:rsidRPr="004E74D2">
        <w:rPr>
          <w:sz w:val="22"/>
          <w:szCs w:val="20"/>
        </w:rPr>
        <w:t xml:space="preserve">A9.01 - Quanto siete consapevoli del posizionamento dei vostri clienti? </w:t>
      </w:r>
    </w:p>
    <w:p w14:paraId="0093C91E" w14:textId="77777777" w:rsidR="00222181" w:rsidRPr="004E74D2" w:rsidRDefault="00222181" w:rsidP="00222181">
      <w:pPr>
        <w:pStyle w:val="Default"/>
        <w:spacing w:after="120"/>
        <w:jc w:val="both"/>
        <w:rPr>
          <w:sz w:val="22"/>
          <w:szCs w:val="20"/>
        </w:rPr>
      </w:pPr>
      <w:r w:rsidRPr="004E74D2">
        <w:rPr>
          <w:sz w:val="22"/>
          <w:szCs w:val="20"/>
        </w:rPr>
        <w:t xml:space="preserve">A9.02 - Che tipo di informazioni relative alla vostra azienda sono reperibili online? </w:t>
      </w:r>
    </w:p>
    <w:p w14:paraId="40972C96" w14:textId="77777777" w:rsidR="00222181" w:rsidRPr="004E74D2" w:rsidRDefault="00222181" w:rsidP="00222181">
      <w:pPr>
        <w:pStyle w:val="Default"/>
        <w:spacing w:after="120"/>
        <w:jc w:val="both"/>
        <w:rPr>
          <w:sz w:val="22"/>
          <w:szCs w:val="20"/>
        </w:rPr>
      </w:pPr>
      <w:r w:rsidRPr="004E74D2">
        <w:rPr>
          <w:sz w:val="22"/>
          <w:szCs w:val="20"/>
        </w:rPr>
        <w:t xml:space="preserve">A9.03 - Quali sono le vostre politiche di marketing su brand, prodotti e servizi offerti? </w:t>
      </w:r>
    </w:p>
    <w:p w14:paraId="0296422D" w14:textId="77777777" w:rsidR="00222181" w:rsidRPr="004E74D2" w:rsidRDefault="00222181" w:rsidP="00222181">
      <w:pPr>
        <w:pStyle w:val="Default"/>
        <w:spacing w:after="120"/>
        <w:jc w:val="both"/>
        <w:rPr>
          <w:sz w:val="22"/>
          <w:szCs w:val="20"/>
        </w:rPr>
      </w:pPr>
      <w:r w:rsidRPr="004E74D2">
        <w:rPr>
          <w:sz w:val="22"/>
          <w:szCs w:val="20"/>
        </w:rPr>
        <w:t xml:space="preserve">A9.04 - Come viene presentato il brand ed i prodotti/servizi offerti? </w:t>
      </w:r>
    </w:p>
    <w:p w14:paraId="59756275" w14:textId="77777777" w:rsidR="00222181" w:rsidRPr="004E74D2" w:rsidRDefault="00222181" w:rsidP="00222181">
      <w:pPr>
        <w:pStyle w:val="Default"/>
        <w:spacing w:after="120"/>
        <w:jc w:val="both"/>
        <w:rPr>
          <w:sz w:val="22"/>
          <w:szCs w:val="20"/>
        </w:rPr>
      </w:pPr>
      <w:r w:rsidRPr="004E74D2">
        <w:rPr>
          <w:sz w:val="22"/>
          <w:szCs w:val="20"/>
        </w:rPr>
        <w:t xml:space="preserve">A9.05 - Come viene reso disponibile il catalogo dei prodotti e/o servizi offerti? </w:t>
      </w:r>
    </w:p>
    <w:p w14:paraId="074EFF7F" w14:textId="77777777" w:rsidR="00222181" w:rsidRPr="004E74D2" w:rsidRDefault="00222181" w:rsidP="00222181">
      <w:pPr>
        <w:pStyle w:val="Default"/>
        <w:spacing w:after="120"/>
        <w:jc w:val="both"/>
        <w:rPr>
          <w:sz w:val="22"/>
          <w:szCs w:val="20"/>
        </w:rPr>
      </w:pPr>
      <w:r w:rsidRPr="004E74D2">
        <w:rPr>
          <w:sz w:val="22"/>
          <w:szCs w:val="20"/>
        </w:rPr>
        <w:t xml:space="preserve">A9.06 - Come viene gestito il processo di definizione delle campagne promozionali e degli sconti? </w:t>
      </w:r>
    </w:p>
    <w:p w14:paraId="7CAC5F35" w14:textId="77777777" w:rsidR="00222181" w:rsidRPr="004E74D2" w:rsidRDefault="00222181" w:rsidP="00222181">
      <w:pPr>
        <w:pStyle w:val="Default"/>
        <w:spacing w:after="120"/>
        <w:jc w:val="both"/>
        <w:rPr>
          <w:sz w:val="22"/>
          <w:szCs w:val="20"/>
        </w:rPr>
      </w:pPr>
      <w:r w:rsidRPr="004E74D2">
        <w:rPr>
          <w:sz w:val="22"/>
          <w:szCs w:val="20"/>
        </w:rPr>
        <w:t xml:space="preserve">A9.07 - Quali sono i canali di vendita utilizzati dall'azienda? </w:t>
      </w:r>
    </w:p>
    <w:p w14:paraId="7BCD7DAB" w14:textId="77777777" w:rsidR="00222181" w:rsidRPr="004E74D2" w:rsidRDefault="00222181" w:rsidP="00222181">
      <w:pPr>
        <w:pStyle w:val="Default"/>
        <w:spacing w:after="120"/>
        <w:jc w:val="both"/>
        <w:rPr>
          <w:sz w:val="22"/>
          <w:szCs w:val="20"/>
        </w:rPr>
      </w:pPr>
      <w:r w:rsidRPr="004E74D2">
        <w:rPr>
          <w:sz w:val="22"/>
          <w:szCs w:val="20"/>
        </w:rPr>
        <w:t>A9.08 - La vostra piattaforma di vendita online offre servizi evoluti (es. servizi supplementari come condizioni commerciali specifiche per clienti, scontistica dipendente dagli altri acquisti nel carrello)?</w:t>
      </w:r>
    </w:p>
    <w:p w14:paraId="155B0E6C" w14:textId="77777777" w:rsidR="00222181" w:rsidRPr="004E74D2" w:rsidRDefault="00222181" w:rsidP="00222181">
      <w:pPr>
        <w:pStyle w:val="Default"/>
        <w:spacing w:after="120"/>
        <w:jc w:val="both"/>
        <w:rPr>
          <w:sz w:val="22"/>
          <w:szCs w:val="20"/>
        </w:rPr>
      </w:pPr>
      <w:r w:rsidRPr="004E74D2">
        <w:rPr>
          <w:sz w:val="22"/>
          <w:szCs w:val="20"/>
        </w:rPr>
        <w:t xml:space="preserve">A9.09 - Con quale finalità raccogliete dati (anagrafici e comportamentali) sui clienti? </w:t>
      </w:r>
    </w:p>
    <w:p w14:paraId="6144FE1A" w14:textId="77777777" w:rsidR="00222181" w:rsidRPr="004E74D2" w:rsidRDefault="00222181" w:rsidP="00222181">
      <w:pPr>
        <w:pStyle w:val="Default"/>
        <w:spacing w:after="120"/>
        <w:jc w:val="both"/>
        <w:rPr>
          <w:sz w:val="22"/>
          <w:szCs w:val="20"/>
        </w:rPr>
      </w:pPr>
      <w:r w:rsidRPr="004E74D2">
        <w:rPr>
          <w:sz w:val="22"/>
          <w:szCs w:val="20"/>
        </w:rPr>
        <w:t>A9.10 - Realizzate prototipi (Proof of Concept) con tecnologie di prototipazione rapida al fine di comunicare e testare nuovi prodotti con i clienti?</w:t>
      </w:r>
    </w:p>
    <w:p w14:paraId="2ED5267B" w14:textId="77777777" w:rsidR="00222181" w:rsidRPr="004E74D2" w:rsidRDefault="00222181" w:rsidP="00222181">
      <w:pPr>
        <w:pStyle w:val="Default"/>
        <w:spacing w:after="120"/>
        <w:jc w:val="both"/>
        <w:rPr>
          <w:sz w:val="22"/>
          <w:szCs w:val="20"/>
        </w:rPr>
      </w:pPr>
      <w:r w:rsidRPr="004E74D2">
        <w:rPr>
          <w:sz w:val="22"/>
          <w:szCs w:val="20"/>
        </w:rPr>
        <w:t xml:space="preserve">A9.11 - Come definite le vostre stime di vendita? </w:t>
      </w:r>
    </w:p>
    <w:p w14:paraId="4231F9E6" w14:textId="77777777" w:rsidR="00222181" w:rsidRPr="004E74D2" w:rsidRDefault="00222181" w:rsidP="00222181">
      <w:pPr>
        <w:pStyle w:val="Default"/>
        <w:spacing w:after="120"/>
        <w:jc w:val="both"/>
        <w:rPr>
          <w:sz w:val="22"/>
          <w:szCs w:val="20"/>
        </w:rPr>
      </w:pPr>
      <w:r w:rsidRPr="004E74D2">
        <w:rPr>
          <w:sz w:val="22"/>
          <w:szCs w:val="20"/>
        </w:rPr>
        <w:t xml:space="preserve">A9.12 - Come integrate i vostri obiettivi di vendita tra quelli realizzati attraverso i canali tradizionali e quelli realizzati attraverso e-commerce? </w:t>
      </w:r>
    </w:p>
    <w:p w14:paraId="124CD5C2" w14:textId="77777777" w:rsidR="00222181" w:rsidRPr="004E74D2" w:rsidRDefault="00222181" w:rsidP="00222181">
      <w:pPr>
        <w:pStyle w:val="Default"/>
        <w:spacing w:after="120"/>
        <w:jc w:val="both"/>
        <w:rPr>
          <w:sz w:val="22"/>
          <w:szCs w:val="20"/>
        </w:rPr>
      </w:pPr>
      <w:r w:rsidRPr="004E74D2">
        <w:rPr>
          <w:sz w:val="22"/>
          <w:szCs w:val="20"/>
        </w:rPr>
        <w:lastRenderedPageBreak/>
        <w:t xml:space="preserve">A9.13 - Come avviene l’analisi della concorrenza? </w:t>
      </w:r>
    </w:p>
    <w:p w14:paraId="28B127DA" w14:textId="77777777" w:rsidR="00222181" w:rsidRPr="004E74D2" w:rsidRDefault="00222181" w:rsidP="00222181">
      <w:pPr>
        <w:pStyle w:val="Default"/>
        <w:spacing w:after="120"/>
        <w:jc w:val="both"/>
        <w:rPr>
          <w:sz w:val="22"/>
          <w:szCs w:val="20"/>
        </w:rPr>
      </w:pPr>
      <w:r w:rsidRPr="004E74D2">
        <w:rPr>
          <w:sz w:val="22"/>
          <w:szCs w:val="20"/>
        </w:rPr>
        <w:t xml:space="preserve">A9.14 - A chi è affidata la gestione dei processi di customer care e servizi post vendita? </w:t>
      </w:r>
    </w:p>
    <w:p w14:paraId="2F52AEC3" w14:textId="77777777" w:rsidR="00222181" w:rsidRPr="004E74D2" w:rsidRDefault="00222181" w:rsidP="00222181">
      <w:pPr>
        <w:pStyle w:val="Default"/>
        <w:spacing w:after="120"/>
        <w:jc w:val="both"/>
        <w:rPr>
          <w:sz w:val="22"/>
          <w:szCs w:val="20"/>
        </w:rPr>
      </w:pPr>
      <w:r w:rsidRPr="004E74D2">
        <w:rPr>
          <w:sz w:val="22"/>
          <w:szCs w:val="20"/>
        </w:rPr>
        <w:t xml:space="preserve">A9.15 - Quale strumento utilizzate a supporto delle attività di customer care ed assistenza clienti post-vendita? </w:t>
      </w:r>
    </w:p>
    <w:p w14:paraId="12073D25" w14:textId="77777777" w:rsidR="00222181" w:rsidRPr="004E74D2" w:rsidRDefault="00222181" w:rsidP="00222181">
      <w:pPr>
        <w:pStyle w:val="Default"/>
        <w:spacing w:after="120"/>
        <w:jc w:val="both"/>
        <w:rPr>
          <w:sz w:val="22"/>
          <w:szCs w:val="20"/>
        </w:rPr>
      </w:pPr>
      <w:r w:rsidRPr="004E74D2">
        <w:rPr>
          <w:sz w:val="22"/>
          <w:szCs w:val="20"/>
        </w:rPr>
        <w:t xml:space="preserve">A9.16 - Come monitorate e misurate la soddisfazione del cliente? </w:t>
      </w:r>
    </w:p>
    <w:p w14:paraId="3AC160CD" w14:textId="77777777" w:rsidR="00222181" w:rsidRPr="004E74D2" w:rsidRDefault="00222181" w:rsidP="00222181">
      <w:pPr>
        <w:pStyle w:val="Default"/>
        <w:spacing w:after="120"/>
        <w:jc w:val="both"/>
        <w:rPr>
          <w:sz w:val="22"/>
          <w:szCs w:val="20"/>
        </w:rPr>
      </w:pPr>
      <w:r w:rsidRPr="004E74D2">
        <w:rPr>
          <w:sz w:val="22"/>
          <w:szCs w:val="20"/>
        </w:rPr>
        <w:t xml:space="preserve">A9.17 - Come sono gestiti i processi di customer care ed assistenza clienti? </w:t>
      </w:r>
    </w:p>
    <w:p w14:paraId="27AB6055" w14:textId="77777777" w:rsidR="00222181" w:rsidRPr="004E74D2" w:rsidRDefault="00222181" w:rsidP="00222181">
      <w:pPr>
        <w:pStyle w:val="Default"/>
        <w:spacing w:after="120"/>
        <w:jc w:val="both"/>
        <w:rPr>
          <w:sz w:val="22"/>
          <w:szCs w:val="20"/>
        </w:rPr>
      </w:pPr>
      <w:r w:rsidRPr="004E74D2">
        <w:rPr>
          <w:sz w:val="22"/>
          <w:szCs w:val="20"/>
        </w:rPr>
        <w:t xml:space="preserve">A9.18 - Quali sono e come sono utilizzati i dati e le informazioni destinate alla funzione di Customer Care e Post Vendita? </w:t>
      </w:r>
    </w:p>
    <w:p w14:paraId="749B57C5" w14:textId="77777777" w:rsidR="00222181" w:rsidRDefault="00222181" w:rsidP="00222181">
      <w:pPr>
        <w:pStyle w:val="Default"/>
        <w:spacing w:after="120"/>
        <w:jc w:val="both"/>
        <w:rPr>
          <w:rFonts w:ascii="Times New Roman" w:hAnsi="Times New Roman"/>
          <w:sz w:val="22"/>
          <w:szCs w:val="20"/>
        </w:rPr>
      </w:pPr>
      <w:r w:rsidRPr="004E74D2">
        <w:rPr>
          <w:sz w:val="22"/>
          <w:szCs w:val="20"/>
        </w:rPr>
        <w:t>A9.19 - Qual è il livello di dematerializzazione documentale in azienda? Come la dematerializzazione documentale influenza le attività di customer care?</w:t>
      </w:r>
    </w:p>
    <w:p w14:paraId="068317EE" w14:textId="77777777" w:rsidR="00222181" w:rsidRDefault="00222181" w:rsidP="00222181">
      <w:pPr>
        <w:pStyle w:val="Default"/>
        <w:spacing w:after="120"/>
        <w:rPr>
          <w:rFonts w:ascii="Times New Roman" w:hAnsi="Times New Roman"/>
          <w:sz w:val="22"/>
          <w:szCs w:val="20"/>
        </w:rPr>
      </w:pPr>
    </w:p>
    <w:p w14:paraId="6E39C692" w14:textId="77777777" w:rsidR="00222181" w:rsidRPr="00843C34" w:rsidRDefault="00222181" w:rsidP="00222181">
      <w:pPr>
        <w:rPr>
          <w:b/>
          <w:i/>
          <w:iCs/>
          <w:sz w:val="28"/>
          <w:szCs w:val="44"/>
        </w:rPr>
      </w:pPr>
      <w:r w:rsidRPr="00843C34">
        <w:rPr>
          <w:b/>
          <w:i/>
          <w:iCs/>
          <w:sz w:val="28"/>
          <w:szCs w:val="44"/>
        </w:rPr>
        <w:t>Unmoderated Google translation:</w:t>
      </w:r>
    </w:p>
    <w:p w14:paraId="3983C953" w14:textId="77777777" w:rsidR="00222181" w:rsidRPr="00843C34" w:rsidRDefault="00222181" w:rsidP="00222181">
      <w:pPr>
        <w:rPr>
          <w:b/>
          <w:i/>
          <w:iCs/>
          <w:sz w:val="28"/>
          <w:szCs w:val="44"/>
        </w:rPr>
      </w:pPr>
      <w:r w:rsidRPr="00843C34">
        <w:rPr>
          <w:b/>
          <w:i/>
          <w:iCs/>
          <w:sz w:val="28"/>
          <w:szCs w:val="44"/>
        </w:rPr>
        <w:t>Strategy - A0</w:t>
      </w:r>
    </w:p>
    <w:p w14:paraId="0FCF396A" w14:textId="77777777" w:rsidR="00222181" w:rsidRPr="00843C34" w:rsidRDefault="00222181" w:rsidP="00222181">
      <w:pPr>
        <w:pStyle w:val="Default"/>
        <w:spacing w:after="120"/>
        <w:jc w:val="both"/>
        <w:rPr>
          <w:sz w:val="22"/>
          <w:szCs w:val="20"/>
        </w:rPr>
      </w:pPr>
      <w:r w:rsidRPr="004819E1">
        <w:rPr>
          <w:sz w:val="22"/>
          <w:szCs w:val="20"/>
        </w:rPr>
        <w:t>A0.01 - How much do you consider innovation connected to Industry 4.0 solutions as part of your business strategies?</w:t>
      </w:r>
    </w:p>
    <w:p w14:paraId="1BDA5D32" w14:textId="77777777" w:rsidR="00222181" w:rsidRPr="00843C34" w:rsidRDefault="00222181" w:rsidP="00222181">
      <w:pPr>
        <w:pStyle w:val="Default"/>
        <w:spacing w:after="120"/>
        <w:jc w:val="both"/>
        <w:rPr>
          <w:sz w:val="22"/>
          <w:szCs w:val="20"/>
        </w:rPr>
      </w:pPr>
      <w:r w:rsidRPr="004819E1">
        <w:rPr>
          <w:sz w:val="22"/>
          <w:szCs w:val="20"/>
        </w:rPr>
        <w:t>A0.02 - How do you perceive your position regarding Industry 4.0 solutions compared to your existing or potential competitors?</w:t>
      </w:r>
    </w:p>
    <w:p w14:paraId="2335F7CB" w14:textId="77777777" w:rsidR="00222181" w:rsidRPr="00843C34" w:rsidRDefault="00222181" w:rsidP="00222181">
      <w:pPr>
        <w:pStyle w:val="Default"/>
        <w:spacing w:after="120"/>
        <w:jc w:val="both"/>
        <w:rPr>
          <w:sz w:val="22"/>
          <w:szCs w:val="20"/>
        </w:rPr>
      </w:pPr>
      <w:r w:rsidRPr="004819E1">
        <w:rPr>
          <w:sz w:val="22"/>
          <w:szCs w:val="20"/>
        </w:rPr>
        <w:t>A0.03 - How much Industry 4.0 is connected to the development, in addition to business and operational models, of products with the characteristics and technologies of this new paradigm?</w:t>
      </w:r>
    </w:p>
    <w:p w14:paraId="686FFC2A" w14:textId="77777777" w:rsidR="00222181" w:rsidRPr="00843C34" w:rsidRDefault="00222181" w:rsidP="00222181">
      <w:pPr>
        <w:pStyle w:val="Default"/>
        <w:spacing w:after="120"/>
        <w:jc w:val="both"/>
        <w:rPr>
          <w:sz w:val="22"/>
          <w:szCs w:val="20"/>
        </w:rPr>
      </w:pPr>
      <w:r w:rsidRPr="004819E1">
        <w:rPr>
          <w:sz w:val="22"/>
          <w:szCs w:val="20"/>
        </w:rPr>
        <w:t>A0.04 - Who manages in your organization the definition of the strategic development lines of opportunities deriving from Industry 4.0?</w:t>
      </w:r>
    </w:p>
    <w:p w14:paraId="2B29B3CC" w14:textId="77777777" w:rsidR="00222181" w:rsidRPr="00843C34" w:rsidRDefault="00222181" w:rsidP="00222181">
      <w:pPr>
        <w:pStyle w:val="Default"/>
        <w:spacing w:after="120"/>
        <w:jc w:val="both"/>
        <w:rPr>
          <w:sz w:val="22"/>
          <w:szCs w:val="20"/>
        </w:rPr>
      </w:pPr>
      <w:r w:rsidRPr="004819E1">
        <w:rPr>
          <w:sz w:val="22"/>
          <w:szCs w:val="20"/>
        </w:rPr>
        <w:t>A0.05 - What is the primary source of external assistance (strategic, cultural and implementation) of Industry 4.0 solutions in your reality?</w:t>
      </w:r>
    </w:p>
    <w:p w14:paraId="79E35918" w14:textId="77777777" w:rsidR="00222181" w:rsidRPr="00843C34" w:rsidRDefault="00222181" w:rsidP="00222181">
      <w:pPr>
        <w:pStyle w:val="Default"/>
        <w:spacing w:after="120"/>
        <w:jc w:val="both"/>
        <w:rPr>
          <w:sz w:val="22"/>
          <w:szCs w:val="20"/>
        </w:rPr>
      </w:pPr>
      <w:r w:rsidRPr="004819E1">
        <w:rPr>
          <w:sz w:val="22"/>
          <w:szCs w:val="20"/>
        </w:rPr>
        <w:t>A0.06 - What are the main constraints / risks that could slow the activation of Industry 4.0 initiatives?</w:t>
      </w:r>
    </w:p>
    <w:p w14:paraId="21DDF292" w14:textId="77777777" w:rsidR="00222181" w:rsidRPr="00843C34" w:rsidRDefault="00222181" w:rsidP="00222181">
      <w:pPr>
        <w:pStyle w:val="Default"/>
        <w:spacing w:after="120"/>
        <w:jc w:val="both"/>
        <w:rPr>
          <w:sz w:val="22"/>
          <w:szCs w:val="20"/>
        </w:rPr>
      </w:pPr>
      <w:r w:rsidRPr="004819E1">
        <w:rPr>
          <w:sz w:val="22"/>
          <w:szCs w:val="20"/>
        </w:rPr>
        <w:t>A0.07 - What is the impact to date on the economic-financial and operational aspects of Industry 4.0 solutions already applied in your organization? What is, in percentage terms, the positive impact on increasing turnover rather than reducing costs?</w:t>
      </w:r>
    </w:p>
    <w:p w14:paraId="5AAF8076" w14:textId="77777777" w:rsidR="00222181" w:rsidRPr="00843C34" w:rsidRDefault="00222181" w:rsidP="00222181">
      <w:pPr>
        <w:pStyle w:val="Default"/>
        <w:spacing w:after="120"/>
        <w:jc w:val="both"/>
        <w:rPr>
          <w:sz w:val="22"/>
          <w:szCs w:val="20"/>
        </w:rPr>
      </w:pPr>
      <w:r w:rsidRPr="004819E1">
        <w:rPr>
          <w:sz w:val="22"/>
          <w:szCs w:val="20"/>
        </w:rPr>
        <w:t>A0.08 - How much do your Industry 4.0 initiatives activated or planned involve the involvement of multiple actors in the value chain, internal (company functions) and external (customers and suppliers)?</w:t>
      </w:r>
    </w:p>
    <w:p w14:paraId="19E01C44" w14:textId="77777777" w:rsidR="00222181" w:rsidRPr="00843C34" w:rsidRDefault="00222181" w:rsidP="00222181">
      <w:pPr>
        <w:pStyle w:val="Default"/>
        <w:spacing w:after="120"/>
        <w:jc w:val="both"/>
        <w:rPr>
          <w:sz w:val="22"/>
          <w:szCs w:val="20"/>
        </w:rPr>
      </w:pPr>
      <w:r w:rsidRPr="004819E1">
        <w:rPr>
          <w:sz w:val="22"/>
          <w:szCs w:val="20"/>
        </w:rPr>
        <w:t>A0.09 - Do you think your company culture is maturing on the whole in relation to innovation and transformation Industry 4.0 issues?</w:t>
      </w:r>
    </w:p>
    <w:p w14:paraId="45A917AC" w14:textId="77777777" w:rsidR="00222181" w:rsidRPr="00843C34" w:rsidRDefault="00222181" w:rsidP="00222181">
      <w:pPr>
        <w:pStyle w:val="Default"/>
        <w:spacing w:after="120"/>
        <w:jc w:val="both"/>
        <w:rPr>
          <w:sz w:val="22"/>
          <w:szCs w:val="20"/>
        </w:rPr>
      </w:pPr>
      <w:r w:rsidRPr="004819E1">
        <w:rPr>
          <w:sz w:val="22"/>
          <w:szCs w:val="20"/>
        </w:rPr>
        <w:t>A0.10 - How is Industry 4.0 competence recognized, developed and rewarded in your organization?</w:t>
      </w:r>
    </w:p>
    <w:p w14:paraId="02FDF974" w14:textId="77777777" w:rsidR="00222181" w:rsidRPr="00843C34" w:rsidRDefault="00222181" w:rsidP="00222181">
      <w:pPr>
        <w:jc w:val="both"/>
        <w:rPr>
          <w:b/>
          <w:i/>
          <w:iCs/>
          <w:sz w:val="28"/>
          <w:szCs w:val="44"/>
        </w:rPr>
      </w:pPr>
      <w:r w:rsidRPr="00843C34">
        <w:rPr>
          <w:b/>
          <w:i/>
          <w:iCs/>
          <w:sz w:val="28"/>
          <w:szCs w:val="44"/>
        </w:rPr>
        <w:t>Design and Engineering - A1</w:t>
      </w:r>
    </w:p>
    <w:p w14:paraId="6457940E" w14:textId="77777777" w:rsidR="00222181" w:rsidRPr="00843C34" w:rsidRDefault="00222181" w:rsidP="00222181">
      <w:pPr>
        <w:pStyle w:val="Default"/>
        <w:spacing w:after="120"/>
        <w:jc w:val="both"/>
        <w:rPr>
          <w:sz w:val="22"/>
          <w:szCs w:val="20"/>
        </w:rPr>
      </w:pPr>
      <w:r w:rsidRPr="00843C34">
        <w:rPr>
          <w:sz w:val="22"/>
          <w:szCs w:val="20"/>
        </w:rPr>
        <w:t>A1.01 - Which of these logics is used in the product development process?</w:t>
      </w:r>
    </w:p>
    <w:p w14:paraId="0ED7D0C8" w14:textId="77777777" w:rsidR="00222181" w:rsidRPr="00843C34" w:rsidRDefault="00222181" w:rsidP="00222181">
      <w:pPr>
        <w:pStyle w:val="Default"/>
        <w:spacing w:after="120"/>
        <w:jc w:val="both"/>
        <w:rPr>
          <w:sz w:val="22"/>
          <w:szCs w:val="20"/>
        </w:rPr>
      </w:pPr>
      <w:r w:rsidRPr="00843C34">
        <w:rPr>
          <w:sz w:val="22"/>
          <w:szCs w:val="20"/>
          <w:highlight w:val="yellow"/>
        </w:rPr>
        <w:t>A1.02 – How</w:t>
      </w:r>
    </w:p>
    <w:p w14:paraId="08713E29" w14:textId="77777777" w:rsidR="00222181" w:rsidRPr="00843C34" w:rsidRDefault="00222181" w:rsidP="00222181">
      <w:pPr>
        <w:pStyle w:val="Default"/>
        <w:spacing w:after="120"/>
        <w:jc w:val="both"/>
        <w:rPr>
          <w:sz w:val="22"/>
          <w:szCs w:val="20"/>
        </w:rPr>
      </w:pPr>
      <w:r w:rsidRPr="00843C34">
        <w:rPr>
          <w:sz w:val="22"/>
          <w:szCs w:val="20"/>
        </w:rPr>
        <w:t>A1.03 - Does the company use simulation tools in the concept validation phase?</w:t>
      </w:r>
    </w:p>
    <w:p w14:paraId="7B6A5287" w14:textId="77777777" w:rsidR="00222181" w:rsidRPr="00843C34" w:rsidRDefault="00222181" w:rsidP="00222181">
      <w:pPr>
        <w:pStyle w:val="Default"/>
        <w:spacing w:after="120"/>
        <w:jc w:val="both"/>
        <w:rPr>
          <w:sz w:val="22"/>
          <w:szCs w:val="20"/>
        </w:rPr>
      </w:pPr>
      <w:r w:rsidRPr="00843C34">
        <w:rPr>
          <w:sz w:val="22"/>
          <w:szCs w:val="20"/>
        </w:rPr>
        <w:t>A1.04 - How is the production function involved in the product design phase?</w:t>
      </w:r>
    </w:p>
    <w:p w14:paraId="38ED089E" w14:textId="77777777" w:rsidR="00222181" w:rsidRPr="00843C34" w:rsidRDefault="00222181" w:rsidP="00222181">
      <w:pPr>
        <w:pStyle w:val="Default"/>
        <w:spacing w:after="120"/>
        <w:jc w:val="both"/>
        <w:rPr>
          <w:sz w:val="22"/>
          <w:szCs w:val="20"/>
        </w:rPr>
      </w:pPr>
      <w:r w:rsidRPr="00843C34">
        <w:rPr>
          <w:sz w:val="22"/>
          <w:szCs w:val="20"/>
        </w:rPr>
        <w:lastRenderedPageBreak/>
        <w:t>A1.05 - How are the different changes / development versions of a new product managed?</w:t>
      </w:r>
    </w:p>
    <w:p w14:paraId="78706DBC" w14:textId="77777777" w:rsidR="00222181" w:rsidRPr="00843C34" w:rsidRDefault="00222181" w:rsidP="00222181">
      <w:pPr>
        <w:pStyle w:val="Default"/>
        <w:spacing w:after="120"/>
        <w:jc w:val="both"/>
        <w:rPr>
          <w:sz w:val="22"/>
          <w:szCs w:val="20"/>
        </w:rPr>
      </w:pPr>
      <w:r w:rsidRPr="00843C34">
        <w:rPr>
          <w:sz w:val="22"/>
          <w:szCs w:val="20"/>
        </w:rPr>
        <w:t>A1.06 - How is the passage of the bill of material (BOM) between design and production managed?</w:t>
      </w:r>
    </w:p>
    <w:p w14:paraId="0C2ECB6C" w14:textId="77777777" w:rsidR="00222181" w:rsidRPr="00843C34" w:rsidRDefault="00222181" w:rsidP="00222181">
      <w:pPr>
        <w:pStyle w:val="Default"/>
        <w:spacing w:after="120"/>
        <w:jc w:val="both"/>
        <w:rPr>
          <w:sz w:val="22"/>
          <w:szCs w:val="20"/>
        </w:rPr>
      </w:pPr>
      <w:r w:rsidRPr="00843C34">
        <w:rPr>
          <w:sz w:val="22"/>
          <w:szCs w:val="20"/>
        </w:rPr>
        <w:t>A1.07 - How are Engineering Change Notes (ECN) managed in the development of a new product?</w:t>
      </w:r>
    </w:p>
    <w:p w14:paraId="7A3EA71A" w14:textId="77777777" w:rsidR="00222181" w:rsidRPr="00843C34" w:rsidRDefault="00222181" w:rsidP="00222181">
      <w:pPr>
        <w:pStyle w:val="Default"/>
        <w:spacing w:after="120"/>
        <w:jc w:val="both"/>
        <w:rPr>
          <w:sz w:val="22"/>
          <w:szCs w:val="20"/>
        </w:rPr>
      </w:pPr>
      <w:r w:rsidRPr="00843C34">
        <w:rPr>
          <w:sz w:val="22"/>
          <w:szCs w:val="20"/>
        </w:rPr>
        <w:t>Development Process Management Practices Express how the following conditions occur in the company. (1: There is no 2: There is a pilot project 3-4: implemented, but in a leopard spot 5: Widely and definitively implemented)</w:t>
      </w:r>
    </w:p>
    <w:p w14:paraId="509D8B7A" w14:textId="77777777" w:rsidR="00222181" w:rsidRPr="00843C34" w:rsidRDefault="00222181" w:rsidP="00222181">
      <w:pPr>
        <w:pStyle w:val="Default"/>
        <w:spacing w:after="120"/>
        <w:jc w:val="both"/>
        <w:rPr>
          <w:sz w:val="22"/>
          <w:szCs w:val="20"/>
        </w:rPr>
      </w:pPr>
      <w:r w:rsidRPr="00843C34">
        <w:rPr>
          <w:sz w:val="22"/>
          <w:szCs w:val="20"/>
        </w:rPr>
        <w:t xml:space="preserve">A1.08 - Lean or agile approaches are consolidated for product development, so we usually start by defining </w:t>
      </w:r>
      <w:proofErr w:type="gramStart"/>
      <w:r w:rsidRPr="00843C34">
        <w:rPr>
          <w:sz w:val="22"/>
          <w:szCs w:val="20"/>
        </w:rPr>
        <w:t>a</w:t>
      </w:r>
      <w:proofErr w:type="gramEnd"/>
      <w:r w:rsidRPr="00843C34">
        <w:rPr>
          <w:sz w:val="22"/>
          <w:szCs w:val="20"/>
        </w:rPr>
        <w:t xml:space="preserve"> MVP (minimum viable product) which is then expanded later</w:t>
      </w:r>
    </w:p>
    <w:p w14:paraId="46FCAB0D" w14:textId="77777777" w:rsidR="00222181" w:rsidRPr="00843C34" w:rsidRDefault="00222181" w:rsidP="00222181">
      <w:pPr>
        <w:pStyle w:val="Default"/>
        <w:spacing w:after="120"/>
        <w:jc w:val="both"/>
        <w:rPr>
          <w:sz w:val="22"/>
          <w:szCs w:val="20"/>
        </w:rPr>
      </w:pPr>
      <w:r w:rsidRPr="00843C34">
        <w:rPr>
          <w:sz w:val="22"/>
          <w:szCs w:val="20"/>
        </w:rPr>
        <w:t>A1.09 - Value analysis / engineering or Variety Reduction Programs * were conducted to identify design opportunities aimed at eliminating redundancies, product cannibalizations, etc.</w:t>
      </w:r>
    </w:p>
    <w:p w14:paraId="663AE27E" w14:textId="77777777" w:rsidR="00222181" w:rsidRPr="00843C34" w:rsidRDefault="00222181" w:rsidP="00222181">
      <w:pPr>
        <w:pStyle w:val="Default"/>
        <w:spacing w:after="120"/>
        <w:jc w:val="both"/>
        <w:rPr>
          <w:sz w:val="22"/>
          <w:szCs w:val="20"/>
        </w:rPr>
      </w:pPr>
      <w:r w:rsidRPr="00843C34">
        <w:rPr>
          <w:sz w:val="22"/>
          <w:szCs w:val="20"/>
        </w:rPr>
        <w:t>A1.10 - Operators periodically meet internal (and external) customers and suppliers in order to eliminate waste / scraps and improve product quality</w:t>
      </w:r>
    </w:p>
    <w:p w14:paraId="7C0FF4A1" w14:textId="77777777" w:rsidR="00222181" w:rsidRPr="00843C34" w:rsidRDefault="00222181" w:rsidP="00222181">
      <w:pPr>
        <w:pStyle w:val="Default"/>
        <w:spacing w:after="120"/>
        <w:jc w:val="both"/>
        <w:rPr>
          <w:sz w:val="22"/>
          <w:szCs w:val="20"/>
        </w:rPr>
      </w:pPr>
      <w:r w:rsidRPr="00843C34">
        <w:rPr>
          <w:sz w:val="22"/>
          <w:szCs w:val="20"/>
        </w:rPr>
        <w:t>A1.11 - The quality of new product development projects is measured and shows continuous improvement</w:t>
      </w:r>
    </w:p>
    <w:p w14:paraId="0B28C42B" w14:textId="77777777" w:rsidR="00222181" w:rsidRPr="00843C34" w:rsidRDefault="00222181" w:rsidP="00222181">
      <w:pPr>
        <w:pStyle w:val="Default"/>
        <w:spacing w:after="120"/>
        <w:jc w:val="both"/>
        <w:rPr>
          <w:sz w:val="22"/>
          <w:szCs w:val="20"/>
        </w:rPr>
      </w:pPr>
      <w:r w:rsidRPr="00843C34">
        <w:rPr>
          <w:sz w:val="22"/>
          <w:szCs w:val="20"/>
        </w:rPr>
        <w:t>A1.12 - How is the production cycle planning carried out?</w:t>
      </w:r>
    </w:p>
    <w:p w14:paraId="35FA6CE1" w14:textId="77777777" w:rsidR="00222181" w:rsidRPr="00843C34" w:rsidRDefault="00222181" w:rsidP="00222181">
      <w:pPr>
        <w:pStyle w:val="Default"/>
        <w:spacing w:after="120"/>
        <w:jc w:val="both"/>
        <w:rPr>
          <w:sz w:val="22"/>
          <w:szCs w:val="20"/>
        </w:rPr>
      </w:pPr>
      <w:r w:rsidRPr="00843C34">
        <w:rPr>
          <w:sz w:val="22"/>
          <w:szCs w:val="20"/>
        </w:rPr>
        <w:t>A1.13 - Your company implements Virtual Commissioning simulations to reproduce the physical behavior of the asset or plant - technically controlled by PLC or Motion Control or CNC and with HMI - in a virtual way in order to test the codes and remove errors before building physical components?</w:t>
      </w:r>
    </w:p>
    <w:p w14:paraId="632FC39C" w14:textId="77777777" w:rsidR="00222181" w:rsidRDefault="00222181" w:rsidP="00222181">
      <w:pPr>
        <w:pStyle w:val="Default"/>
        <w:spacing w:after="120"/>
        <w:jc w:val="both"/>
        <w:rPr>
          <w:rStyle w:val="tlid-translation"/>
          <w:lang w:val="en"/>
        </w:rPr>
      </w:pPr>
      <w:r w:rsidRPr="00843C34">
        <w:rPr>
          <w:sz w:val="22"/>
          <w:szCs w:val="20"/>
        </w:rPr>
        <w:t>A1.14 - Is the workload balanced during the design of the production system?</w:t>
      </w:r>
    </w:p>
    <w:p w14:paraId="3A7029A3" w14:textId="77777777" w:rsidR="00222181" w:rsidRPr="00843C34" w:rsidRDefault="00222181" w:rsidP="00222181">
      <w:pPr>
        <w:jc w:val="both"/>
        <w:rPr>
          <w:b/>
          <w:i/>
          <w:iCs/>
          <w:sz w:val="28"/>
          <w:szCs w:val="44"/>
        </w:rPr>
      </w:pPr>
      <w:r w:rsidRPr="00843C34">
        <w:rPr>
          <w:b/>
          <w:i/>
          <w:iCs/>
          <w:sz w:val="28"/>
          <w:szCs w:val="44"/>
        </w:rPr>
        <w:t>Production Management - A2</w:t>
      </w:r>
    </w:p>
    <w:p w14:paraId="7BFA369E" w14:textId="77777777" w:rsidR="00222181" w:rsidRPr="00843C34" w:rsidRDefault="00222181" w:rsidP="00222181">
      <w:pPr>
        <w:pStyle w:val="Default"/>
        <w:spacing w:after="120"/>
        <w:jc w:val="both"/>
        <w:rPr>
          <w:sz w:val="22"/>
          <w:szCs w:val="20"/>
        </w:rPr>
      </w:pPr>
      <w:r w:rsidRPr="00843C34">
        <w:rPr>
          <w:sz w:val="22"/>
          <w:szCs w:val="20"/>
        </w:rPr>
        <w:t>A2.01 - What is your production planning system based on?</w:t>
      </w:r>
    </w:p>
    <w:p w14:paraId="490E3486" w14:textId="77777777" w:rsidR="00222181" w:rsidRPr="00843C34" w:rsidRDefault="00222181" w:rsidP="00222181">
      <w:pPr>
        <w:pStyle w:val="Default"/>
        <w:spacing w:after="120"/>
        <w:jc w:val="both"/>
        <w:rPr>
          <w:sz w:val="22"/>
          <w:szCs w:val="20"/>
        </w:rPr>
      </w:pPr>
      <w:r w:rsidRPr="00843C34">
        <w:rPr>
          <w:sz w:val="22"/>
          <w:szCs w:val="20"/>
        </w:rPr>
        <w:t>A2.02 - Which of the information necessary for drawing up the aggregate production plan (sales forecasts, stocks, orders, ...) are available and how often are they updated in the plan?</w:t>
      </w:r>
    </w:p>
    <w:p w14:paraId="4101CC86" w14:textId="77777777" w:rsidR="00222181" w:rsidRPr="00843C34" w:rsidRDefault="00222181" w:rsidP="00222181">
      <w:pPr>
        <w:pStyle w:val="Default"/>
        <w:spacing w:after="120"/>
        <w:jc w:val="both"/>
        <w:rPr>
          <w:sz w:val="22"/>
          <w:szCs w:val="20"/>
        </w:rPr>
      </w:pPr>
      <w:r w:rsidRPr="00843C34">
        <w:rPr>
          <w:sz w:val="22"/>
          <w:szCs w:val="20"/>
        </w:rPr>
        <w:t>A2.03 - How is production capacity considered when checking the aggregate production plan?</w:t>
      </w:r>
    </w:p>
    <w:p w14:paraId="7D101455" w14:textId="77777777" w:rsidR="00222181" w:rsidRPr="00843C34" w:rsidRDefault="00222181" w:rsidP="00222181">
      <w:pPr>
        <w:pStyle w:val="Default"/>
        <w:spacing w:after="120"/>
        <w:jc w:val="both"/>
        <w:rPr>
          <w:sz w:val="22"/>
          <w:szCs w:val="20"/>
        </w:rPr>
      </w:pPr>
      <w:r w:rsidRPr="00843C34">
        <w:rPr>
          <w:sz w:val="22"/>
          <w:szCs w:val="20"/>
        </w:rPr>
        <w:t>A2.04 - How is the planning of material supplies defined?</w:t>
      </w:r>
    </w:p>
    <w:p w14:paraId="6CE8F10B" w14:textId="77777777" w:rsidR="00222181" w:rsidRPr="00843C34" w:rsidRDefault="00222181" w:rsidP="00222181">
      <w:pPr>
        <w:pStyle w:val="Default"/>
        <w:spacing w:after="120"/>
        <w:jc w:val="both"/>
        <w:rPr>
          <w:sz w:val="22"/>
          <w:szCs w:val="20"/>
        </w:rPr>
      </w:pPr>
      <w:r w:rsidRPr="00843C34">
        <w:rPr>
          <w:sz w:val="22"/>
          <w:szCs w:val="20"/>
        </w:rPr>
        <w:t>A2.05 - How is the launch of orders in the short-term planning of production?</w:t>
      </w:r>
    </w:p>
    <w:p w14:paraId="3F74300D" w14:textId="77777777" w:rsidR="00222181" w:rsidRPr="00843C34" w:rsidRDefault="00222181" w:rsidP="00222181">
      <w:pPr>
        <w:pStyle w:val="Default"/>
        <w:spacing w:after="120"/>
        <w:jc w:val="both"/>
        <w:rPr>
          <w:sz w:val="22"/>
          <w:szCs w:val="20"/>
        </w:rPr>
      </w:pPr>
      <w:r w:rsidRPr="00843C34">
        <w:rPr>
          <w:sz w:val="22"/>
          <w:szCs w:val="20"/>
        </w:rPr>
        <w:t>A2.06 - Which support is used for the planning of the capacity requirements of the production plants?</w:t>
      </w:r>
    </w:p>
    <w:p w14:paraId="676442B4" w14:textId="77777777" w:rsidR="00222181" w:rsidRPr="00843C34" w:rsidRDefault="00222181" w:rsidP="00222181">
      <w:pPr>
        <w:pStyle w:val="Default"/>
        <w:spacing w:after="120"/>
        <w:jc w:val="both"/>
        <w:rPr>
          <w:sz w:val="22"/>
          <w:szCs w:val="20"/>
        </w:rPr>
      </w:pPr>
      <w:r w:rsidRPr="00843C34">
        <w:rPr>
          <w:sz w:val="22"/>
          <w:szCs w:val="20"/>
        </w:rPr>
        <w:t>A2.07 - Which support is used for the planning of capacity requirements (labor shifts)?</w:t>
      </w:r>
    </w:p>
    <w:p w14:paraId="0C5FE762" w14:textId="77777777" w:rsidR="00222181" w:rsidRPr="00843C34" w:rsidRDefault="00222181" w:rsidP="00222181">
      <w:pPr>
        <w:pStyle w:val="Default"/>
        <w:spacing w:after="120"/>
        <w:jc w:val="both"/>
        <w:rPr>
          <w:sz w:val="22"/>
          <w:szCs w:val="20"/>
        </w:rPr>
      </w:pPr>
      <w:r w:rsidRPr="00843C34">
        <w:rPr>
          <w:sz w:val="22"/>
          <w:szCs w:val="20"/>
        </w:rPr>
        <w:t>A2.08 - What support is used for the control of the execution of production activities, relating to the management of Work Orders?</w:t>
      </w:r>
    </w:p>
    <w:p w14:paraId="563C54F8" w14:textId="77777777" w:rsidR="00222181" w:rsidRPr="00843C34" w:rsidRDefault="00222181" w:rsidP="00222181">
      <w:pPr>
        <w:pStyle w:val="Default"/>
        <w:spacing w:after="120"/>
        <w:jc w:val="both"/>
        <w:rPr>
          <w:sz w:val="22"/>
          <w:szCs w:val="20"/>
        </w:rPr>
      </w:pPr>
      <w:r w:rsidRPr="00843C34">
        <w:rPr>
          <w:sz w:val="22"/>
          <w:szCs w:val="20"/>
        </w:rPr>
        <w:t>A2.09 - Which support is used for the control of the execution of movements of production batches, in bulk, ..., relating to the management of the flow of materials through the various production units?</w:t>
      </w:r>
    </w:p>
    <w:p w14:paraId="63949B0A" w14:textId="77777777" w:rsidR="00222181" w:rsidRPr="00843C34" w:rsidRDefault="00222181" w:rsidP="00222181">
      <w:pPr>
        <w:pStyle w:val="Default"/>
        <w:spacing w:after="120"/>
        <w:jc w:val="both"/>
        <w:rPr>
          <w:sz w:val="22"/>
          <w:szCs w:val="20"/>
        </w:rPr>
      </w:pPr>
      <w:r w:rsidRPr="00843C34">
        <w:rPr>
          <w:sz w:val="22"/>
          <w:szCs w:val="20"/>
        </w:rPr>
        <w:t>A2.10 - Which support is used for checking the status of the WIP in inter-operational warehouses?</w:t>
      </w:r>
    </w:p>
    <w:p w14:paraId="570CAC84" w14:textId="77777777" w:rsidR="00222181" w:rsidRPr="00843C34" w:rsidRDefault="00222181" w:rsidP="00222181">
      <w:pPr>
        <w:pStyle w:val="Default"/>
        <w:spacing w:after="120"/>
        <w:jc w:val="both"/>
        <w:rPr>
          <w:sz w:val="22"/>
          <w:szCs w:val="20"/>
        </w:rPr>
      </w:pPr>
      <w:r w:rsidRPr="00843C34">
        <w:rPr>
          <w:sz w:val="22"/>
          <w:szCs w:val="20"/>
        </w:rPr>
        <w:t>A2.11 - What support is used for the dispatching list management activity with requirements in the work order (dispatching work instructions, ...)?</w:t>
      </w:r>
    </w:p>
    <w:p w14:paraId="1C4334A6" w14:textId="77777777" w:rsidR="00222181" w:rsidRPr="00843C34" w:rsidRDefault="00222181" w:rsidP="00222181">
      <w:pPr>
        <w:pStyle w:val="Default"/>
        <w:spacing w:after="120"/>
        <w:jc w:val="both"/>
        <w:rPr>
          <w:sz w:val="22"/>
          <w:szCs w:val="20"/>
        </w:rPr>
      </w:pPr>
      <w:r w:rsidRPr="00843C34">
        <w:rPr>
          <w:sz w:val="22"/>
          <w:szCs w:val="20"/>
        </w:rPr>
        <w:lastRenderedPageBreak/>
        <w:t xml:space="preserve">A2.12 - Which support is used for the rescheduling of operations in case of need due to events "from the field" (need to change based on priorities and, in general, to exceptions / disturbances occurred in the production-logistics </w:t>
      </w:r>
      <w:proofErr w:type="gramStart"/>
      <w:r w:rsidRPr="00843C34">
        <w:rPr>
          <w:sz w:val="22"/>
          <w:szCs w:val="20"/>
        </w:rPr>
        <w:t>system )</w:t>
      </w:r>
      <w:proofErr w:type="gramEnd"/>
      <w:r w:rsidRPr="00843C34">
        <w:rPr>
          <w:sz w:val="22"/>
          <w:szCs w:val="20"/>
        </w:rPr>
        <w:t>?</w:t>
      </w:r>
    </w:p>
    <w:p w14:paraId="59477EF9" w14:textId="77777777" w:rsidR="00222181" w:rsidRPr="00843C34" w:rsidRDefault="00222181" w:rsidP="00222181">
      <w:pPr>
        <w:pStyle w:val="Default"/>
        <w:spacing w:after="120"/>
        <w:jc w:val="both"/>
        <w:rPr>
          <w:sz w:val="22"/>
          <w:szCs w:val="20"/>
        </w:rPr>
      </w:pPr>
      <w:r w:rsidRPr="00843C34">
        <w:rPr>
          <w:sz w:val="22"/>
          <w:szCs w:val="20"/>
        </w:rPr>
        <w:t>A2.13 - Which support is used for the management of documentation useful for ensuring compliance with various types of standards, i.e. environment, hygiene, safety (e.g. procedures associated with operations, ...)?</w:t>
      </w:r>
    </w:p>
    <w:p w14:paraId="26DEF8EA" w14:textId="77777777" w:rsidR="00222181" w:rsidRPr="00843C34" w:rsidRDefault="00222181" w:rsidP="00222181">
      <w:pPr>
        <w:pStyle w:val="Default"/>
        <w:spacing w:after="120"/>
        <w:jc w:val="both"/>
        <w:rPr>
          <w:sz w:val="22"/>
          <w:szCs w:val="20"/>
        </w:rPr>
      </w:pPr>
      <w:r w:rsidRPr="00843C34">
        <w:rPr>
          <w:sz w:val="22"/>
          <w:szCs w:val="20"/>
        </w:rPr>
        <w:t>A2.14 - What support is used for reporting on the state of use of machinery / plants, with related efficiency indices (eg OEE)?</w:t>
      </w:r>
    </w:p>
    <w:p w14:paraId="52FFF668" w14:textId="77777777" w:rsidR="00222181" w:rsidRPr="00843C34" w:rsidRDefault="00222181" w:rsidP="00222181">
      <w:pPr>
        <w:pStyle w:val="Default"/>
        <w:spacing w:after="120"/>
        <w:jc w:val="both"/>
        <w:rPr>
          <w:sz w:val="22"/>
          <w:szCs w:val="20"/>
        </w:rPr>
      </w:pPr>
      <w:r w:rsidRPr="00843C34">
        <w:rPr>
          <w:sz w:val="22"/>
          <w:szCs w:val="20"/>
        </w:rPr>
        <w:t>A2.15 - What support is used for reporting on operator efficiency?</w:t>
      </w:r>
    </w:p>
    <w:p w14:paraId="409CE5F9" w14:textId="77777777" w:rsidR="00222181" w:rsidRPr="00843C34" w:rsidRDefault="00222181" w:rsidP="00222181">
      <w:pPr>
        <w:pStyle w:val="Default"/>
        <w:spacing w:after="120"/>
        <w:jc w:val="both"/>
        <w:rPr>
          <w:sz w:val="22"/>
          <w:szCs w:val="20"/>
        </w:rPr>
      </w:pPr>
      <w:r w:rsidRPr="00843C34">
        <w:rPr>
          <w:sz w:val="22"/>
          <w:szCs w:val="20"/>
        </w:rPr>
        <w:t>A2.16 - Which support is used for reporting on the time required to cross production batches?</w:t>
      </w:r>
    </w:p>
    <w:p w14:paraId="5E2F5467" w14:textId="77777777" w:rsidR="00222181" w:rsidRPr="00843C34" w:rsidRDefault="00222181" w:rsidP="00222181">
      <w:pPr>
        <w:pStyle w:val="Default"/>
        <w:spacing w:after="120"/>
        <w:jc w:val="both"/>
        <w:rPr>
          <w:sz w:val="22"/>
          <w:szCs w:val="20"/>
        </w:rPr>
      </w:pPr>
      <w:r w:rsidRPr="00843C34">
        <w:rPr>
          <w:sz w:val="22"/>
          <w:szCs w:val="20"/>
        </w:rPr>
        <w:t>A2.17 - What type of skill characterizes your production staff?</w:t>
      </w:r>
    </w:p>
    <w:p w14:paraId="58C5D02E" w14:textId="77777777" w:rsidR="00222181" w:rsidRPr="00843C34" w:rsidRDefault="00222181" w:rsidP="00222181">
      <w:pPr>
        <w:pStyle w:val="Default"/>
        <w:spacing w:after="120"/>
        <w:jc w:val="both"/>
        <w:rPr>
          <w:sz w:val="22"/>
          <w:szCs w:val="20"/>
        </w:rPr>
      </w:pPr>
      <w:r w:rsidRPr="00843C34">
        <w:rPr>
          <w:sz w:val="22"/>
          <w:szCs w:val="20"/>
        </w:rPr>
        <w:t>A2.18 - How is the historical information available from monitoring production technical performance maintained and used?</w:t>
      </w:r>
    </w:p>
    <w:p w14:paraId="37D0499B" w14:textId="77777777" w:rsidR="00222181" w:rsidRPr="00843C34" w:rsidRDefault="00222181" w:rsidP="00222181">
      <w:pPr>
        <w:pStyle w:val="Default"/>
        <w:spacing w:after="120"/>
        <w:jc w:val="both"/>
        <w:rPr>
          <w:sz w:val="22"/>
          <w:szCs w:val="20"/>
        </w:rPr>
      </w:pPr>
      <w:r w:rsidRPr="00843C34">
        <w:rPr>
          <w:sz w:val="22"/>
          <w:szCs w:val="20"/>
        </w:rPr>
        <w:t>A2.19 - How is historical information available from production cost monitoring maintained and used?</w:t>
      </w:r>
    </w:p>
    <w:p w14:paraId="4CA4916E" w14:textId="77777777" w:rsidR="00222181" w:rsidRPr="00843C34" w:rsidRDefault="00222181" w:rsidP="00222181">
      <w:pPr>
        <w:pStyle w:val="Default"/>
        <w:spacing w:after="120"/>
        <w:jc w:val="both"/>
        <w:rPr>
          <w:sz w:val="22"/>
          <w:szCs w:val="20"/>
        </w:rPr>
      </w:pPr>
      <w:r w:rsidRPr="00843C34">
        <w:rPr>
          <w:sz w:val="22"/>
          <w:szCs w:val="20"/>
        </w:rPr>
        <w:t>Implementation practices of the quality system in production Express how much the following conditions occur in the company. (1: There is no 2: There is a pilot project 3-4: implemented, but in a leopard spot 5: Widely and definitively implemented)</w:t>
      </w:r>
    </w:p>
    <w:p w14:paraId="606C05CC" w14:textId="77777777" w:rsidR="00222181" w:rsidRPr="00843C34" w:rsidRDefault="00222181" w:rsidP="00222181">
      <w:pPr>
        <w:pStyle w:val="Default"/>
        <w:spacing w:after="120"/>
        <w:jc w:val="both"/>
        <w:rPr>
          <w:sz w:val="22"/>
          <w:szCs w:val="20"/>
        </w:rPr>
      </w:pPr>
      <w:r w:rsidRPr="00843C34">
        <w:rPr>
          <w:sz w:val="22"/>
          <w:szCs w:val="20"/>
        </w:rPr>
        <w:t>A2.20 - The distances on the line have been studied and reduced to a minimum by bringing successive work stations and tools together (e.g. small parts supply, use of specific equipment)</w:t>
      </w:r>
    </w:p>
    <w:p w14:paraId="2B273EF9" w14:textId="77777777" w:rsidR="00222181" w:rsidRPr="00843C34" w:rsidRDefault="00222181" w:rsidP="00222181">
      <w:pPr>
        <w:pStyle w:val="Default"/>
        <w:spacing w:after="120"/>
        <w:jc w:val="both"/>
        <w:rPr>
          <w:sz w:val="22"/>
          <w:szCs w:val="20"/>
        </w:rPr>
      </w:pPr>
      <w:r w:rsidRPr="00843C34">
        <w:rPr>
          <w:sz w:val="22"/>
          <w:szCs w:val="20"/>
        </w:rPr>
        <w:t>A2.21 - Defective elements are immediately detected within the production processes (e.g. almost never a defective piece passes the checks and reaches the production station downstream)</w:t>
      </w:r>
    </w:p>
    <w:p w14:paraId="1BA7A476" w14:textId="77777777" w:rsidR="00222181" w:rsidRPr="00843C34" w:rsidRDefault="00222181" w:rsidP="00222181">
      <w:pPr>
        <w:pStyle w:val="Default"/>
        <w:spacing w:after="120"/>
        <w:jc w:val="both"/>
        <w:rPr>
          <w:sz w:val="22"/>
          <w:szCs w:val="20"/>
        </w:rPr>
      </w:pPr>
      <w:r w:rsidRPr="00843C34">
        <w:rPr>
          <w:sz w:val="22"/>
          <w:szCs w:val="20"/>
        </w:rPr>
        <w:t>A2.22 - The processes and instrumentation are arranged in such a way as to ensure a continuous production flow and not arranged in isolation or in process groups</w:t>
      </w:r>
    </w:p>
    <w:p w14:paraId="095CF9B8" w14:textId="77777777" w:rsidR="00222181" w:rsidRPr="00843C34" w:rsidRDefault="00222181" w:rsidP="00222181">
      <w:pPr>
        <w:pStyle w:val="Default"/>
        <w:spacing w:after="120"/>
        <w:jc w:val="both"/>
        <w:rPr>
          <w:sz w:val="22"/>
          <w:szCs w:val="20"/>
        </w:rPr>
      </w:pPr>
      <w:r w:rsidRPr="00843C34">
        <w:rPr>
          <w:sz w:val="22"/>
          <w:szCs w:val="20"/>
        </w:rPr>
        <w:t>A2.23. Information supports (e.g. placards) exist and are visible throughout the factory where safety instructions, prohibited operations, necessary operations, KPIs, quality problems and related countermeasures are shown.</w:t>
      </w:r>
    </w:p>
    <w:p w14:paraId="4EE4B9D2" w14:textId="77777777" w:rsidR="00222181" w:rsidRPr="00843C34" w:rsidRDefault="00222181" w:rsidP="00222181">
      <w:pPr>
        <w:pStyle w:val="Default"/>
        <w:spacing w:after="120"/>
        <w:jc w:val="both"/>
        <w:rPr>
          <w:sz w:val="22"/>
          <w:szCs w:val="20"/>
        </w:rPr>
      </w:pPr>
      <w:r w:rsidRPr="00843C34">
        <w:rPr>
          <w:sz w:val="22"/>
          <w:szCs w:val="20"/>
        </w:rPr>
        <w:t>A2.24 - There are and are visible information supports (check-lists) which describe and keep track of each possible problem that can be detected on the machined pieces.</w:t>
      </w:r>
    </w:p>
    <w:p w14:paraId="37B98D0C" w14:textId="77777777" w:rsidR="00222181" w:rsidRPr="00843C34" w:rsidRDefault="00222181" w:rsidP="00222181">
      <w:pPr>
        <w:pStyle w:val="Default"/>
        <w:spacing w:after="120"/>
        <w:jc w:val="both"/>
        <w:rPr>
          <w:sz w:val="22"/>
          <w:szCs w:val="20"/>
        </w:rPr>
      </w:pPr>
      <w:r w:rsidRPr="00843C34">
        <w:rPr>
          <w:sz w:val="22"/>
          <w:szCs w:val="20"/>
        </w:rPr>
        <w:t>A2.25 - There is effective communication between the operators engaged on the various production shifts in the plant, also through non-synchronous instruments. (E.g. defective equipment, shifted shifts, production areas etc.).</w:t>
      </w:r>
    </w:p>
    <w:p w14:paraId="6464E471" w14:textId="77777777" w:rsidR="00222181" w:rsidRPr="00843C34" w:rsidRDefault="00222181" w:rsidP="00222181">
      <w:pPr>
        <w:pStyle w:val="Default"/>
        <w:spacing w:after="120"/>
        <w:jc w:val="both"/>
        <w:rPr>
          <w:sz w:val="22"/>
          <w:szCs w:val="20"/>
        </w:rPr>
      </w:pPr>
      <w:r w:rsidRPr="00843C34">
        <w:rPr>
          <w:sz w:val="22"/>
          <w:szCs w:val="20"/>
        </w:rPr>
        <w:t>A2.26 - The production processes are equipped with emergency lights or signals that operators or machines themselves can activate in case of need</w:t>
      </w:r>
    </w:p>
    <w:p w14:paraId="0D9CB026" w14:textId="77777777" w:rsidR="00222181" w:rsidRPr="00843C34" w:rsidRDefault="00222181" w:rsidP="00222181">
      <w:pPr>
        <w:pStyle w:val="Default"/>
        <w:spacing w:after="120"/>
        <w:jc w:val="both"/>
        <w:rPr>
          <w:sz w:val="22"/>
          <w:szCs w:val="20"/>
        </w:rPr>
      </w:pPr>
      <w:r w:rsidRPr="00843C34">
        <w:rPr>
          <w:sz w:val="22"/>
          <w:szCs w:val="20"/>
        </w:rPr>
        <w:t>A2.27 - Operators can stop the line when a defective unit is detected or when they cannot complete the scheduled activity according to the standardized operating procedures</w:t>
      </w:r>
    </w:p>
    <w:p w14:paraId="4F1E6743" w14:textId="77777777" w:rsidR="00222181" w:rsidRPr="00843C34" w:rsidRDefault="00222181" w:rsidP="00222181">
      <w:pPr>
        <w:pStyle w:val="Default"/>
        <w:spacing w:after="120"/>
        <w:jc w:val="both"/>
        <w:rPr>
          <w:sz w:val="22"/>
          <w:szCs w:val="20"/>
        </w:rPr>
      </w:pPr>
      <w:r w:rsidRPr="00843C34">
        <w:rPr>
          <w:sz w:val="22"/>
          <w:szCs w:val="20"/>
        </w:rPr>
        <w:t>A2.28 - Standard operating procedures (SOP) have been defined and are used to instruct operators for each production process</w:t>
      </w:r>
    </w:p>
    <w:p w14:paraId="5C6C5DCA" w14:textId="77777777" w:rsidR="00222181" w:rsidRPr="00843C34" w:rsidRDefault="00222181" w:rsidP="00222181">
      <w:pPr>
        <w:jc w:val="both"/>
        <w:rPr>
          <w:b/>
          <w:i/>
          <w:iCs/>
          <w:sz w:val="28"/>
          <w:szCs w:val="44"/>
        </w:rPr>
      </w:pPr>
      <w:r w:rsidRPr="00843C34">
        <w:rPr>
          <w:b/>
          <w:i/>
          <w:iCs/>
          <w:sz w:val="28"/>
          <w:szCs w:val="44"/>
        </w:rPr>
        <w:t>Quality Management - A3</w:t>
      </w:r>
    </w:p>
    <w:p w14:paraId="4456F02A" w14:textId="77777777" w:rsidR="00222181" w:rsidRPr="00843C34" w:rsidRDefault="00222181" w:rsidP="00222181">
      <w:pPr>
        <w:pStyle w:val="Default"/>
        <w:spacing w:after="120"/>
        <w:jc w:val="both"/>
        <w:rPr>
          <w:sz w:val="22"/>
          <w:szCs w:val="20"/>
        </w:rPr>
      </w:pPr>
      <w:r w:rsidRPr="00843C34">
        <w:rPr>
          <w:sz w:val="22"/>
          <w:szCs w:val="20"/>
        </w:rPr>
        <w:t>A3.01 - Does the company adopt a Quality Management System? If so, what are the areas in which it operates?</w:t>
      </w:r>
    </w:p>
    <w:p w14:paraId="564856AB" w14:textId="77777777" w:rsidR="00222181" w:rsidRPr="00843C34" w:rsidRDefault="00222181" w:rsidP="00222181">
      <w:pPr>
        <w:pStyle w:val="Default"/>
        <w:spacing w:after="120"/>
        <w:jc w:val="both"/>
        <w:rPr>
          <w:sz w:val="22"/>
          <w:szCs w:val="20"/>
        </w:rPr>
      </w:pPr>
      <w:r w:rsidRPr="00843C34">
        <w:rPr>
          <w:sz w:val="22"/>
          <w:szCs w:val="20"/>
        </w:rPr>
        <w:t>A3.02- Are procedures available for the quality management of commercial activities, supplies, design and development and production?</w:t>
      </w:r>
    </w:p>
    <w:p w14:paraId="3031CF0A" w14:textId="77777777" w:rsidR="00222181" w:rsidRPr="00843C34" w:rsidRDefault="00222181" w:rsidP="00222181">
      <w:pPr>
        <w:pStyle w:val="Default"/>
        <w:spacing w:after="120"/>
        <w:jc w:val="both"/>
        <w:rPr>
          <w:sz w:val="22"/>
          <w:szCs w:val="20"/>
        </w:rPr>
      </w:pPr>
      <w:r w:rsidRPr="00843C34">
        <w:rPr>
          <w:sz w:val="22"/>
          <w:szCs w:val="20"/>
        </w:rPr>
        <w:lastRenderedPageBreak/>
        <w:t>A3.03 - What are the quality controls that have been defined and that are performed by competent personnel?</w:t>
      </w:r>
    </w:p>
    <w:p w14:paraId="01E08236" w14:textId="77777777" w:rsidR="00222181" w:rsidRPr="00843C34" w:rsidRDefault="00222181" w:rsidP="00222181">
      <w:pPr>
        <w:pStyle w:val="Default"/>
        <w:spacing w:after="120"/>
        <w:jc w:val="both"/>
        <w:rPr>
          <w:sz w:val="22"/>
          <w:szCs w:val="20"/>
        </w:rPr>
      </w:pPr>
      <w:r w:rsidRPr="00843C34">
        <w:rPr>
          <w:sz w:val="22"/>
          <w:szCs w:val="20"/>
        </w:rPr>
        <w:t>A3.04 - Has the company defined a procedure for managing quality problems?</w:t>
      </w:r>
    </w:p>
    <w:p w14:paraId="1CF00159" w14:textId="77777777" w:rsidR="00222181" w:rsidRPr="00843C34" w:rsidRDefault="00222181" w:rsidP="00222181">
      <w:pPr>
        <w:pStyle w:val="Default"/>
        <w:spacing w:after="120"/>
        <w:jc w:val="both"/>
        <w:rPr>
          <w:sz w:val="22"/>
          <w:szCs w:val="20"/>
        </w:rPr>
      </w:pPr>
      <w:r w:rsidRPr="00843C34">
        <w:rPr>
          <w:sz w:val="22"/>
          <w:szCs w:val="20"/>
        </w:rPr>
        <w:t xml:space="preserve">A3.05 - Do you carry out a risk analysis in the company for the preparation of the control plan </w:t>
      </w:r>
      <w:proofErr w:type="gramStart"/>
      <w:r w:rsidRPr="00843C34">
        <w:rPr>
          <w:sz w:val="22"/>
          <w:szCs w:val="20"/>
        </w:rPr>
        <w:t>taking into account</w:t>
      </w:r>
      <w:proofErr w:type="gramEnd"/>
      <w:r w:rsidRPr="00843C34">
        <w:rPr>
          <w:sz w:val="22"/>
          <w:szCs w:val="20"/>
        </w:rPr>
        <w:t xml:space="preserve"> the context, the interested parties and the factors that can influence the quality of the product?</w:t>
      </w:r>
    </w:p>
    <w:p w14:paraId="3E7081DC" w14:textId="77777777" w:rsidR="00222181" w:rsidRPr="00843C34" w:rsidRDefault="00222181" w:rsidP="00222181">
      <w:pPr>
        <w:pStyle w:val="Default"/>
        <w:spacing w:after="120"/>
        <w:jc w:val="both"/>
        <w:rPr>
          <w:sz w:val="22"/>
          <w:szCs w:val="20"/>
        </w:rPr>
      </w:pPr>
      <w:r w:rsidRPr="00843C34">
        <w:rPr>
          <w:sz w:val="22"/>
          <w:szCs w:val="20"/>
        </w:rPr>
        <w:t>A3.06 - Are there information systems that allow tracking and access and support the analysis of data relating to quality measurements in production?</w:t>
      </w:r>
    </w:p>
    <w:p w14:paraId="7D32AD2F" w14:textId="77777777" w:rsidR="00222181" w:rsidRPr="00843C34" w:rsidRDefault="00222181" w:rsidP="00222181">
      <w:pPr>
        <w:pStyle w:val="Default"/>
        <w:spacing w:after="120"/>
        <w:jc w:val="both"/>
        <w:rPr>
          <w:sz w:val="22"/>
          <w:szCs w:val="20"/>
        </w:rPr>
      </w:pPr>
      <w:r w:rsidRPr="00843C34">
        <w:rPr>
          <w:sz w:val="22"/>
          <w:szCs w:val="20"/>
        </w:rPr>
        <w:t>A3.07 - How often are the data resulting from quality inspections / tests analyzed?</w:t>
      </w:r>
    </w:p>
    <w:p w14:paraId="1C2AE33B" w14:textId="77777777" w:rsidR="00222181" w:rsidRPr="00843C34" w:rsidRDefault="00222181" w:rsidP="00222181">
      <w:pPr>
        <w:pStyle w:val="Default"/>
        <w:spacing w:after="120"/>
        <w:jc w:val="both"/>
        <w:rPr>
          <w:sz w:val="22"/>
          <w:szCs w:val="20"/>
        </w:rPr>
      </w:pPr>
      <w:r w:rsidRPr="00843C34">
        <w:rPr>
          <w:sz w:val="22"/>
          <w:szCs w:val="20"/>
        </w:rPr>
        <w:t>A3.08 - Are standardized tools and methods used in the company to support the analysis of quality problems aimed at identifying areas and methods of intervention and improvement actions?</w:t>
      </w:r>
    </w:p>
    <w:p w14:paraId="345C0B5A" w14:textId="77777777" w:rsidR="00222181" w:rsidRPr="00843C34" w:rsidRDefault="00222181" w:rsidP="00222181">
      <w:pPr>
        <w:pStyle w:val="Default"/>
        <w:spacing w:after="120"/>
        <w:jc w:val="both"/>
        <w:rPr>
          <w:sz w:val="22"/>
          <w:szCs w:val="20"/>
        </w:rPr>
      </w:pPr>
      <w:r w:rsidRPr="00843C34">
        <w:rPr>
          <w:sz w:val="22"/>
          <w:szCs w:val="20"/>
        </w:rPr>
        <w:t>A3.09 - How does the quality department interact with the other company functions?</w:t>
      </w:r>
      <w:r w:rsidRPr="00843C34">
        <w:rPr>
          <w:sz w:val="22"/>
          <w:szCs w:val="20"/>
        </w:rPr>
        <w:br/>
        <w:t>System Quality Management Practices Express how the following conditions occur in the company. (1: There is no 2: There is a Pilot 3-4: Leopard spot 5: It has already been implemented)</w:t>
      </w:r>
    </w:p>
    <w:p w14:paraId="4A2C4905" w14:textId="77777777" w:rsidR="00222181" w:rsidRPr="00843C34" w:rsidRDefault="00222181" w:rsidP="00222181">
      <w:pPr>
        <w:pStyle w:val="Default"/>
        <w:spacing w:after="120"/>
        <w:jc w:val="both"/>
        <w:rPr>
          <w:sz w:val="22"/>
          <w:szCs w:val="20"/>
        </w:rPr>
      </w:pPr>
      <w:r w:rsidRPr="00843C34">
        <w:rPr>
          <w:sz w:val="22"/>
          <w:szCs w:val="20"/>
        </w:rPr>
        <w:t>A3.10 - There is a formal process for production operators to regularly receive feedback on problems detected in the downstream processes</w:t>
      </w:r>
    </w:p>
    <w:p w14:paraId="1FFA300B" w14:textId="77777777" w:rsidR="00222181" w:rsidRPr="00843C34" w:rsidRDefault="00222181" w:rsidP="00222181">
      <w:pPr>
        <w:pStyle w:val="Default"/>
        <w:spacing w:after="120"/>
        <w:jc w:val="both"/>
        <w:rPr>
          <w:sz w:val="22"/>
          <w:szCs w:val="20"/>
        </w:rPr>
      </w:pPr>
      <w:r w:rsidRPr="00843C34">
        <w:rPr>
          <w:sz w:val="22"/>
          <w:szCs w:val="20"/>
        </w:rPr>
        <w:t>A3.11 - There is a formal process that provides operators with the opportunity to work in a team to identify issues related to performance, quality or safety issues. Organization</w:t>
      </w:r>
    </w:p>
    <w:p w14:paraId="5C11C6B3" w14:textId="77777777" w:rsidR="00222181" w:rsidRPr="00843C34" w:rsidRDefault="00222181" w:rsidP="00222181">
      <w:pPr>
        <w:pStyle w:val="Default"/>
        <w:spacing w:after="120"/>
        <w:jc w:val="both"/>
        <w:rPr>
          <w:sz w:val="22"/>
          <w:szCs w:val="20"/>
        </w:rPr>
      </w:pPr>
      <w:r w:rsidRPr="00843C34">
        <w:rPr>
          <w:sz w:val="22"/>
          <w:szCs w:val="20"/>
        </w:rPr>
        <w:t>A3.12 - Operators understand and can use performance metrics to monitor and improve Organization production processes</w:t>
      </w:r>
    </w:p>
    <w:p w14:paraId="31009D6A" w14:textId="77777777" w:rsidR="00222181" w:rsidRPr="00843C34" w:rsidRDefault="00222181" w:rsidP="00222181">
      <w:pPr>
        <w:pStyle w:val="Default"/>
        <w:spacing w:after="120"/>
        <w:jc w:val="both"/>
        <w:rPr>
          <w:sz w:val="22"/>
          <w:szCs w:val="20"/>
        </w:rPr>
      </w:pPr>
      <w:r w:rsidRPr="00843C34">
        <w:rPr>
          <w:sz w:val="22"/>
          <w:szCs w:val="20"/>
        </w:rPr>
        <w:t>A3.13 - When production-related problems are detected, an attempt is made to investigate them within the first 10 minutes of the Execution survey</w:t>
      </w:r>
    </w:p>
    <w:p w14:paraId="7FA3C3EB" w14:textId="77777777" w:rsidR="00222181" w:rsidRPr="00843C34" w:rsidRDefault="00222181" w:rsidP="00222181">
      <w:pPr>
        <w:pStyle w:val="Default"/>
        <w:spacing w:after="120"/>
        <w:jc w:val="both"/>
        <w:rPr>
          <w:sz w:val="22"/>
          <w:szCs w:val="20"/>
        </w:rPr>
      </w:pPr>
      <w:r w:rsidRPr="00843C34">
        <w:rPr>
          <w:sz w:val="22"/>
          <w:szCs w:val="20"/>
        </w:rPr>
        <w:t>A3.14 - The production engineers and the support staff systematically observe the areas where production problems have occurred and try to understand the causes with the operators Execution</w:t>
      </w:r>
    </w:p>
    <w:p w14:paraId="48A01B76" w14:textId="77777777" w:rsidR="00222181" w:rsidRPr="00843C34" w:rsidRDefault="00222181" w:rsidP="00222181">
      <w:pPr>
        <w:pStyle w:val="Default"/>
        <w:spacing w:after="120"/>
        <w:jc w:val="both"/>
        <w:rPr>
          <w:sz w:val="22"/>
          <w:szCs w:val="20"/>
        </w:rPr>
      </w:pPr>
      <w:r w:rsidRPr="00843C34">
        <w:rPr>
          <w:sz w:val="22"/>
          <w:szCs w:val="20"/>
        </w:rPr>
        <w:t>A3.15 - There is a formal process for the generation of ideas and suggestions by operators and for the recognition of their participation Organization</w:t>
      </w:r>
    </w:p>
    <w:p w14:paraId="414A58E8" w14:textId="77777777" w:rsidR="00222181" w:rsidRPr="00843C34" w:rsidRDefault="00222181" w:rsidP="00222181">
      <w:pPr>
        <w:pStyle w:val="Default"/>
        <w:spacing w:after="120"/>
        <w:jc w:val="both"/>
        <w:rPr>
          <w:sz w:val="22"/>
          <w:szCs w:val="20"/>
        </w:rPr>
      </w:pPr>
      <w:r w:rsidRPr="00843C34">
        <w:rPr>
          <w:sz w:val="22"/>
          <w:szCs w:val="20"/>
        </w:rPr>
        <w:t>A3.16 - The operators have been instructed on continuous improvement methodologies and have been involved in or participated in a continuous improvement project Organization</w:t>
      </w:r>
    </w:p>
    <w:p w14:paraId="5C418A5B" w14:textId="77777777" w:rsidR="00222181" w:rsidRPr="00843C34" w:rsidRDefault="00222181" w:rsidP="00222181">
      <w:pPr>
        <w:pStyle w:val="Default"/>
        <w:spacing w:after="120"/>
        <w:jc w:val="both"/>
        <w:rPr>
          <w:sz w:val="22"/>
          <w:szCs w:val="20"/>
        </w:rPr>
      </w:pPr>
      <w:r w:rsidRPr="00843C34">
        <w:rPr>
          <w:sz w:val="22"/>
          <w:szCs w:val="20"/>
        </w:rPr>
        <w:t>A3.17 - Operators are actively involved in the identification of waste in the processes in which they are involved and have been enabled to work to reduce or eliminate such waste Organization</w:t>
      </w:r>
    </w:p>
    <w:p w14:paraId="5965A93D" w14:textId="77777777" w:rsidR="00222181" w:rsidRPr="00843C34" w:rsidRDefault="00222181" w:rsidP="00222181">
      <w:pPr>
        <w:pStyle w:val="Default"/>
        <w:spacing w:after="120"/>
        <w:jc w:val="both"/>
        <w:rPr>
          <w:sz w:val="22"/>
          <w:szCs w:val="20"/>
        </w:rPr>
      </w:pPr>
      <w:r w:rsidRPr="00843C34">
        <w:rPr>
          <w:sz w:val="22"/>
          <w:szCs w:val="20"/>
        </w:rPr>
        <w:t>A3.18 - External quality to customers is measured on the basis of temporal performances, warranty costs and Control returns</w:t>
      </w:r>
    </w:p>
    <w:p w14:paraId="2C1A5D62" w14:textId="77777777" w:rsidR="00222181" w:rsidRPr="00843C34" w:rsidRDefault="00222181" w:rsidP="00222181">
      <w:pPr>
        <w:jc w:val="both"/>
        <w:rPr>
          <w:b/>
          <w:i/>
          <w:iCs/>
          <w:sz w:val="28"/>
          <w:szCs w:val="44"/>
        </w:rPr>
      </w:pPr>
      <w:r w:rsidRPr="00843C34">
        <w:rPr>
          <w:b/>
          <w:i/>
          <w:iCs/>
          <w:sz w:val="28"/>
          <w:szCs w:val="44"/>
        </w:rPr>
        <w:t>Maintenance Management - A4</w:t>
      </w:r>
    </w:p>
    <w:p w14:paraId="0A7D3260" w14:textId="77777777" w:rsidR="00222181" w:rsidRPr="00843C34" w:rsidRDefault="00222181" w:rsidP="00222181">
      <w:pPr>
        <w:pStyle w:val="Default"/>
        <w:spacing w:after="120"/>
        <w:jc w:val="both"/>
        <w:rPr>
          <w:sz w:val="22"/>
          <w:szCs w:val="20"/>
        </w:rPr>
      </w:pPr>
      <w:r w:rsidRPr="00843C34">
        <w:rPr>
          <w:sz w:val="22"/>
          <w:szCs w:val="20"/>
        </w:rPr>
        <w:t>A4.01 - Indicate the book value of fixed assets in plant and machinery (AIDA):</w:t>
      </w:r>
    </w:p>
    <w:p w14:paraId="00024214" w14:textId="77777777" w:rsidR="00222181" w:rsidRPr="00843C34" w:rsidRDefault="00222181" w:rsidP="00222181">
      <w:pPr>
        <w:pStyle w:val="Default"/>
        <w:spacing w:after="120"/>
        <w:jc w:val="both"/>
        <w:rPr>
          <w:sz w:val="22"/>
          <w:szCs w:val="20"/>
        </w:rPr>
      </w:pPr>
      <w:r w:rsidRPr="00843C34">
        <w:rPr>
          <w:sz w:val="22"/>
          <w:szCs w:val="20"/>
        </w:rPr>
        <w:t>A4.02 - How are maintenance activities organized?</w:t>
      </w:r>
    </w:p>
    <w:p w14:paraId="71ADAB64" w14:textId="77777777" w:rsidR="00222181" w:rsidRPr="00843C34" w:rsidRDefault="00222181" w:rsidP="00222181">
      <w:pPr>
        <w:pStyle w:val="Default"/>
        <w:spacing w:after="120"/>
        <w:jc w:val="both"/>
        <w:rPr>
          <w:sz w:val="22"/>
          <w:szCs w:val="20"/>
        </w:rPr>
      </w:pPr>
      <w:r w:rsidRPr="00843C34">
        <w:rPr>
          <w:sz w:val="22"/>
          <w:szCs w:val="20"/>
        </w:rPr>
        <w:t>A4.03 - How do you define the maintenance plans in your company?</w:t>
      </w:r>
    </w:p>
    <w:p w14:paraId="2E950907" w14:textId="77777777" w:rsidR="00222181" w:rsidRPr="00843C34" w:rsidRDefault="00222181" w:rsidP="00222181">
      <w:pPr>
        <w:pStyle w:val="Default"/>
        <w:spacing w:after="120"/>
        <w:jc w:val="both"/>
        <w:rPr>
          <w:sz w:val="22"/>
          <w:szCs w:val="20"/>
        </w:rPr>
      </w:pPr>
      <w:r w:rsidRPr="00843C34">
        <w:rPr>
          <w:sz w:val="22"/>
          <w:szCs w:val="20"/>
        </w:rPr>
        <w:t>A4.04 - Which maintenance policy is adopted by the company?</w:t>
      </w:r>
    </w:p>
    <w:p w14:paraId="26880FF6" w14:textId="77777777" w:rsidR="00222181" w:rsidRPr="00843C34" w:rsidRDefault="00222181" w:rsidP="00222181">
      <w:pPr>
        <w:pStyle w:val="Default"/>
        <w:spacing w:after="120"/>
        <w:jc w:val="both"/>
        <w:rPr>
          <w:sz w:val="22"/>
          <w:szCs w:val="20"/>
        </w:rPr>
      </w:pPr>
      <w:r w:rsidRPr="00843C34">
        <w:rPr>
          <w:sz w:val="22"/>
          <w:szCs w:val="20"/>
        </w:rPr>
        <w:t>A4.05 - Do you carry out a failure analysis in the company to identify critical machines / technical sites for the system?</w:t>
      </w:r>
    </w:p>
    <w:p w14:paraId="4CD90F9B" w14:textId="77777777" w:rsidR="00222181" w:rsidRPr="00843C34" w:rsidRDefault="00222181" w:rsidP="00222181">
      <w:pPr>
        <w:pStyle w:val="Default"/>
        <w:spacing w:after="120"/>
        <w:jc w:val="both"/>
        <w:rPr>
          <w:sz w:val="22"/>
          <w:szCs w:val="20"/>
        </w:rPr>
      </w:pPr>
      <w:r w:rsidRPr="00843C34">
        <w:rPr>
          <w:sz w:val="22"/>
          <w:szCs w:val="20"/>
        </w:rPr>
        <w:t>A4.06 - How is the criticality used for the development of spare parts management policies?</w:t>
      </w:r>
    </w:p>
    <w:p w14:paraId="3E3892D6" w14:textId="77777777" w:rsidR="00222181" w:rsidRPr="00843C34" w:rsidRDefault="00222181" w:rsidP="00222181">
      <w:pPr>
        <w:pStyle w:val="Default"/>
        <w:spacing w:after="120"/>
        <w:jc w:val="both"/>
        <w:rPr>
          <w:sz w:val="22"/>
          <w:szCs w:val="20"/>
        </w:rPr>
      </w:pPr>
      <w:r w:rsidRPr="00843C34">
        <w:rPr>
          <w:sz w:val="22"/>
          <w:szCs w:val="20"/>
        </w:rPr>
        <w:lastRenderedPageBreak/>
        <w:t>A4.07 - What information is managed in the work order within the maintenance execution process?</w:t>
      </w:r>
    </w:p>
    <w:p w14:paraId="1B65FA4E" w14:textId="77777777" w:rsidR="00222181" w:rsidRPr="00843C34" w:rsidRDefault="00222181" w:rsidP="00222181">
      <w:pPr>
        <w:pStyle w:val="Default"/>
        <w:spacing w:after="120"/>
        <w:jc w:val="both"/>
        <w:rPr>
          <w:sz w:val="22"/>
          <w:szCs w:val="20"/>
        </w:rPr>
      </w:pPr>
      <w:r w:rsidRPr="00843C34">
        <w:rPr>
          <w:sz w:val="22"/>
          <w:szCs w:val="20"/>
        </w:rPr>
        <w:t>A4.08 - How do you analyze data from inspections / monitoring and how do you make condition-based maintenance decisions?</w:t>
      </w:r>
    </w:p>
    <w:p w14:paraId="32403EA8" w14:textId="77777777" w:rsidR="00222181" w:rsidRPr="00843C34" w:rsidRDefault="00222181" w:rsidP="00222181">
      <w:pPr>
        <w:pStyle w:val="Default"/>
        <w:spacing w:after="120"/>
        <w:jc w:val="both"/>
        <w:rPr>
          <w:sz w:val="22"/>
          <w:szCs w:val="20"/>
        </w:rPr>
      </w:pPr>
      <w:r w:rsidRPr="00843C34">
        <w:rPr>
          <w:sz w:val="22"/>
          <w:szCs w:val="20"/>
        </w:rPr>
        <w:t>A4.09 - Have the tools used for on-condition maintenance been integrated "in network", in order to provide a remote connection / access to the maintenance information system?</w:t>
      </w:r>
    </w:p>
    <w:p w14:paraId="65B06EF9" w14:textId="77777777" w:rsidR="00222181" w:rsidRPr="00843C34" w:rsidRDefault="00222181" w:rsidP="00222181">
      <w:pPr>
        <w:pStyle w:val="Default"/>
        <w:spacing w:after="120"/>
        <w:jc w:val="both"/>
        <w:rPr>
          <w:sz w:val="22"/>
          <w:szCs w:val="20"/>
        </w:rPr>
      </w:pPr>
      <w:r w:rsidRPr="00843C34">
        <w:rPr>
          <w:sz w:val="22"/>
          <w:szCs w:val="20"/>
        </w:rPr>
        <w:t>A4.10 - Have the conditions monitoring / inspection tools been connected to tools for diagnostics and / or prognostics of the fault?</w:t>
      </w:r>
    </w:p>
    <w:p w14:paraId="3C9E2C49" w14:textId="77777777" w:rsidR="00222181" w:rsidRPr="00843C34" w:rsidRDefault="00222181" w:rsidP="00222181">
      <w:pPr>
        <w:pStyle w:val="Default"/>
        <w:spacing w:after="120"/>
        <w:jc w:val="both"/>
        <w:rPr>
          <w:sz w:val="22"/>
          <w:szCs w:val="20"/>
        </w:rPr>
      </w:pPr>
      <w:r w:rsidRPr="00843C34">
        <w:rPr>
          <w:sz w:val="22"/>
          <w:szCs w:val="20"/>
        </w:rPr>
        <w:t>A4.11 - Do you carry out a warehouse analysis in the company to identify critical replacement materials for the system?</w:t>
      </w:r>
    </w:p>
    <w:p w14:paraId="1B15C097" w14:textId="77777777" w:rsidR="00222181" w:rsidRPr="00843C34" w:rsidRDefault="00222181" w:rsidP="00222181">
      <w:pPr>
        <w:pStyle w:val="Default"/>
        <w:spacing w:after="120"/>
        <w:jc w:val="both"/>
        <w:rPr>
          <w:sz w:val="22"/>
          <w:szCs w:val="20"/>
        </w:rPr>
      </w:pPr>
      <w:r w:rsidRPr="00843C34">
        <w:rPr>
          <w:sz w:val="22"/>
          <w:szCs w:val="20"/>
        </w:rPr>
        <w:t>A4.12 - How does the maintenance department interact with the production department?</w:t>
      </w:r>
    </w:p>
    <w:p w14:paraId="2C8A330E" w14:textId="77777777" w:rsidR="00222181" w:rsidRPr="00843C34" w:rsidRDefault="00222181" w:rsidP="00222181">
      <w:pPr>
        <w:pStyle w:val="Default"/>
        <w:spacing w:after="120"/>
        <w:jc w:val="both"/>
        <w:rPr>
          <w:sz w:val="22"/>
          <w:szCs w:val="20"/>
        </w:rPr>
      </w:pPr>
      <w:r w:rsidRPr="00843C34">
        <w:rPr>
          <w:sz w:val="22"/>
          <w:szCs w:val="20"/>
        </w:rPr>
        <w:t>A4.13 - What is the level of empowerment of your maintenance staff?</w:t>
      </w:r>
    </w:p>
    <w:p w14:paraId="4CD55D87" w14:textId="77777777" w:rsidR="00222181" w:rsidRPr="00843C34" w:rsidRDefault="00222181" w:rsidP="00222181">
      <w:pPr>
        <w:jc w:val="both"/>
        <w:rPr>
          <w:b/>
          <w:i/>
          <w:iCs/>
          <w:sz w:val="28"/>
          <w:szCs w:val="44"/>
        </w:rPr>
      </w:pPr>
      <w:r w:rsidRPr="00843C34">
        <w:rPr>
          <w:b/>
          <w:i/>
          <w:iCs/>
          <w:sz w:val="28"/>
          <w:szCs w:val="44"/>
        </w:rPr>
        <w:t>Logistics Management - A5</w:t>
      </w:r>
    </w:p>
    <w:p w14:paraId="3071DBC9" w14:textId="77777777" w:rsidR="00222181" w:rsidRPr="00843C34" w:rsidRDefault="00222181" w:rsidP="00222181">
      <w:pPr>
        <w:pStyle w:val="Default"/>
        <w:spacing w:after="120"/>
        <w:jc w:val="both"/>
        <w:rPr>
          <w:sz w:val="22"/>
          <w:szCs w:val="20"/>
        </w:rPr>
      </w:pPr>
      <w:r w:rsidRPr="00843C34">
        <w:rPr>
          <w:sz w:val="22"/>
          <w:szCs w:val="20"/>
        </w:rPr>
        <w:t>A5.01 - What technologies are used to operationally control the warehouse (positioning of materials, inventory situation)?</w:t>
      </w:r>
    </w:p>
    <w:p w14:paraId="1B097C66" w14:textId="77777777" w:rsidR="00222181" w:rsidRPr="00843C34" w:rsidRDefault="00222181" w:rsidP="00222181">
      <w:pPr>
        <w:pStyle w:val="Default"/>
        <w:spacing w:after="120"/>
        <w:jc w:val="both"/>
        <w:rPr>
          <w:sz w:val="22"/>
          <w:szCs w:val="20"/>
        </w:rPr>
      </w:pPr>
      <w:r w:rsidRPr="00843C34">
        <w:rPr>
          <w:sz w:val="22"/>
          <w:szCs w:val="20"/>
        </w:rPr>
        <w:t>A5.02 - What methods and processes do you use to allocate materials to warehouse locations, and how often is the allocation reviewed?</w:t>
      </w:r>
    </w:p>
    <w:p w14:paraId="55F60861" w14:textId="77777777" w:rsidR="00222181" w:rsidRPr="00843C34" w:rsidRDefault="00222181" w:rsidP="00222181">
      <w:pPr>
        <w:pStyle w:val="Default"/>
        <w:spacing w:after="120"/>
        <w:jc w:val="both"/>
        <w:rPr>
          <w:sz w:val="22"/>
          <w:szCs w:val="20"/>
        </w:rPr>
      </w:pPr>
      <w:r w:rsidRPr="00843C34">
        <w:rPr>
          <w:sz w:val="22"/>
          <w:szCs w:val="20"/>
        </w:rPr>
        <w:t>A5.03 - Which lean production practices have you adapted and applied to the internal logistics activities?</w:t>
      </w:r>
    </w:p>
    <w:p w14:paraId="5AAC5B56" w14:textId="77777777" w:rsidR="00222181" w:rsidRPr="00843C34" w:rsidRDefault="00222181" w:rsidP="00222181">
      <w:pPr>
        <w:pStyle w:val="Default"/>
        <w:spacing w:after="120"/>
        <w:jc w:val="both"/>
        <w:rPr>
          <w:sz w:val="22"/>
          <w:szCs w:val="20"/>
        </w:rPr>
      </w:pPr>
      <w:r w:rsidRPr="00843C34">
        <w:rPr>
          <w:sz w:val="22"/>
          <w:szCs w:val="20"/>
        </w:rPr>
        <w:t>A5.04 - What tools and technologies are used to support the picking process for feeding the materials managed on demand to the production departments?</w:t>
      </w:r>
    </w:p>
    <w:p w14:paraId="2138D3E0" w14:textId="77777777" w:rsidR="00222181" w:rsidRPr="00843C34" w:rsidRDefault="00222181" w:rsidP="00222181">
      <w:pPr>
        <w:pStyle w:val="Default"/>
        <w:spacing w:after="120"/>
        <w:jc w:val="both"/>
        <w:rPr>
          <w:sz w:val="22"/>
          <w:szCs w:val="20"/>
        </w:rPr>
      </w:pPr>
      <w:r w:rsidRPr="00843C34">
        <w:rPr>
          <w:sz w:val="22"/>
          <w:szCs w:val="20"/>
        </w:rPr>
        <w:t>A5.05 - How are internal logistics performances measured?</w:t>
      </w:r>
    </w:p>
    <w:p w14:paraId="1C2505DA" w14:textId="77777777" w:rsidR="00222181" w:rsidRPr="00843C34" w:rsidRDefault="00222181" w:rsidP="00222181">
      <w:pPr>
        <w:pStyle w:val="Default"/>
        <w:spacing w:after="120"/>
        <w:jc w:val="both"/>
        <w:rPr>
          <w:sz w:val="22"/>
          <w:szCs w:val="20"/>
        </w:rPr>
      </w:pPr>
      <w:r w:rsidRPr="00843C34">
        <w:rPr>
          <w:sz w:val="22"/>
          <w:szCs w:val="20"/>
        </w:rPr>
        <w:t>A5.06 - How is the sizing and revamping of the Materials Storage assets (Pallet racking, gravity roller conveyors, cantilevars, vertical warehouses, etc.) and Materials handling (Forklifts, order pickers, roller conveyors, AGVs, etc.)?</w:t>
      </w:r>
    </w:p>
    <w:p w14:paraId="535E4EFD" w14:textId="77777777" w:rsidR="00222181" w:rsidRPr="00843C34" w:rsidRDefault="00222181" w:rsidP="00222181">
      <w:pPr>
        <w:jc w:val="both"/>
        <w:rPr>
          <w:b/>
          <w:i/>
          <w:iCs/>
          <w:sz w:val="28"/>
          <w:szCs w:val="44"/>
        </w:rPr>
      </w:pPr>
      <w:r w:rsidRPr="00843C34">
        <w:rPr>
          <w:b/>
          <w:i/>
          <w:iCs/>
          <w:sz w:val="28"/>
          <w:szCs w:val="44"/>
        </w:rPr>
        <w:t>Supply-Chain Management– A6</w:t>
      </w:r>
    </w:p>
    <w:p w14:paraId="64093519" w14:textId="77777777" w:rsidR="00222181" w:rsidRPr="00843C34" w:rsidRDefault="00222181" w:rsidP="00222181">
      <w:pPr>
        <w:pStyle w:val="Default"/>
        <w:spacing w:after="120"/>
        <w:jc w:val="both"/>
        <w:rPr>
          <w:sz w:val="22"/>
          <w:szCs w:val="20"/>
        </w:rPr>
      </w:pPr>
      <w:r w:rsidRPr="00843C34">
        <w:rPr>
          <w:sz w:val="22"/>
          <w:szCs w:val="20"/>
        </w:rPr>
        <w:t>A6.01 - How is the demand planning process structured (demand forecasting, promotion management, peak demand management)?</w:t>
      </w:r>
    </w:p>
    <w:p w14:paraId="5046DD38" w14:textId="77777777" w:rsidR="00222181" w:rsidRPr="00843C34" w:rsidRDefault="00222181" w:rsidP="00222181">
      <w:pPr>
        <w:pStyle w:val="Default"/>
        <w:spacing w:after="120"/>
        <w:jc w:val="both"/>
        <w:rPr>
          <w:sz w:val="22"/>
          <w:szCs w:val="20"/>
        </w:rPr>
      </w:pPr>
      <w:r w:rsidRPr="00843C34">
        <w:rPr>
          <w:sz w:val="22"/>
          <w:szCs w:val="20"/>
        </w:rPr>
        <w:t>A6.02 - Which systems and applications are used to support the demand planning process?</w:t>
      </w:r>
    </w:p>
    <w:p w14:paraId="49A17EB7" w14:textId="77777777" w:rsidR="00222181" w:rsidRPr="00843C34" w:rsidRDefault="00222181" w:rsidP="00222181">
      <w:pPr>
        <w:pStyle w:val="Default"/>
        <w:spacing w:after="120"/>
        <w:jc w:val="both"/>
        <w:rPr>
          <w:sz w:val="22"/>
          <w:szCs w:val="20"/>
        </w:rPr>
      </w:pPr>
      <w:r w:rsidRPr="00843C34">
        <w:rPr>
          <w:sz w:val="22"/>
          <w:szCs w:val="20"/>
        </w:rPr>
        <w:t>A6.03 - How is the Inventory planning process structured (inventory positioning, selection of codes to manage in stock, choice of optimal inventory management models, definition of parameters such as level of reorganization and safety stocks)?</w:t>
      </w:r>
    </w:p>
    <w:p w14:paraId="5387165C" w14:textId="77777777" w:rsidR="00222181" w:rsidRPr="00843C34" w:rsidRDefault="00222181" w:rsidP="00222181">
      <w:pPr>
        <w:pStyle w:val="Default"/>
        <w:spacing w:after="120"/>
        <w:jc w:val="both"/>
        <w:rPr>
          <w:sz w:val="22"/>
          <w:szCs w:val="20"/>
        </w:rPr>
      </w:pPr>
      <w:r w:rsidRPr="00843C34">
        <w:rPr>
          <w:sz w:val="22"/>
          <w:szCs w:val="20"/>
        </w:rPr>
        <w:t>A6.04 - Which systems and applications are used to support the inventory planning process?</w:t>
      </w:r>
    </w:p>
    <w:p w14:paraId="0071A623" w14:textId="77777777" w:rsidR="00222181" w:rsidRPr="00843C34" w:rsidRDefault="00222181" w:rsidP="00222181">
      <w:pPr>
        <w:pStyle w:val="Default"/>
        <w:spacing w:after="120"/>
        <w:jc w:val="both"/>
        <w:rPr>
          <w:sz w:val="22"/>
          <w:szCs w:val="20"/>
        </w:rPr>
      </w:pPr>
      <w:r w:rsidRPr="00843C34">
        <w:rPr>
          <w:sz w:val="22"/>
          <w:szCs w:val="20"/>
        </w:rPr>
        <w:t>A6.05 - How is the aggregate planning process done (including both planning of internal production capacity and suppliers, and demand - capacity balancing)?</w:t>
      </w:r>
    </w:p>
    <w:p w14:paraId="22FF309C" w14:textId="77777777" w:rsidR="00222181" w:rsidRPr="00843C34" w:rsidRDefault="00222181" w:rsidP="00222181">
      <w:pPr>
        <w:pStyle w:val="Default"/>
        <w:spacing w:after="120"/>
        <w:jc w:val="both"/>
        <w:rPr>
          <w:sz w:val="22"/>
          <w:szCs w:val="20"/>
        </w:rPr>
      </w:pPr>
      <w:r w:rsidRPr="00843C34">
        <w:rPr>
          <w:sz w:val="22"/>
          <w:szCs w:val="20"/>
        </w:rPr>
        <w:t>A6.06 - Which tools do you use to support the order-delivery-billing-payment active cycle?</w:t>
      </w:r>
    </w:p>
    <w:p w14:paraId="32F88460" w14:textId="77777777" w:rsidR="00222181" w:rsidRPr="00843C34" w:rsidRDefault="00222181" w:rsidP="00222181">
      <w:pPr>
        <w:pStyle w:val="Default"/>
        <w:spacing w:after="120"/>
        <w:jc w:val="both"/>
        <w:rPr>
          <w:sz w:val="22"/>
          <w:szCs w:val="20"/>
        </w:rPr>
      </w:pPr>
      <w:r w:rsidRPr="00843C34">
        <w:rPr>
          <w:sz w:val="22"/>
          <w:szCs w:val="20"/>
        </w:rPr>
        <w:t>A6.07 - What tools do you use to support the passive cycle order-delivery-billing-payment?</w:t>
      </w:r>
    </w:p>
    <w:p w14:paraId="02FB2298" w14:textId="77777777" w:rsidR="00222181" w:rsidRPr="00843C34" w:rsidRDefault="00222181" w:rsidP="00222181">
      <w:pPr>
        <w:pStyle w:val="Default"/>
        <w:spacing w:after="120"/>
        <w:jc w:val="both"/>
        <w:rPr>
          <w:sz w:val="22"/>
          <w:szCs w:val="20"/>
        </w:rPr>
      </w:pPr>
      <w:r w:rsidRPr="00843C34">
        <w:rPr>
          <w:sz w:val="22"/>
          <w:szCs w:val="20"/>
        </w:rPr>
        <w:t>A6.08 - How do you track physical flows in the supply chain, both upstream and downstream (control-tower)?</w:t>
      </w:r>
    </w:p>
    <w:p w14:paraId="776AD687" w14:textId="77777777" w:rsidR="00222181" w:rsidRPr="00843C34" w:rsidRDefault="00222181" w:rsidP="00222181">
      <w:pPr>
        <w:pStyle w:val="Default"/>
        <w:spacing w:after="120"/>
        <w:jc w:val="both"/>
        <w:rPr>
          <w:sz w:val="22"/>
          <w:szCs w:val="20"/>
        </w:rPr>
      </w:pPr>
      <w:r w:rsidRPr="00843C34">
        <w:rPr>
          <w:sz w:val="22"/>
          <w:szCs w:val="20"/>
        </w:rPr>
        <w:t>A6.09 - How is your Vendor rating system structured?</w:t>
      </w:r>
    </w:p>
    <w:p w14:paraId="58B4EF2B" w14:textId="77777777" w:rsidR="00222181" w:rsidRPr="00843C34" w:rsidRDefault="00222181" w:rsidP="00222181">
      <w:pPr>
        <w:pStyle w:val="Default"/>
        <w:spacing w:after="120"/>
        <w:jc w:val="both"/>
        <w:rPr>
          <w:sz w:val="22"/>
          <w:szCs w:val="20"/>
        </w:rPr>
      </w:pPr>
      <w:r w:rsidRPr="00843C34">
        <w:rPr>
          <w:sz w:val="22"/>
          <w:szCs w:val="20"/>
        </w:rPr>
        <w:t>A6.10 - How is your Supply Chain Risk Management process structured?</w:t>
      </w:r>
    </w:p>
    <w:p w14:paraId="30482FFF" w14:textId="77777777" w:rsidR="00222181" w:rsidRPr="00843C34" w:rsidRDefault="00222181" w:rsidP="00222181">
      <w:pPr>
        <w:jc w:val="both"/>
        <w:rPr>
          <w:b/>
          <w:i/>
          <w:iCs/>
          <w:sz w:val="28"/>
          <w:szCs w:val="44"/>
        </w:rPr>
      </w:pPr>
      <w:r w:rsidRPr="00843C34">
        <w:rPr>
          <w:b/>
          <w:i/>
          <w:iCs/>
          <w:sz w:val="28"/>
          <w:szCs w:val="44"/>
        </w:rPr>
        <w:lastRenderedPageBreak/>
        <w:t>Smart product - A7</w:t>
      </w:r>
    </w:p>
    <w:p w14:paraId="5C660846" w14:textId="77777777" w:rsidR="00222181" w:rsidRPr="00843C34" w:rsidRDefault="00222181" w:rsidP="00222181">
      <w:pPr>
        <w:pStyle w:val="Default"/>
        <w:spacing w:after="120"/>
        <w:jc w:val="both"/>
        <w:rPr>
          <w:sz w:val="22"/>
          <w:szCs w:val="20"/>
        </w:rPr>
      </w:pPr>
      <w:r w:rsidRPr="00843C34">
        <w:rPr>
          <w:sz w:val="22"/>
          <w:szCs w:val="20"/>
        </w:rPr>
        <w:t>A7.01 - What are the main components that characterize the product?</w:t>
      </w:r>
    </w:p>
    <w:p w14:paraId="51585FF0" w14:textId="77777777" w:rsidR="00222181" w:rsidRPr="00843C34" w:rsidRDefault="00222181" w:rsidP="00222181">
      <w:pPr>
        <w:pStyle w:val="Default"/>
        <w:spacing w:after="120"/>
        <w:jc w:val="both"/>
        <w:rPr>
          <w:sz w:val="22"/>
          <w:szCs w:val="20"/>
        </w:rPr>
      </w:pPr>
      <w:r w:rsidRPr="00843C34">
        <w:rPr>
          <w:sz w:val="22"/>
          <w:szCs w:val="20"/>
        </w:rPr>
        <w:t>A7.02 - What are the additional features that the product is able to offer?</w:t>
      </w:r>
    </w:p>
    <w:p w14:paraId="4665535A" w14:textId="77777777" w:rsidR="00222181" w:rsidRPr="00843C34" w:rsidRDefault="00222181" w:rsidP="00222181">
      <w:pPr>
        <w:pStyle w:val="Default"/>
        <w:spacing w:after="120"/>
        <w:jc w:val="both"/>
        <w:rPr>
          <w:sz w:val="22"/>
          <w:szCs w:val="20"/>
        </w:rPr>
      </w:pPr>
      <w:r w:rsidRPr="00843C34">
        <w:rPr>
          <w:sz w:val="22"/>
          <w:szCs w:val="20"/>
        </w:rPr>
        <w:t>A7.03 - To whom are the automatically collected data relating to the product communicated?</w:t>
      </w:r>
    </w:p>
    <w:p w14:paraId="383B8361" w14:textId="77777777" w:rsidR="00222181" w:rsidRPr="00843C34" w:rsidRDefault="00222181" w:rsidP="00222181">
      <w:pPr>
        <w:pStyle w:val="Default"/>
        <w:spacing w:after="120"/>
        <w:jc w:val="both"/>
        <w:rPr>
          <w:sz w:val="22"/>
          <w:szCs w:val="20"/>
        </w:rPr>
      </w:pPr>
      <w:r w:rsidRPr="00843C34">
        <w:rPr>
          <w:sz w:val="22"/>
          <w:szCs w:val="20"/>
        </w:rPr>
        <w:t>A7.04 - Thanks to the data communicated, is the supplier able to offer additional services to its customers?</w:t>
      </w:r>
    </w:p>
    <w:p w14:paraId="5E2BF85A" w14:textId="77777777" w:rsidR="00222181" w:rsidRPr="00843C34" w:rsidRDefault="00222181" w:rsidP="00222181">
      <w:pPr>
        <w:pStyle w:val="Default"/>
        <w:spacing w:after="120"/>
        <w:jc w:val="both"/>
        <w:rPr>
          <w:sz w:val="22"/>
          <w:szCs w:val="20"/>
        </w:rPr>
      </w:pPr>
      <w:r w:rsidRPr="00843C34">
        <w:rPr>
          <w:sz w:val="22"/>
          <w:szCs w:val="20"/>
        </w:rPr>
        <w:t>A7.05 - How are corrective actions implemented on the product against the data communicated in real-time?</w:t>
      </w:r>
    </w:p>
    <w:p w14:paraId="57E385E9" w14:textId="77777777" w:rsidR="00222181" w:rsidRPr="00843C34" w:rsidRDefault="00222181" w:rsidP="00222181">
      <w:pPr>
        <w:pStyle w:val="Default"/>
        <w:spacing w:after="120"/>
        <w:jc w:val="both"/>
        <w:rPr>
          <w:sz w:val="22"/>
          <w:szCs w:val="20"/>
        </w:rPr>
      </w:pPr>
      <w:r w:rsidRPr="00843C34">
        <w:rPr>
          <w:sz w:val="22"/>
          <w:szCs w:val="20"/>
        </w:rPr>
        <w:t>A7.06 - How are product data communicated and made available?</w:t>
      </w:r>
    </w:p>
    <w:p w14:paraId="4E952717" w14:textId="77777777" w:rsidR="00222181" w:rsidRPr="00843C34" w:rsidRDefault="00222181" w:rsidP="00222181">
      <w:pPr>
        <w:jc w:val="both"/>
        <w:rPr>
          <w:b/>
          <w:i/>
          <w:iCs/>
          <w:sz w:val="28"/>
          <w:szCs w:val="44"/>
        </w:rPr>
      </w:pPr>
      <w:r w:rsidRPr="00843C34">
        <w:rPr>
          <w:b/>
          <w:i/>
          <w:iCs/>
          <w:sz w:val="28"/>
          <w:szCs w:val="44"/>
        </w:rPr>
        <w:t>Human Resource Management– A8</w:t>
      </w:r>
    </w:p>
    <w:p w14:paraId="4B098954" w14:textId="77777777" w:rsidR="00222181" w:rsidRPr="00843C34" w:rsidRDefault="00222181" w:rsidP="00222181">
      <w:pPr>
        <w:pStyle w:val="Default"/>
        <w:spacing w:after="120"/>
        <w:jc w:val="both"/>
        <w:rPr>
          <w:sz w:val="22"/>
          <w:szCs w:val="20"/>
        </w:rPr>
      </w:pPr>
      <w:r w:rsidRPr="00843C34">
        <w:rPr>
          <w:sz w:val="22"/>
          <w:szCs w:val="20"/>
        </w:rPr>
        <w:t>A8.01 - Have you defined leadership and coordination roles for the implementation of the Industry 4.0 strategy?</w:t>
      </w:r>
    </w:p>
    <w:p w14:paraId="47E62B8A" w14:textId="77777777" w:rsidR="00222181" w:rsidRPr="00843C34" w:rsidRDefault="00222181" w:rsidP="00222181">
      <w:pPr>
        <w:pStyle w:val="Default"/>
        <w:spacing w:after="120"/>
        <w:jc w:val="both"/>
        <w:rPr>
          <w:sz w:val="22"/>
          <w:szCs w:val="20"/>
        </w:rPr>
      </w:pPr>
      <w:r w:rsidRPr="00843C34">
        <w:rPr>
          <w:sz w:val="22"/>
          <w:szCs w:val="20"/>
        </w:rPr>
        <w:t>A8.02 - How much is the human resource management function involved in the development of the Industry 4.0 strategy?</w:t>
      </w:r>
    </w:p>
    <w:p w14:paraId="642126AC" w14:textId="77777777" w:rsidR="00222181" w:rsidRPr="00843C34" w:rsidRDefault="00222181" w:rsidP="00222181">
      <w:pPr>
        <w:pStyle w:val="Default"/>
        <w:spacing w:after="120"/>
        <w:jc w:val="both"/>
        <w:rPr>
          <w:sz w:val="22"/>
          <w:szCs w:val="20"/>
        </w:rPr>
      </w:pPr>
      <w:r w:rsidRPr="00843C34">
        <w:rPr>
          <w:sz w:val="22"/>
          <w:szCs w:val="20"/>
        </w:rPr>
        <w:t>A8.03 - Do you have a process of assessing the skills of your operators to implement the Industry 4.0 strategy?</w:t>
      </w:r>
    </w:p>
    <w:p w14:paraId="66D570A5" w14:textId="77777777" w:rsidR="00222181" w:rsidRPr="00843C34" w:rsidRDefault="00222181" w:rsidP="00222181">
      <w:pPr>
        <w:pStyle w:val="Default"/>
        <w:spacing w:after="120"/>
        <w:jc w:val="both"/>
        <w:rPr>
          <w:sz w:val="22"/>
          <w:szCs w:val="20"/>
        </w:rPr>
      </w:pPr>
      <w:r w:rsidRPr="00843C34">
        <w:rPr>
          <w:sz w:val="22"/>
          <w:szCs w:val="20"/>
        </w:rPr>
        <w:t>A8.04 - Do you have training programs for personnel on Industry 4.0 issues?</w:t>
      </w:r>
    </w:p>
    <w:p w14:paraId="254F53D1" w14:textId="77777777" w:rsidR="00222181" w:rsidRPr="00843C34" w:rsidRDefault="00222181" w:rsidP="00222181">
      <w:pPr>
        <w:pStyle w:val="Default"/>
        <w:spacing w:after="120"/>
        <w:jc w:val="both"/>
        <w:rPr>
          <w:sz w:val="22"/>
          <w:szCs w:val="20"/>
        </w:rPr>
      </w:pPr>
      <w:r w:rsidRPr="00843C34">
        <w:rPr>
          <w:sz w:val="22"/>
          <w:szCs w:val="20"/>
        </w:rPr>
        <w:t>A8.05 - Do you have a program to attract and retain qualified personnel?</w:t>
      </w:r>
    </w:p>
    <w:p w14:paraId="6F4F45A6" w14:textId="77777777" w:rsidR="00222181" w:rsidRPr="00843C34" w:rsidRDefault="00222181" w:rsidP="00222181">
      <w:pPr>
        <w:pStyle w:val="Default"/>
        <w:spacing w:after="120"/>
        <w:jc w:val="both"/>
        <w:rPr>
          <w:sz w:val="22"/>
          <w:szCs w:val="20"/>
        </w:rPr>
      </w:pPr>
      <w:r w:rsidRPr="00843C34">
        <w:rPr>
          <w:sz w:val="22"/>
          <w:szCs w:val="20"/>
        </w:rPr>
        <w:t>A8.06 - How do you evaluate the alignment between the reward mechanisms and the objectives of Industry 4.0?</w:t>
      </w:r>
    </w:p>
    <w:p w14:paraId="4F2FF182" w14:textId="77777777" w:rsidR="00222181" w:rsidRPr="00843C34" w:rsidRDefault="00222181" w:rsidP="00222181">
      <w:pPr>
        <w:pStyle w:val="Default"/>
        <w:spacing w:after="120"/>
        <w:jc w:val="both"/>
        <w:rPr>
          <w:sz w:val="22"/>
          <w:szCs w:val="20"/>
        </w:rPr>
      </w:pPr>
      <w:r w:rsidRPr="00843C34">
        <w:rPr>
          <w:sz w:val="22"/>
          <w:szCs w:val="20"/>
        </w:rPr>
        <w:t>A8.07 - What is the level of employee involvement in change processes, such as Industry 4.0?</w:t>
      </w:r>
    </w:p>
    <w:p w14:paraId="7D50D9F8" w14:textId="77777777" w:rsidR="00222181" w:rsidRPr="00843C34" w:rsidRDefault="00222181" w:rsidP="00222181">
      <w:pPr>
        <w:pStyle w:val="Default"/>
        <w:spacing w:after="120"/>
        <w:jc w:val="both"/>
        <w:rPr>
          <w:sz w:val="22"/>
          <w:szCs w:val="20"/>
        </w:rPr>
      </w:pPr>
      <w:r w:rsidRPr="00843C34">
        <w:rPr>
          <w:sz w:val="22"/>
          <w:szCs w:val="20"/>
        </w:rPr>
        <w:t>A8.08 - What is the level of digitization of human resource management processes?</w:t>
      </w:r>
    </w:p>
    <w:p w14:paraId="21C705D1" w14:textId="77777777" w:rsidR="00222181" w:rsidRPr="00843C34" w:rsidRDefault="00222181" w:rsidP="00222181">
      <w:pPr>
        <w:pStyle w:val="Default"/>
        <w:spacing w:after="120"/>
        <w:jc w:val="both"/>
        <w:rPr>
          <w:sz w:val="22"/>
          <w:szCs w:val="20"/>
        </w:rPr>
      </w:pPr>
      <w:r w:rsidRPr="00843C34">
        <w:rPr>
          <w:sz w:val="22"/>
          <w:szCs w:val="20"/>
        </w:rPr>
        <w:t>A8.09 - Have you planned investments in technologies to improve the working conditions of employees?</w:t>
      </w:r>
    </w:p>
    <w:p w14:paraId="6B36ED2D" w14:textId="77777777" w:rsidR="00222181" w:rsidRPr="00843C34" w:rsidRDefault="00222181" w:rsidP="00222181">
      <w:pPr>
        <w:jc w:val="both"/>
        <w:rPr>
          <w:b/>
          <w:i/>
          <w:iCs/>
          <w:sz w:val="28"/>
          <w:szCs w:val="44"/>
        </w:rPr>
      </w:pPr>
      <w:r w:rsidRPr="00843C34">
        <w:rPr>
          <w:b/>
          <w:i/>
          <w:iCs/>
          <w:sz w:val="28"/>
          <w:szCs w:val="44"/>
        </w:rPr>
        <w:t>Marketing, Customer Care and Sales - A9</w:t>
      </w:r>
    </w:p>
    <w:p w14:paraId="3535D7C7" w14:textId="77777777" w:rsidR="00222181" w:rsidRPr="00843C34" w:rsidRDefault="00222181" w:rsidP="00222181">
      <w:pPr>
        <w:pStyle w:val="Default"/>
        <w:spacing w:after="120"/>
        <w:jc w:val="both"/>
        <w:rPr>
          <w:sz w:val="22"/>
          <w:szCs w:val="20"/>
        </w:rPr>
      </w:pPr>
      <w:r w:rsidRPr="00843C34">
        <w:rPr>
          <w:sz w:val="22"/>
          <w:szCs w:val="20"/>
        </w:rPr>
        <w:t>A9.01 - How aware are you of the positioning of your customers?</w:t>
      </w:r>
    </w:p>
    <w:p w14:paraId="6DA3ADA7" w14:textId="77777777" w:rsidR="00222181" w:rsidRPr="00843C34" w:rsidRDefault="00222181" w:rsidP="00222181">
      <w:pPr>
        <w:pStyle w:val="Default"/>
        <w:spacing w:after="120"/>
        <w:jc w:val="both"/>
        <w:rPr>
          <w:sz w:val="22"/>
          <w:szCs w:val="20"/>
        </w:rPr>
      </w:pPr>
      <w:r w:rsidRPr="00843C34">
        <w:rPr>
          <w:sz w:val="22"/>
          <w:szCs w:val="20"/>
        </w:rPr>
        <w:t>A9.02 - What kind of information about your company can be found online?</w:t>
      </w:r>
    </w:p>
    <w:p w14:paraId="3B49E0FF" w14:textId="77777777" w:rsidR="00222181" w:rsidRPr="00843C34" w:rsidRDefault="00222181" w:rsidP="00222181">
      <w:pPr>
        <w:pStyle w:val="Default"/>
        <w:spacing w:after="120"/>
        <w:jc w:val="both"/>
        <w:rPr>
          <w:sz w:val="22"/>
          <w:szCs w:val="20"/>
        </w:rPr>
      </w:pPr>
      <w:r w:rsidRPr="00843C34">
        <w:rPr>
          <w:sz w:val="22"/>
          <w:szCs w:val="20"/>
        </w:rPr>
        <w:t>A9.03 - What are your marketing policies on brands, products and services offered?</w:t>
      </w:r>
    </w:p>
    <w:p w14:paraId="1C495DE5" w14:textId="77777777" w:rsidR="00222181" w:rsidRPr="00843C34" w:rsidRDefault="00222181" w:rsidP="00222181">
      <w:pPr>
        <w:pStyle w:val="Default"/>
        <w:spacing w:after="120"/>
        <w:jc w:val="both"/>
        <w:rPr>
          <w:sz w:val="22"/>
          <w:szCs w:val="20"/>
        </w:rPr>
      </w:pPr>
      <w:r w:rsidRPr="00843C34">
        <w:rPr>
          <w:sz w:val="22"/>
          <w:szCs w:val="20"/>
        </w:rPr>
        <w:t>A9.04 - How is the brand and the products / services offered presented?</w:t>
      </w:r>
    </w:p>
    <w:p w14:paraId="45A3EA11" w14:textId="77777777" w:rsidR="00222181" w:rsidRPr="00843C34" w:rsidRDefault="00222181" w:rsidP="00222181">
      <w:pPr>
        <w:pStyle w:val="Default"/>
        <w:spacing w:after="120"/>
        <w:jc w:val="both"/>
        <w:rPr>
          <w:sz w:val="22"/>
          <w:szCs w:val="20"/>
        </w:rPr>
      </w:pPr>
      <w:r w:rsidRPr="00843C34">
        <w:rPr>
          <w:sz w:val="22"/>
          <w:szCs w:val="20"/>
        </w:rPr>
        <w:t>A9.05 - How is the catalog of products and / or services offered made available?</w:t>
      </w:r>
    </w:p>
    <w:p w14:paraId="3C5759C7" w14:textId="77777777" w:rsidR="00222181" w:rsidRPr="00843C34" w:rsidRDefault="00222181" w:rsidP="00222181">
      <w:pPr>
        <w:pStyle w:val="Default"/>
        <w:spacing w:after="120"/>
        <w:jc w:val="both"/>
        <w:rPr>
          <w:sz w:val="22"/>
          <w:szCs w:val="20"/>
        </w:rPr>
      </w:pPr>
      <w:r w:rsidRPr="00843C34">
        <w:rPr>
          <w:sz w:val="22"/>
          <w:szCs w:val="20"/>
        </w:rPr>
        <w:t>A9.06 - How is the process of defining promotional campaigns and discounts managed?</w:t>
      </w:r>
    </w:p>
    <w:p w14:paraId="7E1C0BB2" w14:textId="77777777" w:rsidR="00222181" w:rsidRPr="00843C34" w:rsidRDefault="00222181" w:rsidP="00222181">
      <w:pPr>
        <w:pStyle w:val="Default"/>
        <w:spacing w:after="120"/>
        <w:jc w:val="both"/>
        <w:rPr>
          <w:sz w:val="22"/>
          <w:szCs w:val="20"/>
        </w:rPr>
      </w:pPr>
      <w:r w:rsidRPr="00843C34">
        <w:rPr>
          <w:sz w:val="22"/>
          <w:szCs w:val="20"/>
        </w:rPr>
        <w:t>A9.07 - What are the sales channels used by the company?</w:t>
      </w:r>
    </w:p>
    <w:p w14:paraId="14F994CB" w14:textId="77777777" w:rsidR="00222181" w:rsidRPr="00843C34" w:rsidRDefault="00222181" w:rsidP="00222181">
      <w:pPr>
        <w:pStyle w:val="Default"/>
        <w:spacing w:after="120"/>
        <w:jc w:val="both"/>
        <w:rPr>
          <w:sz w:val="22"/>
          <w:szCs w:val="20"/>
        </w:rPr>
      </w:pPr>
      <w:r w:rsidRPr="00843C34">
        <w:rPr>
          <w:sz w:val="22"/>
          <w:szCs w:val="20"/>
        </w:rPr>
        <w:t>A9.08 - Does your online sales platform offer advanced services (e.g. additional services such as specific commercial conditions for customers, discounts depending on other purchases in the cart)?</w:t>
      </w:r>
    </w:p>
    <w:p w14:paraId="45CDDD3A" w14:textId="77777777" w:rsidR="00222181" w:rsidRPr="00843C34" w:rsidRDefault="00222181" w:rsidP="00222181">
      <w:pPr>
        <w:pStyle w:val="Default"/>
        <w:spacing w:after="120"/>
        <w:jc w:val="both"/>
        <w:rPr>
          <w:sz w:val="22"/>
          <w:szCs w:val="20"/>
        </w:rPr>
      </w:pPr>
      <w:r w:rsidRPr="00843C34">
        <w:rPr>
          <w:sz w:val="22"/>
          <w:szCs w:val="20"/>
        </w:rPr>
        <w:t>A9.09 - For what purpose do you collect data (personal and behavioral) about customers?</w:t>
      </w:r>
    </w:p>
    <w:p w14:paraId="05ACDDBB" w14:textId="77777777" w:rsidR="00222181" w:rsidRPr="00843C34" w:rsidRDefault="00222181" w:rsidP="00222181">
      <w:pPr>
        <w:pStyle w:val="Default"/>
        <w:spacing w:after="120"/>
        <w:jc w:val="both"/>
        <w:rPr>
          <w:sz w:val="22"/>
          <w:szCs w:val="20"/>
        </w:rPr>
      </w:pPr>
      <w:r w:rsidRPr="00843C34">
        <w:rPr>
          <w:sz w:val="22"/>
          <w:szCs w:val="20"/>
        </w:rPr>
        <w:t>A9.10 - Do you make prototypes (Proof of Concept) with rapid prototyping technologies in order to communicate and test new products with customers?</w:t>
      </w:r>
    </w:p>
    <w:p w14:paraId="53C2F260" w14:textId="77777777" w:rsidR="00222181" w:rsidRPr="00843C34" w:rsidRDefault="00222181" w:rsidP="00222181">
      <w:pPr>
        <w:pStyle w:val="Default"/>
        <w:spacing w:after="120"/>
        <w:jc w:val="both"/>
        <w:rPr>
          <w:sz w:val="22"/>
          <w:szCs w:val="20"/>
        </w:rPr>
      </w:pPr>
      <w:r w:rsidRPr="00843C34">
        <w:rPr>
          <w:sz w:val="22"/>
          <w:szCs w:val="20"/>
        </w:rPr>
        <w:t>A9.11 - How do you define your sales estimates?</w:t>
      </w:r>
    </w:p>
    <w:p w14:paraId="78D9237D" w14:textId="77777777" w:rsidR="00222181" w:rsidRPr="00843C34" w:rsidRDefault="00222181" w:rsidP="00222181">
      <w:pPr>
        <w:pStyle w:val="Default"/>
        <w:spacing w:after="120"/>
        <w:jc w:val="both"/>
        <w:rPr>
          <w:sz w:val="22"/>
          <w:szCs w:val="20"/>
        </w:rPr>
      </w:pPr>
      <w:r w:rsidRPr="00843C34">
        <w:rPr>
          <w:sz w:val="22"/>
          <w:szCs w:val="20"/>
        </w:rPr>
        <w:lastRenderedPageBreak/>
        <w:t>A9.12 - How do you integrate your sales objectives between those achieved through traditional channels and those achieved through e-commerce?</w:t>
      </w:r>
    </w:p>
    <w:p w14:paraId="3D3371B7" w14:textId="77777777" w:rsidR="00222181" w:rsidRPr="00843C34" w:rsidRDefault="00222181" w:rsidP="00222181">
      <w:pPr>
        <w:pStyle w:val="Default"/>
        <w:spacing w:after="120"/>
        <w:jc w:val="both"/>
        <w:rPr>
          <w:sz w:val="22"/>
          <w:szCs w:val="20"/>
        </w:rPr>
      </w:pPr>
      <w:r w:rsidRPr="00843C34">
        <w:rPr>
          <w:sz w:val="22"/>
          <w:szCs w:val="20"/>
        </w:rPr>
        <w:t>A9.13 - How does the competition analysis take place?</w:t>
      </w:r>
    </w:p>
    <w:p w14:paraId="799E4455" w14:textId="77777777" w:rsidR="00222181" w:rsidRPr="00843C34" w:rsidRDefault="00222181" w:rsidP="00222181">
      <w:pPr>
        <w:pStyle w:val="Default"/>
        <w:spacing w:after="120"/>
        <w:jc w:val="both"/>
        <w:rPr>
          <w:sz w:val="22"/>
          <w:szCs w:val="20"/>
        </w:rPr>
      </w:pPr>
      <w:r w:rsidRPr="00843C34">
        <w:rPr>
          <w:sz w:val="22"/>
          <w:szCs w:val="20"/>
        </w:rPr>
        <w:t>A9.14 - Who is entrusted with the management of customer care processes and after sales services?</w:t>
      </w:r>
    </w:p>
    <w:p w14:paraId="47B05C53" w14:textId="77777777" w:rsidR="00222181" w:rsidRPr="00843C34" w:rsidRDefault="00222181" w:rsidP="00222181">
      <w:pPr>
        <w:pStyle w:val="Default"/>
        <w:spacing w:after="120"/>
        <w:jc w:val="both"/>
        <w:rPr>
          <w:sz w:val="22"/>
          <w:szCs w:val="20"/>
        </w:rPr>
      </w:pPr>
      <w:r w:rsidRPr="00843C34">
        <w:rPr>
          <w:sz w:val="22"/>
          <w:szCs w:val="20"/>
        </w:rPr>
        <w:t>A9.15 - What tool do you use to support customer care activities and after-sales customer assistance?</w:t>
      </w:r>
    </w:p>
    <w:p w14:paraId="53D2C846" w14:textId="77777777" w:rsidR="00222181" w:rsidRPr="00843C34" w:rsidRDefault="00222181" w:rsidP="00222181">
      <w:pPr>
        <w:pStyle w:val="Default"/>
        <w:spacing w:after="120"/>
        <w:jc w:val="both"/>
        <w:rPr>
          <w:sz w:val="22"/>
          <w:szCs w:val="20"/>
        </w:rPr>
      </w:pPr>
      <w:r w:rsidRPr="00843C34">
        <w:rPr>
          <w:sz w:val="22"/>
          <w:szCs w:val="20"/>
        </w:rPr>
        <w:t>A9.16 - How do you monitor and measure customer satisfaction?</w:t>
      </w:r>
    </w:p>
    <w:p w14:paraId="585A0363" w14:textId="77777777" w:rsidR="00222181" w:rsidRPr="00843C34" w:rsidRDefault="00222181" w:rsidP="00222181">
      <w:pPr>
        <w:pStyle w:val="Default"/>
        <w:spacing w:after="120"/>
        <w:jc w:val="both"/>
        <w:rPr>
          <w:sz w:val="22"/>
          <w:szCs w:val="20"/>
        </w:rPr>
      </w:pPr>
      <w:r w:rsidRPr="00843C34">
        <w:rPr>
          <w:sz w:val="22"/>
          <w:szCs w:val="20"/>
        </w:rPr>
        <w:t>A9.17 - How are customer care and customer support processes managed?</w:t>
      </w:r>
    </w:p>
    <w:p w14:paraId="1040E4A1" w14:textId="77777777" w:rsidR="00222181" w:rsidRPr="00843C34" w:rsidRDefault="00222181" w:rsidP="00222181">
      <w:pPr>
        <w:pStyle w:val="Default"/>
        <w:spacing w:after="120"/>
        <w:jc w:val="both"/>
        <w:rPr>
          <w:sz w:val="22"/>
          <w:szCs w:val="20"/>
        </w:rPr>
      </w:pPr>
      <w:r w:rsidRPr="00843C34">
        <w:rPr>
          <w:sz w:val="22"/>
          <w:szCs w:val="20"/>
        </w:rPr>
        <w:t>A9.18 - What are the data and information used for the Customer Care and After Sales function and how are they used?</w:t>
      </w:r>
    </w:p>
    <w:p w14:paraId="248FAB0A" w14:textId="77777777" w:rsidR="00222181" w:rsidRPr="00843C34" w:rsidRDefault="00222181" w:rsidP="00222181">
      <w:pPr>
        <w:pStyle w:val="Default"/>
        <w:spacing w:after="120"/>
        <w:jc w:val="both"/>
        <w:rPr>
          <w:sz w:val="22"/>
          <w:szCs w:val="20"/>
        </w:rPr>
      </w:pPr>
      <w:r w:rsidRPr="00843C34">
        <w:rPr>
          <w:sz w:val="22"/>
          <w:szCs w:val="20"/>
        </w:rPr>
        <w:t>A9.19 - What is the level of document dematerialisation in the company? How does document dematerialisation influence customer care activities?</w:t>
      </w:r>
    </w:p>
    <w:p w14:paraId="36A15B1A" w14:textId="77777777" w:rsidR="00222181" w:rsidRPr="00E14341" w:rsidRDefault="00222181" w:rsidP="00247BF7">
      <w:pPr>
        <w:pStyle w:val="Heading1"/>
        <w:numPr>
          <w:ilvl w:val="1"/>
          <w:numId w:val="17"/>
        </w:numPr>
        <w:rPr>
          <w:lang w:val="en-US"/>
        </w:rPr>
      </w:pPr>
      <w:r w:rsidRPr="00E14341">
        <w:rPr>
          <w:lang w:val="en-US"/>
        </w:rPr>
        <w:br w:type="page"/>
      </w:r>
      <w:bookmarkStart w:id="19" w:name="_Ref45635240"/>
      <w:bookmarkStart w:id="20" w:name="_Toc45635280"/>
      <w:bookmarkStart w:id="21" w:name="_Toc46414654"/>
      <w:r w:rsidRPr="00E14341">
        <w:rPr>
          <w:lang w:val="en-US"/>
        </w:rPr>
        <w:lastRenderedPageBreak/>
        <w:t>MP³rove Digital Innovation Quotient</w:t>
      </w:r>
      <w:bookmarkEnd w:id="19"/>
      <w:bookmarkEnd w:id="20"/>
      <w:bookmarkEnd w:id="21"/>
    </w:p>
    <w:p w14:paraId="6730BE53" w14:textId="77777777" w:rsidR="00222181" w:rsidRPr="00442435" w:rsidRDefault="00222181" w:rsidP="00222181">
      <w:pPr>
        <w:rPr>
          <w:rFonts w:ascii="Times New Roman" w:hAnsi="Times New Roman"/>
          <w:b/>
          <w:sz w:val="28"/>
        </w:rPr>
      </w:pPr>
      <w:r w:rsidRPr="00442435">
        <w:rPr>
          <w:b/>
          <w:sz w:val="28"/>
        </w:rPr>
        <w:t>Digital innovation strategy</w:t>
      </w:r>
    </w:p>
    <w:p w14:paraId="540253BD" w14:textId="7398D183" w:rsidR="00222181" w:rsidRDefault="00B87051" w:rsidP="00247BF7">
      <w:pPr>
        <w:pStyle w:val="ListParagraph"/>
        <w:numPr>
          <w:ilvl w:val="0"/>
          <w:numId w:val="7"/>
        </w:numPr>
        <w:rPr>
          <w:rFonts w:ascii="Times New Roman" w:hAnsi="Times New Roman"/>
          <w:sz w:val="24"/>
        </w:rPr>
      </w:pPr>
      <w:hyperlink r:id="rId68" w:history="1">
        <w:r w:rsidR="00222181" w:rsidRPr="00442435">
          <w:rPr>
            <w:rFonts w:ascii="Times New Roman" w:hAnsi="Times New Roman"/>
            <w:sz w:val="24"/>
          </w:rPr>
          <w:t>General objectives for digital innovation</w:t>
        </w:r>
      </w:hyperlink>
    </w:p>
    <w:p w14:paraId="78534E7A" w14:textId="77777777" w:rsidR="00222181" w:rsidRDefault="00222181" w:rsidP="00222181">
      <w:pPr>
        <w:rPr>
          <w:i/>
          <w:iCs/>
          <w:lang w:val="en-US"/>
        </w:rPr>
      </w:pPr>
      <w:r>
        <w:t>What are your general objectives for digital innovation? For which do you allocate resources to drive digital innovation?</w:t>
      </w:r>
      <w:r>
        <w:rPr>
          <w:lang w:val="en-US"/>
        </w:rPr>
        <w:t xml:space="preserve"> [</w:t>
      </w:r>
      <w:r>
        <w:rPr>
          <w:i/>
          <w:iCs/>
        </w:rPr>
        <w:t>Please tick all the items that are fully applicable. You may specify more than one answer. If none of the items is applicable or if you do not have the relevant information to provide an answer, please select N/A.</w:t>
      </w:r>
      <w:r>
        <w:rPr>
          <w:i/>
          <w:iCs/>
          <w:lang w:val="en-US"/>
        </w:rPr>
        <w:t>]</w:t>
      </w:r>
    </w:p>
    <w:tbl>
      <w:tblPr>
        <w:tblStyle w:val="TableGrid"/>
        <w:tblW w:w="0" w:type="auto"/>
        <w:tblLook w:val="04A0" w:firstRow="1" w:lastRow="0" w:firstColumn="1" w:lastColumn="0" w:noHBand="0" w:noVBand="1"/>
      </w:tblPr>
      <w:tblGrid>
        <w:gridCol w:w="4957"/>
        <w:gridCol w:w="1701"/>
        <w:gridCol w:w="2358"/>
      </w:tblGrid>
      <w:tr w:rsidR="00222181" w14:paraId="4522065E" w14:textId="77777777" w:rsidTr="00222181">
        <w:tc>
          <w:tcPr>
            <w:tcW w:w="4957" w:type="dxa"/>
          </w:tcPr>
          <w:p w14:paraId="2EF68FD7" w14:textId="77777777" w:rsidR="00222181" w:rsidRDefault="00222181" w:rsidP="00222181">
            <w:pPr>
              <w:rPr>
                <w:rFonts w:ascii="Times New Roman" w:hAnsi="Times New Roman"/>
                <w:sz w:val="24"/>
                <w:lang w:val="en-US"/>
              </w:rPr>
            </w:pPr>
          </w:p>
        </w:tc>
        <w:tc>
          <w:tcPr>
            <w:tcW w:w="1701" w:type="dxa"/>
          </w:tcPr>
          <w:p w14:paraId="43F8E5C6" w14:textId="77777777" w:rsidR="00222181" w:rsidRDefault="00222181" w:rsidP="00222181">
            <w:pPr>
              <w:rPr>
                <w:rFonts w:ascii="Times New Roman" w:hAnsi="Times New Roman"/>
                <w:sz w:val="24"/>
                <w:lang w:val="en-US"/>
              </w:rPr>
            </w:pPr>
            <w:r>
              <w:t>Please tick if objectives have been defined</w:t>
            </w:r>
          </w:p>
        </w:tc>
        <w:tc>
          <w:tcPr>
            <w:tcW w:w="2358" w:type="dxa"/>
          </w:tcPr>
          <w:p w14:paraId="3E93BF63" w14:textId="77777777" w:rsidR="00222181" w:rsidRDefault="00222181" w:rsidP="00222181">
            <w:pPr>
              <w:rPr>
                <w:rFonts w:ascii="Times New Roman" w:hAnsi="Times New Roman"/>
                <w:sz w:val="24"/>
                <w:lang w:val="en-US"/>
              </w:rPr>
            </w:pPr>
            <w:r>
              <w:t>Please tick if resources have been allocated to meet objectives</w:t>
            </w:r>
          </w:p>
        </w:tc>
      </w:tr>
      <w:tr w:rsidR="00222181" w14:paraId="0B2AE3A1" w14:textId="77777777" w:rsidTr="00222181">
        <w:tc>
          <w:tcPr>
            <w:tcW w:w="4957" w:type="dxa"/>
          </w:tcPr>
          <w:p w14:paraId="455B0FFA" w14:textId="77777777" w:rsidR="00222181" w:rsidRDefault="00222181" w:rsidP="00222181">
            <w:pPr>
              <w:rPr>
                <w:rFonts w:ascii="Times New Roman" w:hAnsi="Times New Roman"/>
                <w:sz w:val="24"/>
                <w:lang w:val="en-US"/>
              </w:rPr>
            </w:pPr>
            <w:r w:rsidRPr="00D04FAE">
              <w:t xml:space="preserve">Increase revenue with digital innovation </w:t>
            </w:r>
          </w:p>
        </w:tc>
        <w:tc>
          <w:tcPr>
            <w:tcW w:w="1701" w:type="dxa"/>
          </w:tcPr>
          <w:p w14:paraId="5180BCC4" w14:textId="77777777" w:rsidR="00222181" w:rsidRDefault="00222181" w:rsidP="00222181">
            <w:pPr>
              <w:rPr>
                <w:rFonts w:ascii="Times New Roman" w:hAnsi="Times New Roman"/>
                <w:sz w:val="24"/>
                <w:lang w:val="en-US"/>
              </w:rPr>
            </w:pPr>
          </w:p>
        </w:tc>
        <w:tc>
          <w:tcPr>
            <w:tcW w:w="2358" w:type="dxa"/>
          </w:tcPr>
          <w:p w14:paraId="52D687F7" w14:textId="77777777" w:rsidR="00222181" w:rsidRDefault="00222181" w:rsidP="00222181">
            <w:pPr>
              <w:rPr>
                <w:rFonts w:ascii="Times New Roman" w:hAnsi="Times New Roman"/>
                <w:sz w:val="24"/>
                <w:lang w:val="en-US"/>
              </w:rPr>
            </w:pPr>
          </w:p>
        </w:tc>
      </w:tr>
      <w:tr w:rsidR="00222181" w14:paraId="57B7658A" w14:textId="77777777" w:rsidTr="00222181">
        <w:tc>
          <w:tcPr>
            <w:tcW w:w="4957" w:type="dxa"/>
          </w:tcPr>
          <w:p w14:paraId="076B4340" w14:textId="77777777" w:rsidR="00222181" w:rsidRDefault="00222181" w:rsidP="00222181">
            <w:pPr>
              <w:rPr>
                <w:rFonts w:ascii="Times New Roman" w:hAnsi="Times New Roman"/>
                <w:sz w:val="24"/>
                <w:lang w:val="en-US"/>
              </w:rPr>
            </w:pPr>
            <w:r w:rsidRPr="00D04FAE">
              <w:t xml:space="preserve">Decrease cost with digital innovation </w:t>
            </w:r>
          </w:p>
        </w:tc>
        <w:tc>
          <w:tcPr>
            <w:tcW w:w="1701" w:type="dxa"/>
          </w:tcPr>
          <w:p w14:paraId="38FFA4B9" w14:textId="77777777" w:rsidR="00222181" w:rsidRDefault="00222181" w:rsidP="00222181">
            <w:pPr>
              <w:rPr>
                <w:rFonts w:ascii="Times New Roman" w:hAnsi="Times New Roman"/>
                <w:sz w:val="24"/>
                <w:lang w:val="en-US"/>
              </w:rPr>
            </w:pPr>
          </w:p>
        </w:tc>
        <w:tc>
          <w:tcPr>
            <w:tcW w:w="2358" w:type="dxa"/>
          </w:tcPr>
          <w:p w14:paraId="425F2912" w14:textId="77777777" w:rsidR="00222181" w:rsidRDefault="00222181" w:rsidP="00222181">
            <w:pPr>
              <w:rPr>
                <w:rFonts w:ascii="Times New Roman" w:hAnsi="Times New Roman"/>
                <w:sz w:val="24"/>
                <w:lang w:val="en-US"/>
              </w:rPr>
            </w:pPr>
          </w:p>
        </w:tc>
      </w:tr>
      <w:tr w:rsidR="00222181" w14:paraId="6910F996" w14:textId="77777777" w:rsidTr="00222181">
        <w:tc>
          <w:tcPr>
            <w:tcW w:w="4957" w:type="dxa"/>
          </w:tcPr>
          <w:p w14:paraId="31BF3C58" w14:textId="77777777" w:rsidR="00222181" w:rsidRDefault="00222181" w:rsidP="00222181">
            <w:pPr>
              <w:rPr>
                <w:rFonts w:ascii="Times New Roman" w:hAnsi="Times New Roman"/>
                <w:sz w:val="24"/>
                <w:lang w:val="en-US"/>
              </w:rPr>
            </w:pPr>
            <w:r w:rsidRPr="00D04FAE">
              <w:t xml:space="preserve">Increase process speed with digital innovation </w:t>
            </w:r>
          </w:p>
        </w:tc>
        <w:tc>
          <w:tcPr>
            <w:tcW w:w="1701" w:type="dxa"/>
          </w:tcPr>
          <w:p w14:paraId="107AD450" w14:textId="77777777" w:rsidR="00222181" w:rsidRDefault="00222181" w:rsidP="00222181">
            <w:pPr>
              <w:rPr>
                <w:rFonts w:ascii="Times New Roman" w:hAnsi="Times New Roman"/>
                <w:sz w:val="24"/>
                <w:lang w:val="en-US"/>
              </w:rPr>
            </w:pPr>
          </w:p>
        </w:tc>
        <w:tc>
          <w:tcPr>
            <w:tcW w:w="2358" w:type="dxa"/>
          </w:tcPr>
          <w:p w14:paraId="532FBA75" w14:textId="77777777" w:rsidR="00222181" w:rsidRDefault="00222181" w:rsidP="00222181">
            <w:pPr>
              <w:rPr>
                <w:rFonts w:ascii="Times New Roman" w:hAnsi="Times New Roman"/>
                <w:sz w:val="24"/>
                <w:lang w:val="en-US"/>
              </w:rPr>
            </w:pPr>
          </w:p>
        </w:tc>
      </w:tr>
      <w:tr w:rsidR="00222181" w14:paraId="00761660" w14:textId="77777777" w:rsidTr="00222181">
        <w:tc>
          <w:tcPr>
            <w:tcW w:w="4957" w:type="dxa"/>
          </w:tcPr>
          <w:p w14:paraId="4B43DC96" w14:textId="77777777" w:rsidR="00222181" w:rsidRDefault="00222181" w:rsidP="00222181">
            <w:pPr>
              <w:rPr>
                <w:rFonts w:ascii="Times New Roman" w:hAnsi="Times New Roman"/>
                <w:sz w:val="24"/>
                <w:lang w:val="en-US"/>
              </w:rPr>
            </w:pPr>
            <w:r w:rsidRPr="00D04FAE">
              <w:t xml:space="preserve">Increase adaptability with digital innovation </w:t>
            </w:r>
          </w:p>
        </w:tc>
        <w:tc>
          <w:tcPr>
            <w:tcW w:w="1701" w:type="dxa"/>
          </w:tcPr>
          <w:p w14:paraId="05725251" w14:textId="77777777" w:rsidR="00222181" w:rsidRDefault="00222181" w:rsidP="00222181">
            <w:pPr>
              <w:rPr>
                <w:rFonts w:ascii="Times New Roman" w:hAnsi="Times New Roman"/>
                <w:sz w:val="24"/>
                <w:lang w:val="en-US"/>
              </w:rPr>
            </w:pPr>
          </w:p>
        </w:tc>
        <w:tc>
          <w:tcPr>
            <w:tcW w:w="2358" w:type="dxa"/>
          </w:tcPr>
          <w:p w14:paraId="0DCCAF84" w14:textId="77777777" w:rsidR="00222181" w:rsidRDefault="00222181" w:rsidP="00222181">
            <w:pPr>
              <w:rPr>
                <w:rFonts w:ascii="Times New Roman" w:hAnsi="Times New Roman"/>
                <w:sz w:val="24"/>
                <w:lang w:val="en-US"/>
              </w:rPr>
            </w:pPr>
          </w:p>
        </w:tc>
      </w:tr>
      <w:tr w:rsidR="00222181" w14:paraId="159551E8" w14:textId="77777777" w:rsidTr="00222181">
        <w:tc>
          <w:tcPr>
            <w:tcW w:w="4957" w:type="dxa"/>
          </w:tcPr>
          <w:p w14:paraId="4D4515EC" w14:textId="77777777" w:rsidR="00222181" w:rsidRDefault="00222181" w:rsidP="00222181">
            <w:pPr>
              <w:rPr>
                <w:rFonts w:ascii="Times New Roman" w:hAnsi="Times New Roman"/>
                <w:sz w:val="24"/>
                <w:lang w:val="en-US"/>
              </w:rPr>
            </w:pPr>
            <w:r w:rsidRPr="00D04FAE">
              <w:t xml:space="preserve">Develop new assets (material or immaterial) with digital innovation </w:t>
            </w:r>
          </w:p>
        </w:tc>
        <w:tc>
          <w:tcPr>
            <w:tcW w:w="1701" w:type="dxa"/>
          </w:tcPr>
          <w:p w14:paraId="6E66EFA6" w14:textId="77777777" w:rsidR="00222181" w:rsidRDefault="00222181" w:rsidP="00222181">
            <w:pPr>
              <w:rPr>
                <w:rFonts w:ascii="Times New Roman" w:hAnsi="Times New Roman"/>
                <w:sz w:val="24"/>
                <w:lang w:val="en-US"/>
              </w:rPr>
            </w:pPr>
          </w:p>
        </w:tc>
        <w:tc>
          <w:tcPr>
            <w:tcW w:w="2358" w:type="dxa"/>
          </w:tcPr>
          <w:p w14:paraId="7E04B4B4" w14:textId="77777777" w:rsidR="00222181" w:rsidRDefault="00222181" w:rsidP="00222181">
            <w:pPr>
              <w:rPr>
                <w:rFonts w:ascii="Times New Roman" w:hAnsi="Times New Roman"/>
                <w:sz w:val="24"/>
                <w:lang w:val="en-US"/>
              </w:rPr>
            </w:pPr>
          </w:p>
        </w:tc>
      </w:tr>
      <w:tr w:rsidR="00222181" w14:paraId="1036F26F" w14:textId="77777777" w:rsidTr="00222181">
        <w:tc>
          <w:tcPr>
            <w:tcW w:w="4957" w:type="dxa"/>
          </w:tcPr>
          <w:p w14:paraId="1C73F625" w14:textId="77777777" w:rsidR="00222181" w:rsidRDefault="00222181" w:rsidP="00222181">
            <w:pPr>
              <w:rPr>
                <w:rFonts w:ascii="Times New Roman" w:hAnsi="Times New Roman"/>
                <w:sz w:val="24"/>
                <w:lang w:val="en-US"/>
              </w:rPr>
            </w:pPr>
            <w:r w:rsidRPr="00D04FAE">
              <w:t xml:space="preserve">Increase brand recognition with digital innovation </w:t>
            </w:r>
          </w:p>
        </w:tc>
        <w:tc>
          <w:tcPr>
            <w:tcW w:w="1701" w:type="dxa"/>
          </w:tcPr>
          <w:p w14:paraId="27B69A26" w14:textId="77777777" w:rsidR="00222181" w:rsidRDefault="00222181" w:rsidP="00222181">
            <w:pPr>
              <w:rPr>
                <w:rFonts w:ascii="Times New Roman" w:hAnsi="Times New Roman"/>
                <w:sz w:val="24"/>
                <w:lang w:val="en-US"/>
              </w:rPr>
            </w:pPr>
          </w:p>
        </w:tc>
        <w:tc>
          <w:tcPr>
            <w:tcW w:w="2358" w:type="dxa"/>
          </w:tcPr>
          <w:p w14:paraId="234459D4" w14:textId="77777777" w:rsidR="00222181" w:rsidRDefault="00222181" w:rsidP="00222181">
            <w:pPr>
              <w:rPr>
                <w:rFonts w:ascii="Times New Roman" w:hAnsi="Times New Roman"/>
                <w:sz w:val="24"/>
                <w:lang w:val="en-US"/>
              </w:rPr>
            </w:pPr>
          </w:p>
        </w:tc>
      </w:tr>
      <w:tr w:rsidR="00222181" w14:paraId="6C3E857A" w14:textId="77777777" w:rsidTr="00222181">
        <w:tc>
          <w:tcPr>
            <w:tcW w:w="4957" w:type="dxa"/>
          </w:tcPr>
          <w:p w14:paraId="26FF4CB1" w14:textId="77777777" w:rsidR="00222181" w:rsidRDefault="00222181" w:rsidP="00222181">
            <w:pPr>
              <w:rPr>
                <w:rFonts w:ascii="Times New Roman" w:hAnsi="Times New Roman"/>
                <w:sz w:val="24"/>
                <w:lang w:val="en-US"/>
              </w:rPr>
            </w:pPr>
            <w:r w:rsidRPr="00D04FAE">
              <w:t xml:space="preserve">Increase integration in value networks with digital innovation </w:t>
            </w:r>
          </w:p>
        </w:tc>
        <w:tc>
          <w:tcPr>
            <w:tcW w:w="1701" w:type="dxa"/>
          </w:tcPr>
          <w:p w14:paraId="2B2DD6E7" w14:textId="77777777" w:rsidR="00222181" w:rsidRDefault="00222181" w:rsidP="00222181">
            <w:pPr>
              <w:rPr>
                <w:rFonts w:ascii="Times New Roman" w:hAnsi="Times New Roman"/>
                <w:sz w:val="24"/>
                <w:lang w:val="en-US"/>
              </w:rPr>
            </w:pPr>
          </w:p>
        </w:tc>
        <w:tc>
          <w:tcPr>
            <w:tcW w:w="2358" w:type="dxa"/>
          </w:tcPr>
          <w:p w14:paraId="189A2307" w14:textId="77777777" w:rsidR="00222181" w:rsidRDefault="00222181" w:rsidP="00222181">
            <w:pPr>
              <w:rPr>
                <w:rFonts w:ascii="Times New Roman" w:hAnsi="Times New Roman"/>
                <w:sz w:val="24"/>
                <w:lang w:val="en-US"/>
              </w:rPr>
            </w:pPr>
          </w:p>
        </w:tc>
      </w:tr>
      <w:tr w:rsidR="00222181" w14:paraId="69DF4509" w14:textId="77777777" w:rsidTr="00222181">
        <w:tc>
          <w:tcPr>
            <w:tcW w:w="4957" w:type="dxa"/>
          </w:tcPr>
          <w:p w14:paraId="35939388" w14:textId="77777777" w:rsidR="00222181" w:rsidRDefault="00222181" w:rsidP="00222181">
            <w:pPr>
              <w:rPr>
                <w:rFonts w:ascii="Times New Roman" w:hAnsi="Times New Roman"/>
                <w:sz w:val="24"/>
                <w:lang w:val="en-US"/>
              </w:rPr>
            </w:pPr>
            <w:r w:rsidRPr="00D04FAE">
              <w:t xml:space="preserve">Enhance sustainability with digital innovation </w:t>
            </w:r>
          </w:p>
        </w:tc>
        <w:tc>
          <w:tcPr>
            <w:tcW w:w="1701" w:type="dxa"/>
          </w:tcPr>
          <w:p w14:paraId="798F85C5" w14:textId="77777777" w:rsidR="00222181" w:rsidRDefault="00222181" w:rsidP="00222181">
            <w:pPr>
              <w:rPr>
                <w:rFonts w:ascii="Times New Roman" w:hAnsi="Times New Roman"/>
                <w:sz w:val="24"/>
                <w:lang w:val="en-US"/>
              </w:rPr>
            </w:pPr>
          </w:p>
        </w:tc>
        <w:tc>
          <w:tcPr>
            <w:tcW w:w="2358" w:type="dxa"/>
          </w:tcPr>
          <w:p w14:paraId="120BCDB5" w14:textId="77777777" w:rsidR="00222181" w:rsidRDefault="00222181" w:rsidP="00222181">
            <w:pPr>
              <w:rPr>
                <w:rFonts w:ascii="Times New Roman" w:hAnsi="Times New Roman"/>
                <w:sz w:val="24"/>
                <w:lang w:val="en-US"/>
              </w:rPr>
            </w:pPr>
          </w:p>
        </w:tc>
      </w:tr>
      <w:tr w:rsidR="00222181" w14:paraId="17DC8472" w14:textId="77777777" w:rsidTr="00222181">
        <w:tc>
          <w:tcPr>
            <w:tcW w:w="4957" w:type="dxa"/>
          </w:tcPr>
          <w:p w14:paraId="35685186" w14:textId="77777777" w:rsidR="00222181" w:rsidRDefault="00222181" w:rsidP="00222181">
            <w:pPr>
              <w:rPr>
                <w:rFonts w:ascii="Times New Roman" w:hAnsi="Times New Roman"/>
                <w:sz w:val="24"/>
                <w:lang w:val="en-US"/>
              </w:rPr>
            </w:pPr>
            <w:r w:rsidRPr="00D04FAE">
              <w:t xml:space="preserve">Other, please specify (in English language) </w:t>
            </w:r>
          </w:p>
        </w:tc>
        <w:tc>
          <w:tcPr>
            <w:tcW w:w="1701" w:type="dxa"/>
          </w:tcPr>
          <w:p w14:paraId="7E0C40B1" w14:textId="77777777" w:rsidR="00222181" w:rsidRDefault="00222181" w:rsidP="00222181">
            <w:pPr>
              <w:rPr>
                <w:rFonts w:ascii="Times New Roman" w:hAnsi="Times New Roman"/>
                <w:sz w:val="24"/>
                <w:lang w:val="en-US"/>
              </w:rPr>
            </w:pPr>
          </w:p>
        </w:tc>
        <w:tc>
          <w:tcPr>
            <w:tcW w:w="2358" w:type="dxa"/>
          </w:tcPr>
          <w:p w14:paraId="371ABD4A" w14:textId="77777777" w:rsidR="00222181" w:rsidRDefault="00222181" w:rsidP="00222181">
            <w:pPr>
              <w:rPr>
                <w:rFonts w:ascii="Times New Roman" w:hAnsi="Times New Roman"/>
                <w:sz w:val="24"/>
                <w:lang w:val="en-US"/>
              </w:rPr>
            </w:pPr>
          </w:p>
        </w:tc>
      </w:tr>
    </w:tbl>
    <w:p w14:paraId="01D1C49D" w14:textId="77777777" w:rsidR="00222181" w:rsidRPr="00442435" w:rsidRDefault="00222181" w:rsidP="00222181">
      <w:pPr>
        <w:rPr>
          <w:rFonts w:ascii="Times New Roman" w:hAnsi="Times New Roman"/>
          <w:sz w:val="24"/>
          <w:lang w:val="en-US"/>
        </w:rPr>
      </w:pPr>
    </w:p>
    <w:p w14:paraId="67705B2D" w14:textId="48AA917D" w:rsidR="00222181" w:rsidRDefault="00B87051" w:rsidP="00247BF7">
      <w:pPr>
        <w:pStyle w:val="ListParagraph"/>
        <w:numPr>
          <w:ilvl w:val="0"/>
          <w:numId w:val="7"/>
        </w:numPr>
        <w:rPr>
          <w:rFonts w:ascii="Times New Roman" w:hAnsi="Times New Roman"/>
          <w:sz w:val="24"/>
        </w:rPr>
      </w:pPr>
      <w:hyperlink r:id="rId69" w:history="1">
        <w:r w:rsidR="00222181" w:rsidRPr="00442435">
          <w:rPr>
            <w:rFonts w:ascii="Times New Roman" w:hAnsi="Times New Roman"/>
            <w:sz w:val="24"/>
          </w:rPr>
          <w:t>Functional scope for digital innovation</w:t>
        </w:r>
      </w:hyperlink>
    </w:p>
    <w:p w14:paraId="5C66CAA1" w14:textId="77777777" w:rsidR="00222181" w:rsidRDefault="00222181" w:rsidP="00222181">
      <w:pPr>
        <w:rPr>
          <w:i/>
          <w:iCs/>
          <w:lang w:val="en-US"/>
        </w:rPr>
      </w:pPr>
      <w:r>
        <w:t xml:space="preserve">In which of the following functions do you have objectives for digital innovation? For which do you allocate resources to drive digital innovation? </w:t>
      </w:r>
      <w:r>
        <w:rPr>
          <w:lang w:val="en-US"/>
        </w:rPr>
        <w:t>[</w:t>
      </w:r>
      <w:r>
        <w:rPr>
          <w:i/>
          <w:iCs/>
        </w:rPr>
        <w:t>Please tick all the items that are fully applicable. You may specify more than one answer. If none of the items is applicable or if you do not have the relevant information to provide an answer, please select N/A.</w:t>
      </w:r>
      <w:r>
        <w:rPr>
          <w:i/>
          <w:iCs/>
          <w:lang w:val="en-US"/>
        </w:rPr>
        <w:t>]</w:t>
      </w:r>
    </w:p>
    <w:tbl>
      <w:tblPr>
        <w:tblStyle w:val="TableGrid"/>
        <w:tblW w:w="0" w:type="auto"/>
        <w:tblLook w:val="04A0" w:firstRow="1" w:lastRow="0" w:firstColumn="1" w:lastColumn="0" w:noHBand="0" w:noVBand="1"/>
      </w:tblPr>
      <w:tblGrid>
        <w:gridCol w:w="2212"/>
        <w:gridCol w:w="2178"/>
        <w:gridCol w:w="1701"/>
        <w:gridCol w:w="2268"/>
        <w:gridCol w:w="657"/>
      </w:tblGrid>
      <w:tr w:rsidR="00222181" w14:paraId="74E5F178" w14:textId="77777777" w:rsidTr="00222181">
        <w:tc>
          <w:tcPr>
            <w:tcW w:w="2212" w:type="dxa"/>
          </w:tcPr>
          <w:p w14:paraId="6E7867F0" w14:textId="77777777" w:rsidR="00222181" w:rsidRDefault="00222181" w:rsidP="00222181">
            <w:pPr>
              <w:rPr>
                <w:rFonts w:ascii="Times New Roman" w:hAnsi="Times New Roman"/>
                <w:sz w:val="24"/>
                <w:lang w:val="en-US"/>
              </w:rPr>
            </w:pPr>
          </w:p>
        </w:tc>
        <w:tc>
          <w:tcPr>
            <w:tcW w:w="2178" w:type="dxa"/>
          </w:tcPr>
          <w:p w14:paraId="1C386025" w14:textId="77777777" w:rsidR="00222181" w:rsidRDefault="00222181" w:rsidP="00222181"/>
        </w:tc>
        <w:tc>
          <w:tcPr>
            <w:tcW w:w="1701" w:type="dxa"/>
          </w:tcPr>
          <w:p w14:paraId="39CD2BF5" w14:textId="77777777" w:rsidR="00222181" w:rsidRDefault="00222181" w:rsidP="00222181">
            <w:pPr>
              <w:rPr>
                <w:rFonts w:ascii="Times New Roman" w:hAnsi="Times New Roman"/>
                <w:sz w:val="24"/>
                <w:lang w:val="en-US"/>
              </w:rPr>
            </w:pPr>
            <w:r>
              <w:t>Please tick if objectives have been defined</w:t>
            </w:r>
          </w:p>
        </w:tc>
        <w:tc>
          <w:tcPr>
            <w:tcW w:w="2268" w:type="dxa"/>
          </w:tcPr>
          <w:p w14:paraId="0F1C188B" w14:textId="77777777" w:rsidR="00222181" w:rsidRDefault="00222181" w:rsidP="00222181">
            <w:pPr>
              <w:rPr>
                <w:rFonts w:ascii="Times New Roman" w:hAnsi="Times New Roman"/>
                <w:sz w:val="24"/>
                <w:lang w:val="en-US"/>
              </w:rPr>
            </w:pPr>
            <w:r>
              <w:t>Please tick if resources have been allocated to meet objectives</w:t>
            </w:r>
          </w:p>
        </w:tc>
        <w:tc>
          <w:tcPr>
            <w:tcW w:w="657" w:type="dxa"/>
          </w:tcPr>
          <w:p w14:paraId="43E64B5C" w14:textId="77777777" w:rsidR="00222181" w:rsidRDefault="00222181" w:rsidP="00222181">
            <w:r>
              <w:t>N/A</w:t>
            </w:r>
          </w:p>
        </w:tc>
      </w:tr>
      <w:tr w:rsidR="00222181" w14:paraId="6F03A775" w14:textId="77777777" w:rsidTr="00222181">
        <w:tc>
          <w:tcPr>
            <w:tcW w:w="2212" w:type="dxa"/>
            <w:vMerge w:val="restart"/>
          </w:tcPr>
          <w:p w14:paraId="346D7BC2" w14:textId="77777777" w:rsidR="00222181" w:rsidRDefault="00222181" w:rsidP="00222181">
            <w:pPr>
              <w:rPr>
                <w:rFonts w:ascii="Times New Roman" w:hAnsi="Times New Roman"/>
                <w:sz w:val="24"/>
                <w:lang w:val="en-US"/>
              </w:rPr>
            </w:pPr>
            <w:r>
              <w:t>Customer contact points</w:t>
            </w:r>
          </w:p>
        </w:tc>
        <w:tc>
          <w:tcPr>
            <w:tcW w:w="2178" w:type="dxa"/>
          </w:tcPr>
          <w:p w14:paraId="6731A25B" w14:textId="77777777" w:rsidR="00222181" w:rsidRDefault="00222181" w:rsidP="00222181">
            <w:pPr>
              <w:rPr>
                <w:rFonts w:ascii="Times New Roman" w:hAnsi="Times New Roman"/>
                <w:sz w:val="24"/>
                <w:lang w:val="en-US"/>
              </w:rPr>
            </w:pPr>
            <w:r>
              <w:t>After-sales services</w:t>
            </w:r>
          </w:p>
        </w:tc>
        <w:tc>
          <w:tcPr>
            <w:tcW w:w="1701" w:type="dxa"/>
          </w:tcPr>
          <w:p w14:paraId="762E77F0" w14:textId="77777777" w:rsidR="00222181" w:rsidRDefault="00222181" w:rsidP="00222181">
            <w:pPr>
              <w:rPr>
                <w:rFonts w:ascii="Times New Roman" w:hAnsi="Times New Roman"/>
                <w:sz w:val="24"/>
                <w:lang w:val="en-US"/>
              </w:rPr>
            </w:pPr>
          </w:p>
        </w:tc>
        <w:tc>
          <w:tcPr>
            <w:tcW w:w="2268" w:type="dxa"/>
          </w:tcPr>
          <w:p w14:paraId="6FBC2E31" w14:textId="77777777" w:rsidR="00222181" w:rsidRDefault="00222181" w:rsidP="00222181">
            <w:pPr>
              <w:rPr>
                <w:rFonts w:ascii="Times New Roman" w:hAnsi="Times New Roman"/>
                <w:sz w:val="24"/>
                <w:lang w:val="en-US"/>
              </w:rPr>
            </w:pPr>
          </w:p>
        </w:tc>
        <w:tc>
          <w:tcPr>
            <w:tcW w:w="657" w:type="dxa"/>
          </w:tcPr>
          <w:p w14:paraId="2144FF52" w14:textId="77777777" w:rsidR="00222181" w:rsidRDefault="00222181" w:rsidP="00222181">
            <w:pPr>
              <w:rPr>
                <w:rFonts w:ascii="Times New Roman" w:hAnsi="Times New Roman"/>
                <w:sz w:val="24"/>
                <w:lang w:val="en-US"/>
              </w:rPr>
            </w:pPr>
          </w:p>
        </w:tc>
      </w:tr>
      <w:tr w:rsidR="00222181" w14:paraId="0F55668C" w14:textId="77777777" w:rsidTr="00222181">
        <w:tc>
          <w:tcPr>
            <w:tcW w:w="2212" w:type="dxa"/>
            <w:vMerge/>
          </w:tcPr>
          <w:p w14:paraId="7A3C15F5" w14:textId="77777777" w:rsidR="00222181" w:rsidRDefault="00222181" w:rsidP="00222181">
            <w:pPr>
              <w:rPr>
                <w:rFonts w:ascii="Times New Roman" w:hAnsi="Times New Roman"/>
                <w:sz w:val="24"/>
                <w:lang w:val="en-US"/>
              </w:rPr>
            </w:pPr>
          </w:p>
        </w:tc>
        <w:tc>
          <w:tcPr>
            <w:tcW w:w="2178" w:type="dxa"/>
          </w:tcPr>
          <w:p w14:paraId="6E234BEA" w14:textId="77777777" w:rsidR="00222181" w:rsidRDefault="00222181" w:rsidP="00222181">
            <w:pPr>
              <w:rPr>
                <w:rFonts w:ascii="Times New Roman" w:hAnsi="Times New Roman"/>
                <w:sz w:val="24"/>
                <w:lang w:val="en-US"/>
              </w:rPr>
            </w:pPr>
            <w:r>
              <w:t>Sales</w:t>
            </w:r>
          </w:p>
        </w:tc>
        <w:tc>
          <w:tcPr>
            <w:tcW w:w="1701" w:type="dxa"/>
          </w:tcPr>
          <w:p w14:paraId="5B245035" w14:textId="77777777" w:rsidR="00222181" w:rsidRDefault="00222181" w:rsidP="00222181">
            <w:pPr>
              <w:rPr>
                <w:rFonts w:ascii="Times New Roman" w:hAnsi="Times New Roman"/>
                <w:sz w:val="24"/>
                <w:lang w:val="en-US"/>
              </w:rPr>
            </w:pPr>
          </w:p>
        </w:tc>
        <w:tc>
          <w:tcPr>
            <w:tcW w:w="2268" w:type="dxa"/>
          </w:tcPr>
          <w:p w14:paraId="1B25F95E" w14:textId="77777777" w:rsidR="00222181" w:rsidRDefault="00222181" w:rsidP="00222181">
            <w:pPr>
              <w:rPr>
                <w:rFonts w:ascii="Times New Roman" w:hAnsi="Times New Roman"/>
                <w:sz w:val="24"/>
                <w:lang w:val="en-US"/>
              </w:rPr>
            </w:pPr>
          </w:p>
        </w:tc>
        <w:tc>
          <w:tcPr>
            <w:tcW w:w="657" w:type="dxa"/>
          </w:tcPr>
          <w:p w14:paraId="1ADC4525" w14:textId="77777777" w:rsidR="00222181" w:rsidRDefault="00222181" w:rsidP="00222181">
            <w:pPr>
              <w:rPr>
                <w:rFonts w:ascii="Times New Roman" w:hAnsi="Times New Roman"/>
                <w:sz w:val="24"/>
                <w:lang w:val="en-US"/>
              </w:rPr>
            </w:pPr>
          </w:p>
        </w:tc>
      </w:tr>
      <w:tr w:rsidR="00222181" w14:paraId="77A874D6" w14:textId="77777777" w:rsidTr="00222181">
        <w:tc>
          <w:tcPr>
            <w:tcW w:w="2212" w:type="dxa"/>
            <w:vMerge/>
          </w:tcPr>
          <w:p w14:paraId="5A4BD4FC" w14:textId="77777777" w:rsidR="00222181" w:rsidRDefault="00222181" w:rsidP="00222181">
            <w:pPr>
              <w:rPr>
                <w:rFonts w:ascii="Times New Roman" w:hAnsi="Times New Roman"/>
                <w:sz w:val="24"/>
                <w:lang w:val="en-US"/>
              </w:rPr>
            </w:pPr>
          </w:p>
        </w:tc>
        <w:tc>
          <w:tcPr>
            <w:tcW w:w="2178" w:type="dxa"/>
          </w:tcPr>
          <w:p w14:paraId="2A36B65E" w14:textId="77777777" w:rsidR="00222181" w:rsidRDefault="00222181" w:rsidP="00222181">
            <w:pPr>
              <w:rPr>
                <w:rFonts w:ascii="Times New Roman" w:hAnsi="Times New Roman"/>
                <w:sz w:val="24"/>
                <w:lang w:val="en-US"/>
              </w:rPr>
            </w:pPr>
            <w:r>
              <w:t>Marketing</w:t>
            </w:r>
          </w:p>
        </w:tc>
        <w:tc>
          <w:tcPr>
            <w:tcW w:w="1701" w:type="dxa"/>
          </w:tcPr>
          <w:p w14:paraId="0FFF006E" w14:textId="77777777" w:rsidR="00222181" w:rsidRDefault="00222181" w:rsidP="00222181">
            <w:pPr>
              <w:rPr>
                <w:rFonts w:ascii="Times New Roman" w:hAnsi="Times New Roman"/>
                <w:sz w:val="24"/>
                <w:lang w:val="en-US"/>
              </w:rPr>
            </w:pPr>
          </w:p>
        </w:tc>
        <w:tc>
          <w:tcPr>
            <w:tcW w:w="2268" w:type="dxa"/>
          </w:tcPr>
          <w:p w14:paraId="44C02BFD" w14:textId="77777777" w:rsidR="00222181" w:rsidRDefault="00222181" w:rsidP="00222181">
            <w:pPr>
              <w:rPr>
                <w:rFonts w:ascii="Times New Roman" w:hAnsi="Times New Roman"/>
                <w:sz w:val="24"/>
                <w:lang w:val="en-US"/>
              </w:rPr>
            </w:pPr>
          </w:p>
        </w:tc>
        <w:tc>
          <w:tcPr>
            <w:tcW w:w="657" w:type="dxa"/>
          </w:tcPr>
          <w:p w14:paraId="1B647350" w14:textId="77777777" w:rsidR="00222181" w:rsidRDefault="00222181" w:rsidP="00222181">
            <w:pPr>
              <w:rPr>
                <w:rFonts w:ascii="Times New Roman" w:hAnsi="Times New Roman"/>
                <w:sz w:val="24"/>
                <w:lang w:val="en-US"/>
              </w:rPr>
            </w:pPr>
          </w:p>
        </w:tc>
      </w:tr>
      <w:tr w:rsidR="00222181" w14:paraId="0D6F7DE7" w14:textId="77777777" w:rsidTr="00222181">
        <w:tc>
          <w:tcPr>
            <w:tcW w:w="2212" w:type="dxa"/>
            <w:vMerge w:val="restart"/>
          </w:tcPr>
          <w:p w14:paraId="14973F77" w14:textId="77777777" w:rsidR="00222181" w:rsidRDefault="00222181" w:rsidP="00222181">
            <w:pPr>
              <w:rPr>
                <w:rFonts w:ascii="Times New Roman" w:hAnsi="Times New Roman"/>
                <w:sz w:val="24"/>
                <w:lang w:val="en-US"/>
              </w:rPr>
            </w:pPr>
            <w:r>
              <w:t>Value generation and delivery</w:t>
            </w:r>
          </w:p>
        </w:tc>
        <w:tc>
          <w:tcPr>
            <w:tcW w:w="2178" w:type="dxa"/>
          </w:tcPr>
          <w:p w14:paraId="096A6651" w14:textId="77777777" w:rsidR="00222181" w:rsidRDefault="00222181" w:rsidP="00222181">
            <w:pPr>
              <w:rPr>
                <w:rFonts w:ascii="Times New Roman" w:hAnsi="Times New Roman"/>
                <w:sz w:val="24"/>
                <w:lang w:val="en-US"/>
              </w:rPr>
            </w:pPr>
            <w:r>
              <w:t>Operations</w:t>
            </w:r>
          </w:p>
        </w:tc>
        <w:tc>
          <w:tcPr>
            <w:tcW w:w="1701" w:type="dxa"/>
          </w:tcPr>
          <w:p w14:paraId="51E3D9BD" w14:textId="77777777" w:rsidR="00222181" w:rsidRDefault="00222181" w:rsidP="00222181">
            <w:pPr>
              <w:rPr>
                <w:rFonts w:ascii="Times New Roman" w:hAnsi="Times New Roman"/>
                <w:sz w:val="24"/>
                <w:lang w:val="en-US"/>
              </w:rPr>
            </w:pPr>
          </w:p>
        </w:tc>
        <w:tc>
          <w:tcPr>
            <w:tcW w:w="2268" w:type="dxa"/>
          </w:tcPr>
          <w:p w14:paraId="2D24F6DC" w14:textId="77777777" w:rsidR="00222181" w:rsidRDefault="00222181" w:rsidP="00222181">
            <w:pPr>
              <w:rPr>
                <w:rFonts w:ascii="Times New Roman" w:hAnsi="Times New Roman"/>
                <w:sz w:val="24"/>
                <w:lang w:val="en-US"/>
              </w:rPr>
            </w:pPr>
          </w:p>
        </w:tc>
        <w:tc>
          <w:tcPr>
            <w:tcW w:w="657" w:type="dxa"/>
          </w:tcPr>
          <w:p w14:paraId="7E1F2F88" w14:textId="77777777" w:rsidR="00222181" w:rsidRDefault="00222181" w:rsidP="00222181">
            <w:pPr>
              <w:rPr>
                <w:rFonts w:ascii="Times New Roman" w:hAnsi="Times New Roman"/>
                <w:sz w:val="24"/>
                <w:lang w:val="en-US"/>
              </w:rPr>
            </w:pPr>
          </w:p>
        </w:tc>
      </w:tr>
      <w:tr w:rsidR="00222181" w14:paraId="55F3818A" w14:textId="77777777" w:rsidTr="00222181">
        <w:tc>
          <w:tcPr>
            <w:tcW w:w="2212" w:type="dxa"/>
            <w:vMerge/>
          </w:tcPr>
          <w:p w14:paraId="093DC663" w14:textId="77777777" w:rsidR="00222181" w:rsidRDefault="00222181" w:rsidP="00222181">
            <w:pPr>
              <w:rPr>
                <w:rFonts w:ascii="Times New Roman" w:hAnsi="Times New Roman"/>
                <w:sz w:val="24"/>
                <w:lang w:val="en-US"/>
              </w:rPr>
            </w:pPr>
          </w:p>
        </w:tc>
        <w:tc>
          <w:tcPr>
            <w:tcW w:w="2178" w:type="dxa"/>
          </w:tcPr>
          <w:p w14:paraId="21F071AC" w14:textId="77777777" w:rsidR="00222181" w:rsidRDefault="00222181" w:rsidP="00222181">
            <w:pPr>
              <w:rPr>
                <w:rFonts w:ascii="Times New Roman" w:hAnsi="Times New Roman"/>
                <w:sz w:val="24"/>
                <w:lang w:val="en-US"/>
              </w:rPr>
            </w:pPr>
            <w:r>
              <w:t>Procurement and partner management</w:t>
            </w:r>
          </w:p>
        </w:tc>
        <w:tc>
          <w:tcPr>
            <w:tcW w:w="1701" w:type="dxa"/>
          </w:tcPr>
          <w:p w14:paraId="2045A5AF" w14:textId="77777777" w:rsidR="00222181" w:rsidRDefault="00222181" w:rsidP="00222181">
            <w:pPr>
              <w:rPr>
                <w:rFonts w:ascii="Times New Roman" w:hAnsi="Times New Roman"/>
                <w:sz w:val="24"/>
                <w:lang w:val="en-US"/>
              </w:rPr>
            </w:pPr>
          </w:p>
        </w:tc>
        <w:tc>
          <w:tcPr>
            <w:tcW w:w="2268" w:type="dxa"/>
          </w:tcPr>
          <w:p w14:paraId="2AF1E804" w14:textId="77777777" w:rsidR="00222181" w:rsidRDefault="00222181" w:rsidP="00222181">
            <w:pPr>
              <w:rPr>
                <w:rFonts w:ascii="Times New Roman" w:hAnsi="Times New Roman"/>
                <w:sz w:val="24"/>
                <w:lang w:val="en-US"/>
              </w:rPr>
            </w:pPr>
          </w:p>
        </w:tc>
        <w:tc>
          <w:tcPr>
            <w:tcW w:w="657" w:type="dxa"/>
          </w:tcPr>
          <w:p w14:paraId="1D5EB932" w14:textId="77777777" w:rsidR="00222181" w:rsidRDefault="00222181" w:rsidP="00222181">
            <w:pPr>
              <w:rPr>
                <w:rFonts w:ascii="Times New Roman" w:hAnsi="Times New Roman"/>
                <w:sz w:val="24"/>
                <w:lang w:val="en-US"/>
              </w:rPr>
            </w:pPr>
          </w:p>
        </w:tc>
      </w:tr>
      <w:tr w:rsidR="00222181" w14:paraId="5F912F9A" w14:textId="77777777" w:rsidTr="00222181">
        <w:tc>
          <w:tcPr>
            <w:tcW w:w="2212" w:type="dxa"/>
            <w:vMerge/>
          </w:tcPr>
          <w:p w14:paraId="79BD64D2" w14:textId="77777777" w:rsidR="00222181" w:rsidRDefault="00222181" w:rsidP="00222181">
            <w:pPr>
              <w:rPr>
                <w:rFonts w:ascii="Times New Roman" w:hAnsi="Times New Roman"/>
                <w:sz w:val="24"/>
                <w:lang w:val="en-US"/>
              </w:rPr>
            </w:pPr>
          </w:p>
        </w:tc>
        <w:tc>
          <w:tcPr>
            <w:tcW w:w="2178" w:type="dxa"/>
          </w:tcPr>
          <w:p w14:paraId="71D1B663" w14:textId="77777777" w:rsidR="00222181" w:rsidRDefault="00222181" w:rsidP="00222181">
            <w:pPr>
              <w:rPr>
                <w:rFonts w:ascii="Times New Roman" w:hAnsi="Times New Roman"/>
                <w:sz w:val="24"/>
                <w:lang w:val="en-US"/>
              </w:rPr>
            </w:pPr>
            <w:r>
              <w:t>Development</w:t>
            </w:r>
          </w:p>
        </w:tc>
        <w:tc>
          <w:tcPr>
            <w:tcW w:w="1701" w:type="dxa"/>
          </w:tcPr>
          <w:p w14:paraId="154ED599" w14:textId="77777777" w:rsidR="00222181" w:rsidRDefault="00222181" w:rsidP="00222181">
            <w:pPr>
              <w:rPr>
                <w:rFonts w:ascii="Times New Roman" w:hAnsi="Times New Roman"/>
                <w:sz w:val="24"/>
                <w:lang w:val="en-US"/>
              </w:rPr>
            </w:pPr>
          </w:p>
        </w:tc>
        <w:tc>
          <w:tcPr>
            <w:tcW w:w="2268" w:type="dxa"/>
          </w:tcPr>
          <w:p w14:paraId="0C651C23" w14:textId="77777777" w:rsidR="00222181" w:rsidRDefault="00222181" w:rsidP="00222181">
            <w:pPr>
              <w:rPr>
                <w:rFonts w:ascii="Times New Roman" w:hAnsi="Times New Roman"/>
                <w:sz w:val="24"/>
                <w:lang w:val="en-US"/>
              </w:rPr>
            </w:pPr>
          </w:p>
        </w:tc>
        <w:tc>
          <w:tcPr>
            <w:tcW w:w="657" w:type="dxa"/>
          </w:tcPr>
          <w:p w14:paraId="1DF51E1E" w14:textId="77777777" w:rsidR="00222181" w:rsidRDefault="00222181" w:rsidP="00222181">
            <w:pPr>
              <w:rPr>
                <w:rFonts w:ascii="Times New Roman" w:hAnsi="Times New Roman"/>
                <w:sz w:val="24"/>
                <w:lang w:val="en-US"/>
              </w:rPr>
            </w:pPr>
          </w:p>
        </w:tc>
      </w:tr>
      <w:tr w:rsidR="00222181" w14:paraId="19CD1981" w14:textId="77777777" w:rsidTr="00222181">
        <w:tc>
          <w:tcPr>
            <w:tcW w:w="2212" w:type="dxa"/>
            <w:vMerge w:val="restart"/>
          </w:tcPr>
          <w:p w14:paraId="5FDC0474" w14:textId="77777777" w:rsidR="00222181" w:rsidRDefault="00222181" w:rsidP="00222181">
            <w:pPr>
              <w:rPr>
                <w:rFonts w:ascii="Times New Roman" w:hAnsi="Times New Roman"/>
                <w:sz w:val="24"/>
                <w:lang w:val="en-US"/>
              </w:rPr>
            </w:pPr>
            <w:r>
              <w:t>Administration</w:t>
            </w:r>
          </w:p>
        </w:tc>
        <w:tc>
          <w:tcPr>
            <w:tcW w:w="2178" w:type="dxa"/>
          </w:tcPr>
          <w:p w14:paraId="16A3CA5B" w14:textId="77777777" w:rsidR="00222181" w:rsidRDefault="00222181" w:rsidP="00222181">
            <w:pPr>
              <w:rPr>
                <w:rFonts w:ascii="Times New Roman" w:hAnsi="Times New Roman"/>
                <w:sz w:val="24"/>
                <w:lang w:val="en-US"/>
              </w:rPr>
            </w:pPr>
            <w:r>
              <w:t>Finance</w:t>
            </w:r>
          </w:p>
        </w:tc>
        <w:tc>
          <w:tcPr>
            <w:tcW w:w="1701" w:type="dxa"/>
          </w:tcPr>
          <w:p w14:paraId="2496D456" w14:textId="77777777" w:rsidR="00222181" w:rsidRDefault="00222181" w:rsidP="00222181">
            <w:pPr>
              <w:rPr>
                <w:rFonts w:ascii="Times New Roman" w:hAnsi="Times New Roman"/>
                <w:sz w:val="24"/>
                <w:lang w:val="en-US"/>
              </w:rPr>
            </w:pPr>
          </w:p>
        </w:tc>
        <w:tc>
          <w:tcPr>
            <w:tcW w:w="2268" w:type="dxa"/>
          </w:tcPr>
          <w:p w14:paraId="495CA176" w14:textId="77777777" w:rsidR="00222181" w:rsidRDefault="00222181" w:rsidP="00222181">
            <w:pPr>
              <w:rPr>
                <w:rFonts w:ascii="Times New Roman" w:hAnsi="Times New Roman"/>
                <w:sz w:val="24"/>
                <w:lang w:val="en-US"/>
              </w:rPr>
            </w:pPr>
          </w:p>
        </w:tc>
        <w:tc>
          <w:tcPr>
            <w:tcW w:w="657" w:type="dxa"/>
          </w:tcPr>
          <w:p w14:paraId="01AB0AE1" w14:textId="77777777" w:rsidR="00222181" w:rsidRDefault="00222181" w:rsidP="00222181">
            <w:pPr>
              <w:rPr>
                <w:rFonts w:ascii="Times New Roman" w:hAnsi="Times New Roman"/>
                <w:sz w:val="24"/>
                <w:lang w:val="en-US"/>
              </w:rPr>
            </w:pPr>
          </w:p>
        </w:tc>
      </w:tr>
      <w:tr w:rsidR="00222181" w14:paraId="4956623B" w14:textId="77777777" w:rsidTr="00222181">
        <w:tc>
          <w:tcPr>
            <w:tcW w:w="2212" w:type="dxa"/>
            <w:vMerge/>
          </w:tcPr>
          <w:p w14:paraId="6C583371" w14:textId="77777777" w:rsidR="00222181" w:rsidRDefault="00222181" w:rsidP="00222181">
            <w:pPr>
              <w:rPr>
                <w:rFonts w:ascii="Times New Roman" w:hAnsi="Times New Roman"/>
                <w:sz w:val="24"/>
                <w:lang w:val="en-US"/>
              </w:rPr>
            </w:pPr>
          </w:p>
        </w:tc>
        <w:tc>
          <w:tcPr>
            <w:tcW w:w="2178" w:type="dxa"/>
          </w:tcPr>
          <w:p w14:paraId="0EBA7522" w14:textId="77777777" w:rsidR="00222181" w:rsidRDefault="00222181" w:rsidP="00222181">
            <w:pPr>
              <w:rPr>
                <w:rFonts w:ascii="Times New Roman" w:hAnsi="Times New Roman"/>
                <w:sz w:val="24"/>
                <w:lang w:val="en-US"/>
              </w:rPr>
            </w:pPr>
            <w:r>
              <w:rPr>
                <w:rFonts w:ascii="Times New Roman" w:hAnsi="Times New Roman"/>
                <w:sz w:val="24"/>
                <w:lang w:val="en-US"/>
              </w:rPr>
              <w:t>HR</w:t>
            </w:r>
          </w:p>
        </w:tc>
        <w:tc>
          <w:tcPr>
            <w:tcW w:w="1701" w:type="dxa"/>
          </w:tcPr>
          <w:p w14:paraId="222C4F3A" w14:textId="77777777" w:rsidR="00222181" w:rsidRDefault="00222181" w:rsidP="00222181">
            <w:pPr>
              <w:rPr>
                <w:rFonts w:ascii="Times New Roman" w:hAnsi="Times New Roman"/>
                <w:sz w:val="24"/>
                <w:lang w:val="en-US"/>
              </w:rPr>
            </w:pPr>
          </w:p>
        </w:tc>
        <w:tc>
          <w:tcPr>
            <w:tcW w:w="2268" w:type="dxa"/>
          </w:tcPr>
          <w:p w14:paraId="18E82E8D" w14:textId="77777777" w:rsidR="00222181" w:rsidRDefault="00222181" w:rsidP="00222181">
            <w:pPr>
              <w:rPr>
                <w:rFonts w:ascii="Times New Roman" w:hAnsi="Times New Roman"/>
                <w:sz w:val="24"/>
                <w:lang w:val="en-US"/>
              </w:rPr>
            </w:pPr>
          </w:p>
        </w:tc>
        <w:tc>
          <w:tcPr>
            <w:tcW w:w="657" w:type="dxa"/>
          </w:tcPr>
          <w:p w14:paraId="1E4E9FD5" w14:textId="77777777" w:rsidR="00222181" w:rsidRDefault="00222181" w:rsidP="00222181">
            <w:pPr>
              <w:rPr>
                <w:rFonts w:ascii="Times New Roman" w:hAnsi="Times New Roman"/>
                <w:sz w:val="24"/>
                <w:lang w:val="en-US"/>
              </w:rPr>
            </w:pPr>
          </w:p>
        </w:tc>
      </w:tr>
      <w:tr w:rsidR="00222181" w14:paraId="46F34768" w14:textId="77777777" w:rsidTr="00222181">
        <w:tc>
          <w:tcPr>
            <w:tcW w:w="2212" w:type="dxa"/>
            <w:vMerge/>
          </w:tcPr>
          <w:p w14:paraId="12033F96" w14:textId="77777777" w:rsidR="00222181" w:rsidRDefault="00222181" w:rsidP="00222181">
            <w:pPr>
              <w:rPr>
                <w:rFonts w:ascii="Times New Roman" w:hAnsi="Times New Roman"/>
                <w:sz w:val="24"/>
                <w:lang w:val="en-US"/>
              </w:rPr>
            </w:pPr>
          </w:p>
        </w:tc>
        <w:tc>
          <w:tcPr>
            <w:tcW w:w="2178" w:type="dxa"/>
          </w:tcPr>
          <w:p w14:paraId="21AB2247" w14:textId="77777777" w:rsidR="00222181" w:rsidRDefault="00222181" w:rsidP="00222181">
            <w:pPr>
              <w:rPr>
                <w:rFonts w:ascii="Times New Roman" w:hAnsi="Times New Roman"/>
                <w:sz w:val="24"/>
                <w:lang w:val="en-US"/>
              </w:rPr>
            </w:pPr>
            <w:r>
              <w:rPr>
                <w:rFonts w:ascii="Times New Roman" w:hAnsi="Times New Roman"/>
                <w:sz w:val="24"/>
                <w:lang w:val="en-US"/>
              </w:rPr>
              <w:t>IT</w:t>
            </w:r>
          </w:p>
        </w:tc>
        <w:tc>
          <w:tcPr>
            <w:tcW w:w="1701" w:type="dxa"/>
          </w:tcPr>
          <w:p w14:paraId="3D4ECDE4" w14:textId="77777777" w:rsidR="00222181" w:rsidRDefault="00222181" w:rsidP="00222181">
            <w:pPr>
              <w:rPr>
                <w:rFonts w:ascii="Times New Roman" w:hAnsi="Times New Roman"/>
                <w:sz w:val="24"/>
                <w:lang w:val="en-US"/>
              </w:rPr>
            </w:pPr>
          </w:p>
        </w:tc>
        <w:tc>
          <w:tcPr>
            <w:tcW w:w="2268" w:type="dxa"/>
          </w:tcPr>
          <w:p w14:paraId="133D8457" w14:textId="77777777" w:rsidR="00222181" w:rsidRDefault="00222181" w:rsidP="00222181">
            <w:pPr>
              <w:rPr>
                <w:rFonts w:ascii="Times New Roman" w:hAnsi="Times New Roman"/>
                <w:sz w:val="24"/>
                <w:lang w:val="en-US"/>
              </w:rPr>
            </w:pPr>
          </w:p>
        </w:tc>
        <w:tc>
          <w:tcPr>
            <w:tcW w:w="657" w:type="dxa"/>
          </w:tcPr>
          <w:p w14:paraId="3A0AAF49" w14:textId="77777777" w:rsidR="00222181" w:rsidRDefault="00222181" w:rsidP="00222181">
            <w:pPr>
              <w:rPr>
                <w:rFonts w:ascii="Times New Roman" w:hAnsi="Times New Roman"/>
                <w:sz w:val="24"/>
                <w:lang w:val="en-US"/>
              </w:rPr>
            </w:pPr>
          </w:p>
        </w:tc>
      </w:tr>
    </w:tbl>
    <w:p w14:paraId="7E0729FC" w14:textId="77777777" w:rsidR="00222181" w:rsidRPr="00D47252" w:rsidRDefault="00222181" w:rsidP="00222181">
      <w:pPr>
        <w:rPr>
          <w:rFonts w:ascii="Times New Roman" w:hAnsi="Times New Roman"/>
          <w:sz w:val="24"/>
          <w:lang w:val="en-US"/>
        </w:rPr>
      </w:pPr>
    </w:p>
    <w:p w14:paraId="73E29424" w14:textId="529C4ED6" w:rsidR="00222181" w:rsidRDefault="00B87051" w:rsidP="00247BF7">
      <w:pPr>
        <w:pStyle w:val="ListParagraph"/>
        <w:numPr>
          <w:ilvl w:val="0"/>
          <w:numId w:val="7"/>
        </w:numPr>
        <w:rPr>
          <w:rFonts w:ascii="Times New Roman" w:hAnsi="Times New Roman"/>
          <w:sz w:val="24"/>
        </w:rPr>
      </w:pPr>
      <w:hyperlink r:id="rId70" w:history="1">
        <w:r w:rsidR="00222181" w:rsidRPr="00442435">
          <w:rPr>
            <w:rFonts w:ascii="Times New Roman" w:hAnsi="Times New Roman"/>
            <w:sz w:val="24"/>
          </w:rPr>
          <w:t>Digital innovation trends affecting the firm</w:t>
        </w:r>
      </w:hyperlink>
    </w:p>
    <w:p w14:paraId="565A22FC" w14:textId="77777777" w:rsidR="00222181" w:rsidRDefault="00222181" w:rsidP="00222181">
      <w:pPr>
        <w:rPr>
          <w:i/>
          <w:iCs/>
          <w:lang w:val="en-US"/>
        </w:rPr>
      </w:pPr>
      <w:r>
        <w:lastRenderedPageBreak/>
        <w:t xml:space="preserve">To what extent are the following digital innovation trends relevant to your firm? And to what extent have you already addressed each trend by dedicating resources? </w:t>
      </w:r>
      <w:r>
        <w:rPr>
          <w:lang w:val="en-US"/>
        </w:rPr>
        <w:t>[</w:t>
      </w:r>
      <w:r>
        <w:rPr>
          <w:i/>
          <w:iCs/>
        </w:rPr>
        <w:t>On a scale from 0-4, please specify the answer by selecting from the drop-down menu based on the following logic:</w:t>
      </w:r>
      <w:r>
        <w:t xml:space="preserve"> </w:t>
      </w:r>
      <w:r>
        <w:rPr>
          <w:i/>
          <w:iCs/>
        </w:rPr>
        <w:t>0 – not at all</w:t>
      </w:r>
      <w:r>
        <w:t xml:space="preserve"> </w:t>
      </w:r>
      <w:r>
        <w:rPr>
          <w:i/>
          <w:iCs/>
        </w:rPr>
        <w:t>1 – to a small extent</w:t>
      </w:r>
      <w:r>
        <w:t xml:space="preserve"> </w:t>
      </w:r>
      <w:r>
        <w:rPr>
          <w:i/>
          <w:iCs/>
        </w:rPr>
        <w:t>2 – to a moderate extent</w:t>
      </w:r>
      <w:r>
        <w:t xml:space="preserve"> </w:t>
      </w:r>
      <w:r>
        <w:rPr>
          <w:i/>
          <w:iCs/>
        </w:rPr>
        <w:t>3 – to a large extent</w:t>
      </w:r>
      <w:r>
        <w:t xml:space="preserve"> </w:t>
      </w:r>
      <w:r>
        <w:rPr>
          <w:i/>
          <w:iCs/>
        </w:rPr>
        <w:t>4 – to a very large extent</w:t>
      </w:r>
      <w:r>
        <w:rPr>
          <w:i/>
          <w:iCs/>
          <w:lang w:val="en-US"/>
        </w:rPr>
        <w:t>]</w:t>
      </w:r>
    </w:p>
    <w:tbl>
      <w:tblPr>
        <w:tblStyle w:val="TableGrid"/>
        <w:tblW w:w="0" w:type="auto"/>
        <w:tblLook w:val="04A0" w:firstRow="1" w:lastRow="0" w:firstColumn="1" w:lastColumn="0" w:noHBand="0" w:noVBand="1"/>
      </w:tblPr>
      <w:tblGrid>
        <w:gridCol w:w="2198"/>
        <w:gridCol w:w="3609"/>
        <w:gridCol w:w="1276"/>
        <w:gridCol w:w="1362"/>
        <w:gridCol w:w="571"/>
      </w:tblGrid>
      <w:tr w:rsidR="00222181" w14:paraId="142AC636" w14:textId="77777777" w:rsidTr="00222181">
        <w:tc>
          <w:tcPr>
            <w:tcW w:w="2198" w:type="dxa"/>
          </w:tcPr>
          <w:p w14:paraId="5AFD0BC4" w14:textId="77777777" w:rsidR="00222181" w:rsidRDefault="00222181" w:rsidP="00222181">
            <w:pPr>
              <w:rPr>
                <w:rFonts w:ascii="Times New Roman" w:hAnsi="Times New Roman"/>
                <w:sz w:val="24"/>
                <w:lang w:val="en-US"/>
              </w:rPr>
            </w:pPr>
          </w:p>
        </w:tc>
        <w:tc>
          <w:tcPr>
            <w:tcW w:w="3609" w:type="dxa"/>
          </w:tcPr>
          <w:p w14:paraId="38B93F76" w14:textId="77777777" w:rsidR="00222181" w:rsidRDefault="00222181" w:rsidP="00222181"/>
        </w:tc>
        <w:tc>
          <w:tcPr>
            <w:tcW w:w="1276" w:type="dxa"/>
          </w:tcPr>
          <w:p w14:paraId="35C462DE" w14:textId="77777777" w:rsidR="00222181" w:rsidRDefault="00222181" w:rsidP="00222181">
            <w:pPr>
              <w:rPr>
                <w:rFonts w:ascii="Times New Roman" w:hAnsi="Times New Roman"/>
                <w:sz w:val="24"/>
                <w:lang w:val="en-US"/>
              </w:rPr>
            </w:pPr>
            <w:r>
              <w:t>Relevant to your firm</w:t>
            </w:r>
          </w:p>
        </w:tc>
        <w:tc>
          <w:tcPr>
            <w:tcW w:w="1362" w:type="dxa"/>
          </w:tcPr>
          <w:p w14:paraId="4A119FB0" w14:textId="77777777" w:rsidR="00222181" w:rsidRDefault="00222181" w:rsidP="00222181">
            <w:pPr>
              <w:rPr>
                <w:rFonts w:ascii="Times New Roman" w:hAnsi="Times New Roman"/>
                <w:sz w:val="24"/>
                <w:lang w:val="en-US"/>
              </w:rPr>
            </w:pPr>
            <w:r>
              <w:t>Addressed by your firm</w:t>
            </w:r>
          </w:p>
        </w:tc>
        <w:tc>
          <w:tcPr>
            <w:tcW w:w="571" w:type="dxa"/>
          </w:tcPr>
          <w:p w14:paraId="2127EFE4" w14:textId="77777777" w:rsidR="00222181" w:rsidRDefault="00222181" w:rsidP="00222181">
            <w:r>
              <w:t>N/A</w:t>
            </w:r>
          </w:p>
        </w:tc>
      </w:tr>
      <w:tr w:rsidR="00222181" w14:paraId="3D36E3B3" w14:textId="77777777" w:rsidTr="00222181">
        <w:tc>
          <w:tcPr>
            <w:tcW w:w="2198" w:type="dxa"/>
            <w:vMerge w:val="restart"/>
          </w:tcPr>
          <w:p w14:paraId="4802CAED" w14:textId="77777777" w:rsidR="00222181" w:rsidRDefault="00222181" w:rsidP="00222181">
            <w:pPr>
              <w:rPr>
                <w:rFonts w:ascii="Times New Roman" w:hAnsi="Times New Roman"/>
                <w:sz w:val="24"/>
                <w:lang w:val="en-US"/>
              </w:rPr>
            </w:pPr>
            <w:r>
              <w:t>Consumer behaviour</w:t>
            </w:r>
          </w:p>
        </w:tc>
        <w:tc>
          <w:tcPr>
            <w:tcW w:w="3609" w:type="dxa"/>
          </w:tcPr>
          <w:p w14:paraId="2E2FC09D" w14:textId="77777777" w:rsidR="00222181" w:rsidRDefault="00222181" w:rsidP="00222181">
            <w:pPr>
              <w:rPr>
                <w:rFonts w:ascii="Times New Roman" w:hAnsi="Times New Roman"/>
                <w:sz w:val="24"/>
                <w:lang w:val="en-US"/>
              </w:rPr>
            </w:pPr>
            <w:r>
              <w:t>Growing customer (buying) power</w:t>
            </w:r>
          </w:p>
        </w:tc>
        <w:tc>
          <w:tcPr>
            <w:tcW w:w="1276" w:type="dxa"/>
          </w:tcPr>
          <w:p w14:paraId="78FD0AB1" w14:textId="77777777" w:rsidR="00222181" w:rsidRDefault="00222181" w:rsidP="00222181">
            <w:pPr>
              <w:rPr>
                <w:rFonts w:ascii="Times New Roman" w:hAnsi="Times New Roman"/>
                <w:sz w:val="24"/>
                <w:lang w:val="en-US"/>
              </w:rPr>
            </w:pPr>
          </w:p>
        </w:tc>
        <w:tc>
          <w:tcPr>
            <w:tcW w:w="1362" w:type="dxa"/>
          </w:tcPr>
          <w:p w14:paraId="1E902954" w14:textId="77777777" w:rsidR="00222181" w:rsidRDefault="00222181" w:rsidP="00222181">
            <w:pPr>
              <w:rPr>
                <w:rFonts w:ascii="Times New Roman" w:hAnsi="Times New Roman"/>
                <w:sz w:val="24"/>
                <w:lang w:val="en-US"/>
              </w:rPr>
            </w:pPr>
          </w:p>
        </w:tc>
        <w:tc>
          <w:tcPr>
            <w:tcW w:w="571" w:type="dxa"/>
          </w:tcPr>
          <w:p w14:paraId="1B8E4D44" w14:textId="77777777" w:rsidR="00222181" w:rsidRDefault="00222181" w:rsidP="00222181">
            <w:pPr>
              <w:rPr>
                <w:rFonts w:ascii="Times New Roman" w:hAnsi="Times New Roman"/>
                <w:sz w:val="24"/>
                <w:lang w:val="en-US"/>
              </w:rPr>
            </w:pPr>
          </w:p>
        </w:tc>
      </w:tr>
      <w:tr w:rsidR="00222181" w14:paraId="1EDD0EFF" w14:textId="77777777" w:rsidTr="00222181">
        <w:tc>
          <w:tcPr>
            <w:tcW w:w="2198" w:type="dxa"/>
            <w:vMerge/>
          </w:tcPr>
          <w:p w14:paraId="7DCA1421" w14:textId="77777777" w:rsidR="00222181" w:rsidRDefault="00222181" w:rsidP="00222181">
            <w:pPr>
              <w:rPr>
                <w:rFonts w:ascii="Times New Roman" w:hAnsi="Times New Roman"/>
                <w:sz w:val="24"/>
                <w:lang w:val="en-US"/>
              </w:rPr>
            </w:pPr>
          </w:p>
        </w:tc>
        <w:tc>
          <w:tcPr>
            <w:tcW w:w="3609" w:type="dxa"/>
          </w:tcPr>
          <w:p w14:paraId="4C73287A" w14:textId="77777777" w:rsidR="00222181" w:rsidRDefault="00222181" w:rsidP="00222181">
            <w:pPr>
              <w:rPr>
                <w:rFonts w:ascii="Times New Roman" w:hAnsi="Times New Roman"/>
                <w:sz w:val="24"/>
                <w:lang w:val="en-US"/>
              </w:rPr>
            </w:pPr>
            <w:r>
              <w:t>Anything, anywhere and anytime expectations</w:t>
            </w:r>
          </w:p>
        </w:tc>
        <w:tc>
          <w:tcPr>
            <w:tcW w:w="1276" w:type="dxa"/>
          </w:tcPr>
          <w:p w14:paraId="78E4BF23" w14:textId="77777777" w:rsidR="00222181" w:rsidRDefault="00222181" w:rsidP="00222181">
            <w:pPr>
              <w:rPr>
                <w:rFonts w:ascii="Times New Roman" w:hAnsi="Times New Roman"/>
                <w:sz w:val="24"/>
                <w:lang w:val="en-US"/>
              </w:rPr>
            </w:pPr>
          </w:p>
        </w:tc>
        <w:tc>
          <w:tcPr>
            <w:tcW w:w="1362" w:type="dxa"/>
          </w:tcPr>
          <w:p w14:paraId="7A85945A" w14:textId="77777777" w:rsidR="00222181" w:rsidRDefault="00222181" w:rsidP="00222181">
            <w:pPr>
              <w:rPr>
                <w:rFonts w:ascii="Times New Roman" w:hAnsi="Times New Roman"/>
                <w:sz w:val="24"/>
                <w:lang w:val="en-US"/>
              </w:rPr>
            </w:pPr>
          </w:p>
        </w:tc>
        <w:tc>
          <w:tcPr>
            <w:tcW w:w="571" w:type="dxa"/>
          </w:tcPr>
          <w:p w14:paraId="71993D99" w14:textId="77777777" w:rsidR="00222181" w:rsidRDefault="00222181" w:rsidP="00222181">
            <w:pPr>
              <w:rPr>
                <w:rFonts w:ascii="Times New Roman" w:hAnsi="Times New Roman"/>
                <w:sz w:val="24"/>
                <w:lang w:val="en-US"/>
              </w:rPr>
            </w:pPr>
          </w:p>
        </w:tc>
      </w:tr>
      <w:tr w:rsidR="00222181" w14:paraId="0A9C0E7B" w14:textId="77777777" w:rsidTr="00222181">
        <w:tc>
          <w:tcPr>
            <w:tcW w:w="2198" w:type="dxa"/>
            <w:vMerge/>
          </w:tcPr>
          <w:p w14:paraId="2194FC38" w14:textId="77777777" w:rsidR="00222181" w:rsidRDefault="00222181" w:rsidP="00222181">
            <w:pPr>
              <w:rPr>
                <w:rFonts w:ascii="Times New Roman" w:hAnsi="Times New Roman"/>
                <w:sz w:val="24"/>
                <w:lang w:val="en-US"/>
              </w:rPr>
            </w:pPr>
          </w:p>
        </w:tc>
        <w:tc>
          <w:tcPr>
            <w:tcW w:w="3609" w:type="dxa"/>
          </w:tcPr>
          <w:p w14:paraId="6B9CB0EE" w14:textId="77777777" w:rsidR="00222181" w:rsidRDefault="00222181" w:rsidP="00222181">
            <w:pPr>
              <w:rPr>
                <w:rFonts w:ascii="Times New Roman" w:hAnsi="Times New Roman"/>
                <w:sz w:val="24"/>
                <w:lang w:val="en-US"/>
              </w:rPr>
            </w:pPr>
            <w:r>
              <w:t>From physical to digital offerings</w:t>
            </w:r>
          </w:p>
        </w:tc>
        <w:tc>
          <w:tcPr>
            <w:tcW w:w="1276" w:type="dxa"/>
          </w:tcPr>
          <w:p w14:paraId="753C8A53" w14:textId="77777777" w:rsidR="00222181" w:rsidRDefault="00222181" w:rsidP="00222181">
            <w:pPr>
              <w:rPr>
                <w:rFonts w:ascii="Times New Roman" w:hAnsi="Times New Roman"/>
                <w:sz w:val="24"/>
                <w:lang w:val="en-US"/>
              </w:rPr>
            </w:pPr>
          </w:p>
        </w:tc>
        <w:tc>
          <w:tcPr>
            <w:tcW w:w="1362" w:type="dxa"/>
          </w:tcPr>
          <w:p w14:paraId="2E9399B3" w14:textId="77777777" w:rsidR="00222181" w:rsidRDefault="00222181" w:rsidP="00222181">
            <w:pPr>
              <w:rPr>
                <w:rFonts w:ascii="Times New Roman" w:hAnsi="Times New Roman"/>
                <w:sz w:val="24"/>
                <w:lang w:val="en-US"/>
              </w:rPr>
            </w:pPr>
          </w:p>
        </w:tc>
        <w:tc>
          <w:tcPr>
            <w:tcW w:w="571" w:type="dxa"/>
          </w:tcPr>
          <w:p w14:paraId="6F7C3221" w14:textId="77777777" w:rsidR="00222181" w:rsidRDefault="00222181" w:rsidP="00222181">
            <w:pPr>
              <w:rPr>
                <w:rFonts w:ascii="Times New Roman" w:hAnsi="Times New Roman"/>
                <w:sz w:val="24"/>
                <w:lang w:val="en-US"/>
              </w:rPr>
            </w:pPr>
          </w:p>
        </w:tc>
      </w:tr>
      <w:tr w:rsidR="00222181" w14:paraId="41993CC4" w14:textId="77777777" w:rsidTr="00222181">
        <w:tc>
          <w:tcPr>
            <w:tcW w:w="2198" w:type="dxa"/>
            <w:vMerge/>
          </w:tcPr>
          <w:p w14:paraId="1FE44D24" w14:textId="77777777" w:rsidR="00222181" w:rsidRDefault="00222181" w:rsidP="00222181">
            <w:pPr>
              <w:rPr>
                <w:rFonts w:ascii="Times New Roman" w:hAnsi="Times New Roman"/>
                <w:sz w:val="24"/>
                <w:lang w:val="en-US"/>
              </w:rPr>
            </w:pPr>
          </w:p>
        </w:tc>
        <w:tc>
          <w:tcPr>
            <w:tcW w:w="3609" w:type="dxa"/>
          </w:tcPr>
          <w:p w14:paraId="14702A5C" w14:textId="77777777" w:rsidR="00222181" w:rsidRDefault="00222181" w:rsidP="00222181">
            <w:pPr>
              <w:rPr>
                <w:rFonts w:ascii="Times New Roman" w:hAnsi="Times New Roman"/>
                <w:sz w:val="24"/>
                <w:lang w:val="en-US"/>
              </w:rPr>
            </w:pPr>
            <w:r>
              <w:t>From ownership to usage of products and services</w:t>
            </w:r>
          </w:p>
        </w:tc>
        <w:tc>
          <w:tcPr>
            <w:tcW w:w="1276" w:type="dxa"/>
          </w:tcPr>
          <w:p w14:paraId="2E15BB74" w14:textId="77777777" w:rsidR="00222181" w:rsidRDefault="00222181" w:rsidP="00222181">
            <w:pPr>
              <w:rPr>
                <w:rFonts w:ascii="Times New Roman" w:hAnsi="Times New Roman"/>
                <w:sz w:val="24"/>
                <w:lang w:val="en-US"/>
              </w:rPr>
            </w:pPr>
          </w:p>
        </w:tc>
        <w:tc>
          <w:tcPr>
            <w:tcW w:w="1362" w:type="dxa"/>
          </w:tcPr>
          <w:p w14:paraId="12C5152E" w14:textId="77777777" w:rsidR="00222181" w:rsidRDefault="00222181" w:rsidP="00222181">
            <w:pPr>
              <w:rPr>
                <w:rFonts w:ascii="Times New Roman" w:hAnsi="Times New Roman"/>
                <w:sz w:val="24"/>
                <w:lang w:val="en-US"/>
              </w:rPr>
            </w:pPr>
          </w:p>
        </w:tc>
        <w:tc>
          <w:tcPr>
            <w:tcW w:w="571" w:type="dxa"/>
          </w:tcPr>
          <w:p w14:paraId="2DCA367E" w14:textId="77777777" w:rsidR="00222181" w:rsidRDefault="00222181" w:rsidP="00222181">
            <w:pPr>
              <w:rPr>
                <w:rFonts w:ascii="Times New Roman" w:hAnsi="Times New Roman"/>
                <w:sz w:val="24"/>
                <w:lang w:val="en-US"/>
              </w:rPr>
            </w:pPr>
          </w:p>
        </w:tc>
      </w:tr>
      <w:tr w:rsidR="00222181" w14:paraId="3CF85D1D" w14:textId="77777777" w:rsidTr="00222181">
        <w:tc>
          <w:tcPr>
            <w:tcW w:w="2198" w:type="dxa"/>
            <w:vMerge w:val="restart"/>
          </w:tcPr>
          <w:p w14:paraId="2EBCFF80" w14:textId="77777777" w:rsidR="00222181" w:rsidRDefault="00222181" w:rsidP="00222181">
            <w:pPr>
              <w:rPr>
                <w:rFonts w:ascii="Times New Roman" w:hAnsi="Times New Roman"/>
                <w:sz w:val="24"/>
                <w:lang w:val="en-US"/>
              </w:rPr>
            </w:pPr>
            <w:r>
              <w:t>Data and information</w:t>
            </w:r>
          </w:p>
        </w:tc>
        <w:tc>
          <w:tcPr>
            <w:tcW w:w="3609" w:type="dxa"/>
          </w:tcPr>
          <w:p w14:paraId="23A2923D" w14:textId="77777777" w:rsidR="00222181" w:rsidRDefault="00222181" w:rsidP="00222181">
            <w:pPr>
              <w:rPr>
                <w:rFonts w:ascii="Times New Roman" w:hAnsi="Times New Roman"/>
                <w:sz w:val="24"/>
                <w:lang w:val="en-US"/>
              </w:rPr>
            </w:pPr>
            <w:r>
              <w:t>Data-driven process optimisation</w:t>
            </w:r>
          </w:p>
        </w:tc>
        <w:tc>
          <w:tcPr>
            <w:tcW w:w="1276" w:type="dxa"/>
          </w:tcPr>
          <w:p w14:paraId="2ED1059A" w14:textId="77777777" w:rsidR="00222181" w:rsidRDefault="00222181" w:rsidP="00222181">
            <w:pPr>
              <w:rPr>
                <w:rFonts w:ascii="Times New Roman" w:hAnsi="Times New Roman"/>
                <w:sz w:val="24"/>
                <w:lang w:val="en-US"/>
              </w:rPr>
            </w:pPr>
          </w:p>
        </w:tc>
        <w:tc>
          <w:tcPr>
            <w:tcW w:w="1362" w:type="dxa"/>
          </w:tcPr>
          <w:p w14:paraId="23D0BDD0" w14:textId="77777777" w:rsidR="00222181" w:rsidRDefault="00222181" w:rsidP="00222181">
            <w:pPr>
              <w:rPr>
                <w:rFonts w:ascii="Times New Roman" w:hAnsi="Times New Roman"/>
                <w:sz w:val="24"/>
                <w:lang w:val="en-US"/>
              </w:rPr>
            </w:pPr>
          </w:p>
        </w:tc>
        <w:tc>
          <w:tcPr>
            <w:tcW w:w="571" w:type="dxa"/>
          </w:tcPr>
          <w:p w14:paraId="1A0E9860" w14:textId="77777777" w:rsidR="00222181" w:rsidRDefault="00222181" w:rsidP="00222181">
            <w:pPr>
              <w:rPr>
                <w:rFonts w:ascii="Times New Roman" w:hAnsi="Times New Roman"/>
                <w:sz w:val="24"/>
                <w:lang w:val="en-US"/>
              </w:rPr>
            </w:pPr>
          </w:p>
        </w:tc>
      </w:tr>
      <w:tr w:rsidR="00222181" w14:paraId="0375AD77" w14:textId="77777777" w:rsidTr="00222181">
        <w:tc>
          <w:tcPr>
            <w:tcW w:w="2198" w:type="dxa"/>
            <w:vMerge/>
          </w:tcPr>
          <w:p w14:paraId="1F18EAE4" w14:textId="77777777" w:rsidR="00222181" w:rsidRDefault="00222181" w:rsidP="00222181">
            <w:pPr>
              <w:rPr>
                <w:rFonts w:ascii="Times New Roman" w:hAnsi="Times New Roman"/>
                <w:sz w:val="24"/>
                <w:lang w:val="en-US"/>
              </w:rPr>
            </w:pPr>
          </w:p>
        </w:tc>
        <w:tc>
          <w:tcPr>
            <w:tcW w:w="3609" w:type="dxa"/>
          </w:tcPr>
          <w:p w14:paraId="19F80000" w14:textId="77777777" w:rsidR="00222181" w:rsidRDefault="00222181" w:rsidP="00222181">
            <w:pPr>
              <w:rPr>
                <w:rFonts w:ascii="Times New Roman" w:hAnsi="Times New Roman"/>
                <w:sz w:val="24"/>
                <w:lang w:val="en-US"/>
              </w:rPr>
            </w:pPr>
            <w:r w:rsidRPr="00A40AD2">
              <w:t xml:space="preserve">Data-driven forecasting to support decision-making </w:t>
            </w:r>
          </w:p>
        </w:tc>
        <w:tc>
          <w:tcPr>
            <w:tcW w:w="1276" w:type="dxa"/>
          </w:tcPr>
          <w:p w14:paraId="5A24CB4D" w14:textId="77777777" w:rsidR="00222181" w:rsidRDefault="00222181" w:rsidP="00222181">
            <w:pPr>
              <w:rPr>
                <w:rFonts w:ascii="Times New Roman" w:hAnsi="Times New Roman"/>
                <w:sz w:val="24"/>
                <w:lang w:val="en-US"/>
              </w:rPr>
            </w:pPr>
          </w:p>
        </w:tc>
        <w:tc>
          <w:tcPr>
            <w:tcW w:w="1362" w:type="dxa"/>
          </w:tcPr>
          <w:p w14:paraId="509837DE" w14:textId="77777777" w:rsidR="00222181" w:rsidRDefault="00222181" w:rsidP="00222181">
            <w:pPr>
              <w:rPr>
                <w:rFonts w:ascii="Times New Roman" w:hAnsi="Times New Roman"/>
                <w:sz w:val="24"/>
                <w:lang w:val="en-US"/>
              </w:rPr>
            </w:pPr>
          </w:p>
        </w:tc>
        <w:tc>
          <w:tcPr>
            <w:tcW w:w="571" w:type="dxa"/>
          </w:tcPr>
          <w:p w14:paraId="7AA412E4" w14:textId="77777777" w:rsidR="00222181" w:rsidRDefault="00222181" w:rsidP="00222181">
            <w:pPr>
              <w:rPr>
                <w:rFonts w:ascii="Times New Roman" w:hAnsi="Times New Roman"/>
                <w:sz w:val="24"/>
                <w:lang w:val="en-US"/>
              </w:rPr>
            </w:pPr>
          </w:p>
        </w:tc>
      </w:tr>
      <w:tr w:rsidR="00222181" w14:paraId="142D033F" w14:textId="77777777" w:rsidTr="00222181">
        <w:tc>
          <w:tcPr>
            <w:tcW w:w="2198" w:type="dxa"/>
            <w:vMerge/>
          </w:tcPr>
          <w:p w14:paraId="548C72CA" w14:textId="77777777" w:rsidR="00222181" w:rsidRDefault="00222181" w:rsidP="00222181">
            <w:pPr>
              <w:rPr>
                <w:rFonts w:ascii="Times New Roman" w:hAnsi="Times New Roman"/>
                <w:sz w:val="24"/>
                <w:lang w:val="en-US"/>
              </w:rPr>
            </w:pPr>
          </w:p>
        </w:tc>
        <w:tc>
          <w:tcPr>
            <w:tcW w:w="3609" w:type="dxa"/>
          </w:tcPr>
          <w:p w14:paraId="2B1C90F1" w14:textId="77777777" w:rsidR="00222181" w:rsidRDefault="00222181" w:rsidP="00222181">
            <w:pPr>
              <w:rPr>
                <w:rFonts w:ascii="Times New Roman" w:hAnsi="Times New Roman"/>
                <w:sz w:val="24"/>
                <w:lang w:val="en-US"/>
              </w:rPr>
            </w:pPr>
            <w:r w:rsidRPr="00A40AD2">
              <w:t xml:space="preserve">From human judgement to machine judgement </w:t>
            </w:r>
          </w:p>
        </w:tc>
        <w:tc>
          <w:tcPr>
            <w:tcW w:w="1276" w:type="dxa"/>
          </w:tcPr>
          <w:p w14:paraId="01F13410" w14:textId="77777777" w:rsidR="00222181" w:rsidRDefault="00222181" w:rsidP="00222181">
            <w:pPr>
              <w:rPr>
                <w:rFonts w:ascii="Times New Roman" w:hAnsi="Times New Roman"/>
                <w:sz w:val="24"/>
                <w:lang w:val="en-US"/>
              </w:rPr>
            </w:pPr>
          </w:p>
        </w:tc>
        <w:tc>
          <w:tcPr>
            <w:tcW w:w="1362" w:type="dxa"/>
          </w:tcPr>
          <w:p w14:paraId="1D66FA5E" w14:textId="77777777" w:rsidR="00222181" w:rsidRDefault="00222181" w:rsidP="00222181">
            <w:pPr>
              <w:rPr>
                <w:rFonts w:ascii="Times New Roman" w:hAnsi="Times New Roman"/>
                <w:sz w:val="24"/>
                <w:lang w:val="en-US"/>
              </w:rPr>
            </w:pPr>
          </w:p>
        </w:tc>
        <w:tc>
          <w:tcPr>
            <w:tcW w:w="571" w:type="dxa"/>
          </w:tcPr>
          <w:p w14:paraId="129FB69B" w14:textId="77777777" w:rsidR="00222181" w:rsidRDefault="00222181" w:rsidP="00222181">
            <w:pPr>
              <w:rPr>
                <w:rFonts w:ascii="Times New Roman" w:hAnsi="Times New Roman"/>
                <w:sz w:val="24"/>
                <w:lang w:val="en-US"/>
              </w:rPr>
            </w:pPr>
          </w:p>
        </w:tc>
      </w:tr>
      <w:tr w:rsidR="00222181" w14:paraId="39FBED44" w14:textId="77777777" w:rsidTr="00222181">
        <w:tc>
          <w:tcPr>
            <w:tcW w:w="2198" w:type="dxa"/>
            <w:vMerge/>
          </w:tcPr>
          <w:p w14:paraId="1DE23E70" w14:textId="77777777" w:rsidR="00222181" w:rsidRDefault="00222181" w:rsidP="00222181">
            <w:pPr>
              <w:rPr>
                <w:rFonts w:ascii="Times New Roman" w:hAnsi="Times New Roman"/>
                <w:sz w:val="24"/>
                <w:lang w:val="en-US"/>
              </w:rPr>
            </w:pPr>
          </w:p>
        </w:tc>
        <w:tc>
          <w:tcPr>
            <w:tcW w:w="3609" w:type="dxa"/>
          </w:tcPr>
          <w:p w14:paraId="0B820B28" w14:textId="77777777" w:rsidR="00222181" w:rsidRDefault="00222181" w:rsidP="00222181">
            <w:pPr>
              <w:rPr>
                <w:rFonts w:ascii="Times New Roman" w:hAnsi="Times New Roman"/>
                <w:sz w:val="24"/>
                <w:lang w:val="en-US"/>
              </w:rPr>
            </w:pPr>
            <w:r w:rsidRPr="00A40AD2">
              <w:t>Growing cyber security concerns</w:t>
            </w:r>
          </w:p>
        </w:tc>
        <w:tc>
          <w:tcPr>
            <w:tcW w:w="1276" w:type="dxa"/>
          </w:tcPr>
          <w:p w14:paraId="16F2C76A" w14:textId="77777777" w:rsidR="00222181" w:rsidRDefault="00222181" w:rsidP="00222181">
            <w:pPr>
              <w:rPr>
                <w:rFonts w:ascii="Times New Roman" w:hAnsi="Times New Roman"/>
                <w:sz w:val="24"/>
                <w:lang w:val="en-US"/>
              </w:rPr>
            </w:pPr>
          </w:p>
        </w:tc>
        <w:tc>
          <w:tcPr>
            <w:tcW w:w="1362" w:type="dxa"/>
          </w:tcPr>
          <w:p w14:paraId="7AD8E4BA" w14:textId="77777777" w:rsidR="00222181" w:rsidRDefault="00222181" w:rsidP="00222181">
            <w:pPr>
              <w:rPr>
                <w:rFonts w:ascii="Times New Roman" w:hAnsi="Times New Roman"/>
                <w:sz w:val="24"/>
                <w:lang w:val="en-US"/>
              </w:rPr>
            </w:pPr>
          </w:p>
        </w:tc>
        <w:tc>
          <w:tcPr>
            <w:tcW w:w="571" w:type="dxa"/>
          </w:tcPr>
          <w:p w14:paraId="6DCBAEC0" w14:textId="77777777" w:rsidR="00222181" w:rsidRDefault="00222181" w:rsidP="00222181">
            <w:pPr>
              <w:rPr>
                <w:rFonts w:ascii="Times New Roman" w:hAnsi="Times New Roman"/>
                <w:sz w:val="24"/>
                <w:lang w:val="en-US"/>
              </w:rPr>
            </w:pPr>
          </w:p>
        </w:tc>
      </w:tr>
      <w:tr w:rsidR="00222181" w14:paraId="746C07B4" w14:textId="77777777" w:rsidTr="00222181">
        <w:tc>
          <w:tcPr>
            <w:tcW w:w="2198" w:type="dxa"/>
            <w:vMerge w:val="restart"/>
          </w:tcPr>
          <w:p w14:paraId="10CA2ABD" w14:textId="77777777" w:rsidR="00222181" w:rsidRDefault="00222181" w:rsidP="00222181">
            <w:r>
              <w:t>Connectivity</w:t>
            </w:r>
          </w:p>
        </w:tc>
        <w:tc>
          <w:tcPr>
            <w:tcW w:w="3609" w:type="dxa"/>
          </w:tcPr>
          <w:p w14:paraId="36D650C1" w14:textId="77777777" w:rsidR="00222181" w:rsidRDefault="00222181" w:rsidP="00222181">
            <w:pPr>
              <w:rPr>
                <w:rFonts w:ascii="Times New Roman" w:hAnsi="Times New Roman"/>
                <w:sz w:val="24"/>
                <w:lang w:val="en-US"/>
              </w:rPr>
            </w:pPr>
            <w:r w:rsidRPr="001A6AFA">
              <w:t>Customisation</w:t>
            </w:r>
          </w:p>
        </w:tc>
        <w:tc>
          <w:tcPr>
            <w:tcW w:w="1276" w:type="dxa"/>
          </w:tcPr>
          <w:p w14:paraId="56E4C983" w14:textId="77777777" w:rsidR="00222181" w:rsidRDefault="00222181" w:rsidP="00222181">
            <w:pPr>
              <w:rPr>
                <w:rFonts w:ascii="Times New Roman" w:hAnsi="Times New Roman"/>
                <w:sz w:val="24"/>
                <w:lang w:val="en-US"/>
              </w:rPr>
            </w:pPr>
          </w:p>
        </w:tc>
        <w:tc>
          <w:tcPr>
            <w:tcW w:w="1362" w:type="dxa"/>
          </w:tcPr>
          <w:p w14:paraId="221398C8" w14:textId="77777777" w:rsidR="00222181" w:rsidRDefault="00222181" w:rsidP="00222181">
            <w:pPr>
              <w:rPr>
                <w:rFonts w:ascii="Times New Roman" w:hAnsi="Times New Roman"/>
                <w:sz w:val="24"/>
                <w:lang w:val="en-US"/>
              </w:rPr>
            </w:pPr>
          </w:p>
        </w:tc>
        <w:tc>
          <w:tcPr>
            <w:tcW w:w="571" w:type="dxa"/>
          </w:tcPr>
          <w:p w14:paraId="64D9039A" w14:textId="77777777" w:rsidR="00222181" w:rsidRDefault="00222181" w:rsidP="00222181">
            <w:pPr>
              <w:rPr>
                <w:rFonts w:ascii="Times New Roman" w:hAnsi="Times New Roman"/>
                <w:sz w:val="24"/>
                <w:lang w:val="en-US"/>
              </w:rPr>
            </w:pPr>
          </w:p>
        </w:tc>
      </w:tr>
      <w:tr w:rsidR="00222181" w14:paraId="40C63D78" w14:textId="77777777" w:rsidTr="00222181">
        <w:tc>
          <w:tcPr>
            <w:tcW w:w="2198" w:type="dxa"/>
            <w:vMerge/>
          </w:tcPr>
          <w:p w14:paraId="6F707FA5" w14:textId="77777777" w:rsidR="00222181" w:rsidRDefault="00222181" w:rsidP="00222181"/>
        </w:tc>
        <w:tc>
          <w:tcPr>
            <w:tcW w:w="3609" w:type="dxa"/>
          </w:tcPr>
          <w:p w14:paraId="49DDD580" w14:textId="77777777" w:rsidR="00222181" w:rsidRDefault="00222181" w:rsidP="00222181">
            <w:pPr>
              <w:rPr>
                <w:rFonts w:ascii="Times New Roman" w:hAnsi="Times New Roman"/>
                <w:sz w:val="24"/>
                <w:lang w:val="en-US"/>
              </w:rPr>
            </w:pPr>
            <w:r w:rsidRPr="001A6AFA">
              <w:t xml:space="preserve">Collaboration with external networks for value generation </w:t>
            </w:r>
          </w:p>
        </w:tc>
        <w:tc>
          <w:tcPr>
            <w:tcW w:w="1276" w:type="dxa"/>
          </w:tcPr>
          <w:p w14:paraId="5E547361" w14:textId="77777777" w:rsidR="00222181" w:rsidRDefault="00222181" w:rsidP="00222181">
            <w:pPr>
              <w:rPr>
                <w:rFonts w:ascii="Times New Roman" w:hAnsi="Times New Roman"/>
                <w:sz w:val="24"/>
                <w:lang w:val="en-US"/>
              </w:rPr>
            </w:pPr>
          </w:p>
        </w:tc>
        <w:tc>
          <w:tcPr>
            <w:tcW w:w="1362" w:type="dxa"/>
          </w:tcPr>
          <w:p w14:paraId="68DB2EF2" w14:textId="77777777" w:rsidR="00222181" w:rsidRDefault="00222181" w:rsidP="00222181">
            <w:pPr>
              <w:rPr>
                <w:rFonts w:ascii="Times New Roman" w:hAnsi="Times New Roman"/>
                <w:sz w:val="24"/>
                <w:lang w:val="en-US"/>
              </w:rPr>
            </w:pPr>
          </w:p>
        </w:tc>
        <w:tc>
          <w:tcPr>
            <w:tcW w:w="571" w:type="dxa"/>
          </w:tcPr>
          <w:p w14:paraId="3BA4EA88" w14:textId="77777777" w:rsidR="00222181" w:rsidRDefault="00222181" w:rsidP="00222181">
            <w:pPr>
              <w:rPr>
                <w:rFonts w:ascii="Times New Roman" w:hAnsi="Times New Roman"/>
                <w:sz w:val="24"/>
                <w:lang w:val="en-US"/>
              </w:rPr>
            </w:pPr>
          </w:p>
        </w:tc>
      </w:tr>
      <w:tr w:rsidR="00222181" w14:paraId="07F1339B" w14:textId="77777777" w:rsidTr="00222181">
        <w:tc>
          <w:tcPr>
            <w:tcW w:w="2198" w:type="dxa"/>
            <w:vMerge/>
          </w:tcPr>
          <w:p w14:paraId="10310B2C" w14:textId="77777777" w:rsidR="00222181" w:rsidRDefault="00222181" w:rsidP="00222181"/>
        </w:tc>
        <w:tc>
          <w:tcPr>
            <w:tcW w:w="3609" w:type="dxa"/>
          </w:tcPr>
          <w:p w14:paraId="44866403" w14:textId="77777777" w:rsidR="00222181" w:rsidRDefault="00222181" w:rsidP="00222181">
            <w:pPr>
              <w:rPr>
                <w:rFonts w:ascii="Times New Roman" w:hAnsi="Times New Roman"/>
                <w:sz w:val="24"/>
                <w:lang w:val="en-US"/>
              </w:rPr>
            </w:pPr>
            <w:r w:rsidRPr="001A6AFA">
              <w:t xml:space="preserve">Augmented or virtual reality for enhanced productivity </w:t>
            </w:r>
          </w:p>
        </w:tc>
        <w:tc>
          <w:tcPr>
            <w:tcW w:w="1276" w:type="dxa"/>
          </w:tcPr>
          <w:p w14:paraId="72B79670" w14:textId="77777777" w:rsidR="00222181" w:rsidRDefault="00222181" w:rsidP="00222181">
            <w:pPr>
              <w:rPr>
                <w:rFonts w:ascii="Times New Roman" w:hAnsi="Times New Roman"/>
                <w:sz w:val="24"/>
                <w:lang w:val="en-US"/>
              </w:rPr>
            </w:pPr>
          </w:p>
        </w:tc>
        <w:tc>
          <w:tcPr>
            <w:tcW w:w="1362" w:type="dxa"/>
          </w:tcPr>
          <w:p w14:paraId="08132E3E" w14:textId="77777777" w:rsidR="00222181" w:rsidRDefault="00222181" w:rsidP="00222181">
            <w:pPr>
              <w:rPr>
                <w:rFonts w:ascii="Times New Roman" w:hAnsi="Times New Roman"/>
                <w:sz w:val="24"/>
                <w:lang w:val="en-US"/>
              </w:rPr>
            </w:pPr>
          </w:p>
        </w:tc>
        <w:tc>
          <w:tcPr>
            <w:tcW w:w="571" w:type="dxa"/>
          </w:tcPr>
          <w:p w14:paraId="62E1B532" w14:textId="77777777" w:rsidR="00222181" w:rsidRDefault="00222181" w:rsidP="00222181">
            <w:pPr>
              <w:rPr>
                <w:rFonts w:ascii="Times New Roman" w:hAnsi="Times New Roman"/>
                <w:sz w:val="24"/>
                <w:lang w:val="en-US"/>
              </w:rPr>
            </w:pPr>
          </w:p>
        </w:tc>
      </w:tr>
      <w:tr w:rsidR="00222181" w14:paraId="4DFAC02D" w14:textId="77777777" w:rsidTr="00222181">
        <w:tc>
          <w:tcPr>
            <w:tcW w:w="2198" w:type="dxa"/>
            <w:vMerge/>
          </w:tcPr>
          <w:p w14:paraId="4B557F20" w14:textId="77777777" w:rsidR="00222181" w:rsidRDefault="00222181" w:rsidP="00222181"/>
        </w:tc>
        <w:tc>
          <w:tcPr>
            <w:tcW w:w="3609" w:type="dxa"/>
          </w:tcPr>
          <w:p w14:paraId="29FAC2D9" w14:textId="77777777" w:rsidR="00222181" w:rsidRDefault="00222181" w:rsidP="00222181">
            <w:pPr>
              <w:rPr>
                <w:rFonts w:ascii="Times New Roman" w:hAnsi="Times New Roman"/>
                <w:sz w:val="24"/>
                <w:lang w:val="en-US"/>
              </w:rPr>
            </w:pPr>
            <w:r w:rsidRPr="001A6AFA">
              <w:t xml:space="preserve">Growth of online communities of clients </w:t>
            </w:r>
          </w:p>
        </w:tc>
        <w:tc>
          <w:tcPr>
            <w:tcW w:w="1276" w:type="dxa"/>
          </w:tcPr>
          <w:p w14:paraId="1411B89B" w14:textId="77777777" w:rsidR="00222181" w:rsidRDefault="00222181" w:rsidP="00222181">
            <w:pPr>
              <w:rPr>
                <w:rFonts w:ascii="Times New Roman" w:hAnsi="Times New Roman"/>
                <w:sz w:val="24"/>
                <w:lang w:val="en-US"/>
              </w:rPr>
            </w:pPr>
          </w:p>
        </w:tc>
        <w:tc>
          <w:tcPr>
            <w:tcW w:w="1362" w:type="dxa"/>
          </w:tcPr>
          <w:p w14:paraId="06E3C783" w14:textId="77777777" w:rsidR="00222181" w:rsidRDefault="00222181" w:rsidP="00222181">
            <w:pPr>
              <w:rPr>
                <w:rFonts w:ascii="Times New Roman" w:hAnsi="Times New Roman"/>
                <w:sz w:val="24"/>
                <w:lang w:val="en-US"/>
              </w:rPr>
            </w:pPr>
          </w:p>
        </w:tc>
        <w:tc>
          <w:tcPr>
            <w:tcW w:w="571" w:type="dxa"/>
          </w:tcPr>
          <w:p w14:paraId="6B699EB7" w14:textId="77777777" w:rsidR="00222181" w:rsidRDefault="00222181" w:rsidP="00222181">
            <w:pPr>
              <w:rPr>
                <w:rFonts w:ascii="Times New Roman" w:hAnsi="Times New Roman"/>
                <w:sz w:val="24"/>
                <w:lang w:val="en-US"/>
              </w:rPr>
            </w:pPr>
          </w:p>
        </w:tc>
      </w:tr>
      <w:tr w:rsidR="00222181" w14:paraId="2AAEAEF3" w14:textId="77777777" w:rsidTr="00222181">
        <w:tc>
          <w:tcPr>
            <w:tcW w:w="2198" w:type="dxa"/>
            <w:vMerge w:val="restart"/>
          </w:tcPr>
          <w:p w14:paraId="27AB5531" w14:textId="77777777" w:rsidR="00222181" w:rsidRDefault="00222181" w:rsidP="00222181">
            <w:pPr>
              <w:rPr>
                <w:rFonts w:ascii="Times New Roman" w:hAnsi="Times New Roman"/>
                <w:sz w:val="24"/>
                <w:lang w:val="en-US"/>
              </w:rPr>
            </w:pPr>
            <w:r>
              <w:t>Value network</w:t>
            </w:r>
          </w:p>
        </w:tc>
        <w:tc>
          <w:tcPr>
            <w:tcW w:w="3609" w:type="dxa"/>
          </w:tcPr>
          <w:p w14:paraId="72F00048" w14:textId="77777777" w:rsidR="00222181" w:rsidRDefault="00222181" w:rsidP="00222181">
            <w:pPr>
              <w:rPr>
                <w:rFonts w:ascii="Times New Roman" w:hAnsi="Times New Roman"/>
                <w:sz w:val="24"/>
                <w:lang w:val="en-US"/>
              </w:rPr>
            </w:pPr>
            <w:r w:rsidRPr="00EE14ED">
              <w:t xml:space="preserve">Business development in partnerships </w:t>
            </w:r>
          </w:p>
        </w:tc>
        <w:tc>
          <w:tcPr>
            <w:tcW w:w="1276" w:type="dxa"/>
          </w:tcPr>
          <w:p w14:paraId="7C47AEEE" w14:textId="77777777" w:rsidR="00222181" w:rsidRDefault="00222181" w:rsidP="00222181">
            <w:pPr>
              <w:rPr>
                <w:rFonts w:ascii="Times New Roman" w:hAnsi="Times New Roman"/>
                <w:sz w:val="24"/>
                <w:lang w:val="en-US"/>
              </w:rPr>
            </w:pPr>
          </w:p>
        </w:tc>
        <w:tc>
          <w:tcPr>
            <w:tcW w:w="1362" w:type="dxa"/>
          </w:tcPr>
          <w:p w14:paraId="650EEC80" w14:textId="77777777" w:rsidR="00222181" w:rsidRDefault="00222181" w:rsidP="00222181">
            <w:pPr>
              <w:rPr>
                <w:rFonts w:ascii="Times New Roman" w:hAnsi="Times New Roman"/>
                <w:sz w:val="24"/>
                <w:lang w:val="en-US"/>
              </w:rPr>
            </w:pPr>
          </w:p>
        </w:tc>
        <w:tc>
          <w:tcPr>
            <w:tcW w:w="571" w:type="dxa"/>
          </w:tcPr>
          <w:p w14:paraId="0893D713" w14:textId="77777777" w:rsidR="00222181" w:rsidRDefault="00222181" w:rsidP="00222181">
            <w:pPr>
              <w:rPr>
                <w:rFonts w:ascii="Times New Roman" w:hAnsi="Times New Roman"/>
                <w:sz w:val="24"/>
                <w:lang w:val="en-US"/>
              </w:rPr>
            </w:pPr>
          </w:p>
        </w:tc>
      </w:tr>
      <w:tr w:rsidR="00222181" w14:paraId="0F750052" w14:textId="77777777" w:rsidTr="00222181">
        <w:tc>
          <w:tcPr>
            <w:tcW w:w="2198" w:type="dxa"/>
            <w:vMerge/>
          </w:tcPr>
          <w:p w14:paraId="0A7A58DA" w14:textId="77777777" w:rsidR="00222181" w:rsidRDefault="00222181" w:rsidP="00222181">
            <w:pPr>
              <w:rPr>
                <w:rFonts w:ascii="Times New Roman" w:hAnsi="Times New Roman"/>
                <w:sz w:val="24"/>
                <w:lang w:val="en-US"/>
              </w:rPr>
            </w:pPr>
          </w:p>
        </w:tc>
        <w:tc>
          <w:tcPr>
            <w:tcW w:w="3609" w:type="dxa"/>
          </w:tcPr>
          <w:p w14:paraId="12AF5BFE" w14:textId="77777777" w:rsidR="00222181" w:rsidRDefault="00222181" w:rsidP="00222181">
            <w:pPr>
              <w:rPr>
                <w:rFonts w:ascii="Times New Roman" w:hAnsi="Times New Roman"/>
                <w:sz w:val="24"/>
                <w:lang w:val="en-US"/>
              </w:rPr>
            </w:pPr>
            <w:r w:rsidRPr="00EE14ED">
              <w:t xml:space="preserve">Digitalisation of processes </w:t>
            </w:r>
          </w:p>
        </w:tc>
        <w:tc>
          <w:tcPr>
            <w:tcW w:w="1276" w:type="dxa"/>
          </w:tcPr>
          <w:p w14:paraId="6C68ECF9" w14:textId="77777777" w:rsidR="00222181" w:rsidRDefault="00222181" w:rsidP="00222181">
            <w:pPr>
              <w:rPr>
                <w:rFonts w:ascii="Times New Roman" w:hAnsi="Times New Roman"/>
                <w:sz w:val="24"/>
                <w:lang w:val="en-US"/>
              </w:rPr>
            </w:pPr>
          </w:p>
        </w:tc>
        <w:tc>
          <w:tcPr>
            <w:tcW w:w="1362" w:type="dxa"/>
          </w:tcPr>
          <w:p w14:paraId="1057F429" w14:textId="77777777" w:rsidR="00222181" w:rsidRDefault="00222181" w:rsidP="00222181">
            <w:pPr>
              <w:rPr>
                <w:rFonts w:ascii="Times New Roman" w:hAnsi="Times New Roman"/>
                <w:sz w:val="24"/>
                <w:lang w:val="en-US"/>
              </w:rPr>
            </w:pPr>
          </w:p>
        </w:tc>
        <w:tc>
          <w:tcPr>
            <w:tcW w:w="571" w:type="dxa"/>
          </w:tcPr>
          <w:p w14:paraId="193E8B5C" w14:textId="77777777" w:rsidR="00222181" w:rsidRDefault="00222181" w:rsidP="00222181">
            <w:pPr>
              <w:rPr>
                <w:rFonts w:ascii="Times New Roman" w:hAnsi="Times New Roman"/>
                <w:sz w:val="24"/>
                <w:lang w:val="en-US"/>
              </w:rPr>
            </w:pPr>
          </w:p>
        </w:tc>
      </w:tr>
      <w:tr w:rsidR="00222181" w14:paraId="3F30CAD2" w14:textId="77777777" w:rsidTr="00222181">
        <w:tc>
          <w:tcPr>
            <w:tcW w:w="2198" w:type="dxa"/>
            <w:vMerge/>
          </w:tcPr>
          <w:p w14:paraId="169A1099" w14:textId="77777777" w:rsidR="00222181" w:rsidRDefault="00222181" w:rsidP="00222181">
            <w:pPr>
              <w:rPr>
                <w:rFonts w:ascii="Times New Roman" w:hAnsi="Times New Roman"/>
                <w:sz w:val="24"/>
                <w:lang w:val="en-US"/>
              </w:rPr>
            </w:pPr>
          </w:p>
        </w:tc>
        <w:tc>
          <w:tcPr>
            <w:tcW w:w="3609" w:type="dxa"/>
          </w:tcPr>
          <w:p w14:paraId="2F7B8A03" w14:textId="77777777" w:rsidR="00222181" w:rsidRDefault="00222181" w:rsidP="00222181">
            <w:pPr>
              <w:rPr>
                <w:rFonts w:ascii="Times New Roman" w:hAnsi="Times New Roman"/>
                <w:sz w:val="24"/>
                <w:lang w:val="en-US"/>
              </w:rPr>
            </w:pPr>
            <w:r w:rsidRPr="00EE14ED">
              <w:t>Process integration with partners</w:t>
            </w:r>
          </w:p>
        </w:tc>
        <w:tc>
          <w:tcPr>
            <w:tcW w:w="1276" w:type="dxa"/>
          </w:tcPr>
          <w:p w14:paraId="316A530F" w14:textId="77777777" w:rsidR="00222181" w:rsidRDefault="00222181" w:rsidP="00222181">
            <w:pPr>
              <w:rPr>
                <w:rFonts w:ascii="Times New Roman" w:hAnsi="Times New Roman"/>
                <w:sz w:val="24"/>
                <w:lang w:val="en-US"/>
              </w:rPr>
            </w:pPr>
          </w:p>
        </w:tc>
        <w:tc>
          <w:tcPr>
            <w:tcW w:w="1362" w:type="dxa"/>
          </w:tcPr>
          <w:p w14:paraId="5701223E" w14:textId="77777777" w:rsidR="00222181" w:rsidRDefault="00222181" w:rsidP="00222181">
            <w:pPr>
              <w:rPr>
                <w:rFonts w:ascii="Times New Roman" w:hAnsi="Times New Roman"/>
                <w:sz w:val="24"/>
                <w:lang w:val="en-US"/>
              </w:rPr>
            </w:pPr>
          </w:p>
        </w:tc>
        <w:tc>
          <w:tcPr>
            <w:tcW w:w="571" w:type="dxa"/>
          </w:tcPr>
          <w:p w14:paraId="618B7C6A" w14:textId="77777777" w:rsidR="00222181" w:rsidRDefault="00222181" w:rsidP="00222181">
            <w:pPr>
              <w:rPr>
                <w:rFonts w:ascii="Times New Roman" w:hAnsi="Times New Roman"/>
                <w:sz w:val="24"/>
                <w:lang w:val="en-US"/>
              </w:rPr>
            </w:pPr>
          </w:p>
        </w:tc>
      </w:tr>
    </w:tbl>
    <w:p w14:paraId="4DE1ABBC" w14:textId="77777777" w:rsidR="00222181" w:rsidRPr="00D47252" w:rsidRDefault="00222181" w:rsidP="00222181">
      <w:pPr>
        <w:rPr>
          <w:rFonts w:ascii="Times New Roman" w:hAnsi="Times New Roman"/>
          <w:sz w:val="24"/>
          <w:lang w:val="en-US"/>
        </w:rPr>
      </w:pPr>
    </w:p>
    <w:p w14:paraId="65863625" w14:textId="51894D32" w:rsidR="00222181" w:rsidRDefault="00B87051" w:rsidP="00247BF7">
      <w:pPr>
        <w:pStyle w:val="ListParagraph"/>
        <w:numPr>
          <w:ilvl w:val="0"/>
          <w:numId w:val="7"/>
        </w:numPr>
        <w:rPr>
          <w:rFonts w:ascii="Times New Roman" w:hAnsi="Times New Roman"/>
          <w:sz w:val="24"/>
        </w:rPr>
      </w:pPr>
      <w:hyperlink r:id="rId71" w:history="1">
        <w:r w:rsidR="00222181" w:rsidRPr="00442435">
          <w:rPr>
            <w:rFonts w:ascii="Times New Roman" w:hAnsi="Times New Roman"/>
            <w:sz w:val="24"/>
          </w:rPr>
          <w:t>Characteristics of digital innovation strategy</w:t>
        </w:r>
      </w:hyperlink>
    </w:p>
    <w:p w14:paraId="68D80407" w14:textId="77777777" w:rsidR="00222181" w:rsidRDefault="00222181" w:rsidP="00222181">
      <w:pPr>
        <w:rPr>
          <w:i/>
          <w:iCs/>
          <w:lang w:val="en-US"/>
        </w:rPr>
      </w:pPr>
      <w:r>
        <w:t xml:space="preserve">Which of the following attributes apply regarding your digital innovation strategy? </w:t>
      </w:r>
      <w:r>
        <w:rPr>
          <w:lang w:val="en-US"/>
        </w:rPr>
        <w:t xml:space="preserve"> [</w:t>
      </w:r>
      <w:r>
        <w:rPr>
          <w:i/>
          <w:iCs/>
        </w:rPr>
        <w:t>Please tick all the items that are fully applicable. You may specify more than one answer. If the question does not apply or if you do not have the relevant information to provide an answer, please select N/A.</w:t>
      </w:r>
      <w:r>
        <w:rPr>
          <w:i/>
          <w:iCs/>
          <w:lang w:val="en-US"/>
        </w:rPr>
        <w:t>]</w:t>
      </w:r>
    </w:p>
    <w:tbl>
      <w:tblPr>
        <w:tblStyle w:val="TableGrid"/>
        <w:tblW w:w="0" w:type="auto"/>
        <w:tblLook w:val="04A0" w:firstRow="1" w:lastRow="0" w:firstColumn="1" w:lastColumn="0" w:noHBand="0" w:noVBand="1"/>
      </w:tblPr>
      <w:tblGrid>
        <w:gridCol w:w="2212"/>
        <w:gridCol w:w="5013"/>
        <w:gridCol w:w="1559"/>
      </w:tblGrid>
      <w:tr w:rsidR="00222181" w14:paraId="31495E2C" w14:textId="77777777" w:rsidTr="00222181">
        <w:tc>
          <w:tcPr>
            <w:tcW w:w="2212" w:type="dxa"/>
          </w:tcPr>
          <w:p w14:paraId="421F7189" w14:textId="77777777" w:rsidR="00222181" w:rsidRDefault="00222181" w:rsidP="00222181">
            <w:pPr>
              <w:rPr>
                <w:rFonts w:ascii="Times New Roman" w:hAnsi="Times New Roman"/>
                <w:sz w:val="24"/>
                <w:lang w:val="en-US"/>
              </w:rPr>
            </w:pPr>
          </w:p>
        </w:tc>
        <w:tc>
          <w:tcPr>
            <w:tcW w:w="5013" w:type="dxa"/>
          </w:tcPr>
          <w:p w14:paraId="4B536B50" w14:textId="77777777" w:rsidR="00222181" w:rsidRDefault="00222181" w:rsidP="00222181"/>
        </w:tc>
        <w:tc>
          <w:tcPr>
            <w:tcW w:w="1559" w:type="dxa"/>
          </w:tcPr>
          <w:p w14:paraId="5A48AE08" w14:textId="77777777" w:rsidR="00222181" w:rsidRDefault="00222181" w:rsidP="00222181">
            <w:pPr>
              <w:rPr>
                <w:rFonts w:ascii="Times New Roman" w:hAnsi="Times New Roman"/>
                <w:sz w:val="24"/>
                <w:lang w:val="en-US"/>
              </w:rPr>
            </w:pPr>
            <w:r>
              <w:t>Please tick all that apply</w:t>
            </w:r>
          </w:p>
        </w:tc>
      </w:tr>
      <w:tr w:rsidR="00222181" w14:paraId="37486B8B" w14:textId="77777777" w:rsidTr="00222181">
        <w:tc>
          <w:tcPr>
            <w:tcW w:w="7225" w:type="dxa"/>
            <w:gridSpan w:val="2"/>
          </w:tcPr>
          <w:p w14:paraId="66AE7BB9" w14:textId="77777777" w:rsidR="00222181" w:rsidRDefault="00222181" w:rsidP="00222181">
            <w:r>
              <w:t>We do not have a digital innovation strategy</w:t>
            </w:r>
          </w:p>
        </w:tc>
        <w:tc>
          <w:tcPr>
            <w:tcW w:w="1559" w:type="dxa"/>
          </w:tcPr>
          <w:p w14:paraId="4ECD5BD2" w14:textId="77777777" w:rsidR="00222181" w:rsidRDefault="00222181" w:rsidP="00222181"/>
        </w:tc>
      </w:tr>
      <w:tr w:rsidR="00222181" w14:paraId="4774D1EE" w14:textId="77777777" w:rsidTr="00222181">
        <w:tc>
          <w:tcPr>
            <w:tcW w:w="2212" w:type="dxa"/>
            <w:vMerge w:val="restart"/>
          </w:tcPr>
          <w:p w14:paraId="70528EAE" w14:textId="77777777" w:rsidR="00222181" w:rsidRDefault="00222181" w:rsidP="00222181">
            <w:pPr>
              <w:rPr>
                <w:rFonts w:ascii="Times New Roman" w:hAnsi="Times New Roman"/>
                <w:sz w:val="24"/>
                <w:lang w:val="en-US"/>
              </w:rPr>
            </w:pPr>
            <w:r>
              <w:t>We have a digital innovation strategy</w:t>
            </w:r>
          </w:p>
        </w:tc>
        <w:tc>
          <w:tcPr>
            <w:tcW w:w="5013" w:type="dxa"/>
          </w:tcPr>
          <w:p w14:paraId="2A38AB96" w14:textId="77777777" w:rsidR="00222181" w:rsidRDefault="00222181" w:rsidP="00222181">
            <w:pPr>
              <w:rPr>
                <w:rFonts w:ascii="Times New Roman" w:hAnsi="Times New Roman"/>
                <w:sz w:val="24"/>
                <w:lang w:val="en-US"/>
              </w:rPr>
            </w:pPr>
            <w:r w:rsidRPr="00961849">
              <w:t xml:space="preserve">It builds on an analysis of digital innovation trends </w:t>
            </w:r>
          </w:p>
        </w:tc>
        <w:tc>
          <w:tcPr>
            <w:tcW w:w="1559" w:type="dxa"/>
          </w:tcPr>
          <w:p w14:paraId="5B1B756E" w14:textId="77777777" w:rsidR="00222181" w:rsidRDefault="00222181" w:rsidP="00222181">
            <w:pPr>
              <w:rPr>
                <w:rFonts w:ascii="Times New Roman" w:hAnsi="Times New Roman"/>
                <w:sz w:val="24"/>
                <w:lang w:val="en-US"/>
              </w:rPr>
            </w:pPr>
          </w:p>
        </w:tc>
      </w:tr>
      <w:tr w:rsidR="00222181" w14:paraId="426D7827" w14:textId="77777777" w:rsidTr="00222181">
        <w:tc>
          <w:tcPr>
            <w:tcW w:w="2212" w:type="dxa"/>
            <w:vMerge/>
          </w:tcPr>
          <w:p w14:paraId="67A6708C" w14:textId="77777777" w:rsidR="00222181" w:rsidRDefault="00222181" w:rsidP="00222181">
            <w:pPr>
              <w:rPr>
                <w:rFonts w:ascii="Times New Roman" w:hAnsi="Times New Roman"/>
                <w:sz w:val="24"/>
                <w:lang w:val="en-US"/>
              </w:rPr>
            </w:pPr>
          </w:p>
        </w:tc>
        <w:tc>
          <w:tcPr>
            <w:tcW w:w="5013" w:type="dxa"/>
          </w:tcPr>
          <w:p w14:paraId="7738A9EF" w14:textId="77777777" w:rsidR="00222181" w:rsidRDefault="00222181" w:rsidP="00222181">
            <w:pPr>
              <w:rPr>
                <w:rFonts w:ascii="Times New Roman" w:hAnsi="Times New Roman"/>
                <w:sz w:val="24"/>
                <w:lang w:val="en-US"/>
              </w:rPr>
            </w:pPr>
            <w:r w:rsidRPr="00961849">
              <w:t xml:space="preserve">It is documented in writing (either as part of a wider strategy document or as a separate strategy document) </w:t>
            </w:r>
          </w:p>
        </w:tc>
        <w:tc>
          <w:tcPr>
            <w:tcW w:w="1559" w:type="dxa"/>
          </w:tcPr>
          <w:p w14:paraId="53DC386C" w14:textId="77777777" w:rsidR="00222181" w:rsidRDefault="00222181" w:rsidP="00222181">
            <w:pPr>
              <w:rPr>
                <w:rFonts w:ascii="Times New Roman" w:hAnsi="Times New Roman"/>
                <w:sz w:val="24"/>
                <w:lang w:val="en-US"/>
              </w:rPr>
            </w:pPr>
          </w:p>
        </w:tc>
      </w:tr>
      <w:tr w:rsidR="00222181" w14:paraId="4B1531BB" w14:textId="77777777" w:rsidTr="00222181">
        <w:tc>
          <w:tcPr>
            <w:tcW w:w="2212" w:type="dxa"/>
            <w:vMerge/>
          </w:tcPr>
          <w:p w14:paraId="7CA73FBD" w14:textId="77777777" w:rsidR="00222181" w:rsidRDefault="00222181" w:rsidP="00222181">
            <w:pPr>
              <w:rPr>
                <w:rFonts w:ascii="Times New Roman" w:hAnsi="Times New Roman"/>
                <w:sz w:val="24"/>
                <w:lang w:val="en-US"/>
              </w:rPr>
            </w:pPr>
          </w:p>
        </w:tc>
        <w:tc>
          <w:tcPr>
            <w:tcW w:w="5013" w:type="dxa"/>
          </w:tcPr>
          <w:p w14:paraId="3745321E" w14:textId="77777777" w:rsidR="00222181" w:rsidRDefault="00222181" w:rsidP="00222181">
            <w:pPr>
              <w:rPr>
                <w:rFonts w:ascii="Times New Roman" w:hAnsi="Times New Roman"/>
                <w:sz w:val="24"/>
                <w:lang w:val="en-US"/>
              </w:rPr>
            </w:pPr>
            <w:r w:rsidRPr="00961849">
              <w:t xml:space="preserve">It is aligned with our firm's strategy </w:t>
            </w:r>
          </w:p>
        </w:tc>
        <w:tc>
          <w:tcPr>
            <w:tcW w:w="1559" w:type="dxa"/>
          </w:tcPr>
          <w:p w14:paraId="74A0777F" w14:textId="77777777" w:rsidR="00222181" w:rsidRDefault="00222181" w:rsidP="00222181">
            <w:pPr>
              <w:rPr>
                <w:rFonts w:ascii="Times New Roman" w:hAnsi="Times New Roman"/>
                <w:sz w:val="24"/>
                <w:lang w:val="en-US"/>
              </w:rPr>
            </w:pPr>
          </w:p>
        </w:tc>
      </w:tr>
      <w:tr w:rsidR="00222181" w14:paraId="23829603" w14:textId="77777777" w:rsidTr="00222181">
        <w:tc>
          <w:tcPr>
            <w:tcW w:w="2212" w:type="dxa"/>
            <w:vMerge/>
          </w:tcPr>
          <w:p w14:paraId="0721B0AC" w14:textId="77777777" w:rsidR="00222181" w:rsidRDefault="00222181" w:rsidP="00222181">
            <w:pPr>
              <w:rPr>
                <w:rFonts w:ascii="Times New Roman" w:hAnsi="Times New Roman"/>
                <w:sz w:val="24"/>
                <w:lang w:val="en-US"/>
              </w:rPr>
            </w:pPr>
          </w:p>
        </w:tc>
        <w:tc>
          <w:tcPr>
            <w:tcW w:w="5013" w:type="dxa"/>
          </w:tcPr>
          <w:p w14:paraId="328372E1" w14:textId="77777777" w:rsidR="00222181" w:rsidRDefault="00222181" w:rsidP="00222181">
            <w:pPr>
              <w:rPr>
                <w:rFonts w:ascii="Times New Roman" w:hAnsi="Times New Roman"/>
                <w:sz w:val="24"/>
                <w:lang w:val="en-US"/>
              </w:rPr>
            </w:pPr>
            <w:r w:rsidRPr="00961849">
              <w:t xml:space="preserve">It provides specific innovation objectives </w:t>
            </w:r>
          </w:p>
        </w:tc>
        <w:tc>
          <w:tcPr>
            <w:tcW w:w="1559" w:type="dxa"/>
          </w:tcPr>
          <w:p w14:paraId="77DAE4A5" w14:textId="77777777" w:rsidR="00222181" w:rsidRDefault="00222181" w:rsidP="00222181">
            <w:pPr>
              <w:rPr>
                <w:rFonts w:ascii="Times New Roman" w:hAnsi="Times New Roman"/>
                <w:sz w:val="24"/>
                <w:lang w:val="en-US"/>
              </w:rPr>
            </w:pPr>
          </w:p>
        </w:tc>
      </w:tr>
      <w:tr w:rsidR="00222181" w14:paraId="2C3393A7" w14:textId="77777777" w:rsidTr="00222181">
        <w:tc>
          <w:tcPr>
            <w:tcW w:w="2212" w:type="dxa"/>
            <w:vMerge/>
          </w:tcPr>
          <w:p w14:paraId="63C1C588" w14:textId="77777777" w:rsidR="00222181" w:rsidRDefault="00222181" w:rsidP="00222181">
            <w:pPr>
              <w:rPr>
                <w:rFonts w:ascii="Times New Roman" w:hAnsi="Times New Roman"/>
                <w:sz w:val="24"/>
                <w:lang w:val="en-US"/>
              </w:rPr>
            </w:pPr>
          </w:p>
        </w:tc>
        <w:tc>
          <w:tcPr>
            <w:tcW w:w="5013" w:type="dxa"/>
          </w:tcPr>
          <w:p w14:paraId="1BC3E772" w14:textId="77777777" w:rsidR="00222181" w:rsidRPr="005163AA" w:rsidRDefault="00222181" w:rsidP="00222181">
            <w:r w:rsidRPr="00961849">
              <w:t xml:space="preserve">It helps us to focus our investments on digital innovation </w:t>
            </w:r>
          </w:p>
        </w:tc>
        <w:tc>
          <w:tcPr>
            <w:tcW w:w="1559" w:type="dxa"/>
          </w:tcPr>
          <w:p w14:paraId="4592CF9D" w14:textId="77777777" w:rsidR="00222181" w:rsidRDefault="00222181" w:rsidP="00222181">
            <w:pPr>
              <w:rPr>
                <w:rFonts w:ascii="Times New Roman" w:hAnsi="Times New Roman"/>
                <w:sz w:val="24"/>
                <w:lang w:val="en-US"/>
              </w:rPr>
            </w:pPr>
          </w:p>
        </w:tc>
      </w:tr>
      <w:tr w:rsidR="00222181" w14:paraId="4F0CA277" w14:textId="77777777" w:rsidTr="00222181">
        <w:tc>
          <w:tcPr>
            <w:tcW w:w="2212" w:type="dxa"/>
            <w:vMerge/>
          </w:tcPr>
          <w:p w14:paraId="51B42A6F" w14:textId="77777777" w:rsidR="00222181" w:rsidRDefault="00222181" w:rsidP="00222181">
            <w:pPr>
              <w:rPr>
                <w:rFonts w:ascii="Times New Roman" w:hAnsi="Times New Roman"/>
                <w:sz w:val="24"/>
                <w:lang w:val="en-US"/>
              </w:rPr>
            </w:pPr>
          </w:p>
        </w:tc>
        <w:tc>
          <w:tcPr>
            <w:tcW w:w="5013" w:type="dxa"/>
          </w:tcPr>
          <w:p w14:paraId="07CCCA15" w14:textId="77777777" w:rsidR="00222181" w:rsidRPr="005163AA" w:rsidRDefault="00222181" w:rsidP="00222181">
            <w:r w:rsidRPr="00961849">
              <w:t xml:space="preserve">It contains specific digital innovation initiatives with defined implementation plans </w:t>
            </w:r>
          </w:p>
        </w:tc>
        <w:tc>
          <w:tcPr>
            <w:tcW w:w="1559" w:type="dxa"/>
          </w:tcPr>
          <w:p w14:paraId="56712E5E" w14:textId="77777777" w:rsidR="00222181" w:rsidRDefault="00222181" w:rsidP="00222181">
            <w:pPr>
              <w:rPr>
                <w:rFonts w:ascii="Times New Roman" w:hAnsi="Times New Roman"/>
                <w:sz w:val="24"/>
                <w:lang w:val="en-US"/>
              </w:rPr>
            </w:pPr>
          </w:p>
        </w:tc>
      </w:tr>
      <w:tr w:rsidR="00222181" w14:paraId="7F0912E7" w14:textId="77777777" w:rsidTr="00222181">
        <w:tc>
          <w:tcPr>
            <w:tcW w:w="2212" w:type="dxa"/>
            <w:vMerge/>
          </w:tcPr>
          <w:p w14:paraId="32C192A9" w14:textId="77777777" w:rsidR="00222181" w:rsidRDefault="00222181" w:rsidP="00222181">
            <w:pPr>
              <w:rPr>
                <w:rFonts w:ascii="Times New Roman" w:hAnsi="Times New Roman"/>
                <w:sz w:val="24"/>
                <w:lang w:val="en-US"/>
              </w:rPr>
            </w:pPr>
          </w:p>
        </w:tc>
        <w:tc>
          <w:tcPr>
            <w:tcW w:w="5013" w:type="dxa"/>
          </w:tcPr>
          <w:p w14:paraId="472438A8" w14:textId="77777777" w:rsidR="00222181" w:rsidRPr="005163AA" w:rsidRDefault="00222181" w:rsidP="00222181">
            <w:r w:rsidRPr="00961849">
              <w:t xml:space="preserve">It clearly links digital innovation activities to financial business objectives (e.g. revenue growth or cost savings) </w:t>
            </w:r>
          </w:p>
        </w:tc>
        <w:tc>
          <w:tcPr>
            <w:tcW w:w="1559" w:type="dxa"/>
          </w:tcPr>
          <w:p w14:paraId="539E6803" w14:textId="77777777" w:rsidR="00222181" w:rsidRDefault="00222181" w:rsidP="00222181">
            <w:pPr>
              <w:rPr>
                <w:rFonts w:ascii="Times New Roman" w:hAnsi="Times New Roman"/>
                <w:sz w:val="24"/>
                <w:lang w:val="en-US"/>
              </w:rPr>
            </w:pPr>
          </w:p>
        </w:tc>
      </w:tr>
      <w:tr w:rsidR="00222181" w14:paraId="1E39D9EF" w14:textId="77777777" w:rsidTr="00222181">
        <w:tc>
          <w:tcPr>
            <w:tcW w:w="2212" w:type="dxa"/>
            <w:vMerge/>
          </w:tcPr>
          <w:p w14:paraId="1A2723A1" w14:textId="77777777" w:rsidR="00222181" w:rsidRDefault="00222181" w:rsidP="00222181">
            <w:pPr>
              <w:rPr>
                <w:rFonts w:ascii="Times New Roman" w:hAnsi="Times New Roman"/>
                <w:sz w:val="24"/>
                <w:lang w:val="en-US"/>
              </w:rPr>
            </w:pPr>
          </w:p>
        </w:tc>
        <w:tc>
          <w:tcPr>
            <w:tcW w:w="5013" w:type="dxa"/>
          </w:tcPr>
          <w:p w14:paraId="6A8E86C4" w14:textId="77777777" w:rsidR="00222181" w:rsidRPr="005163AA" w:rsidRDefault="00222181" w:rsidP="00222181">
            <w:r w:rsidRPr="00961849">
              <w:t xml:space="preserve">Our employees are aware of its key objectives </w:t>
            </w:r>
          </w:p>
        </w:tc>
        <w:tc>
          <w:tcPr>
            <w:tcW w:w="1559" w:type="dxa"/>
          </w:tcPr>
          <w:p w14:paraId="78D4FEA4" w14:textId="77777777" w:rsidR="00222181" w:rsidRDefault="00222181" w:rsidP="00222181">
            <w:pPr>
              <w:rPr>
                <w:rFonts w:ascii="Times New Roman" w:hAnsi="Times New Roman"/>
                <w:sz w:val="24"/>
                <w:lang w:val="en-US"/>
              </w:rPr>
            </w:pPr>
          </w:p>
        </w:tc>
      </w:tr>
      <w:tr w:rsidR="00222181" w14:paraId="01BC91ED" w14:textId="77777777" w:rsidTr="00222181">
        <w:tc>
          <w:tcPr>
            <w:tcW w:w="2212" w:type="dxa"/>
            <w:vMerge/>
          </w:tcPr>
          <w:p w14:paraId="2C6A5F25" w14:textId="77777777" w:rsidR="00222181" w:rsidRDefault="00222181" w:rsidP="00222181">
            <w:pPr>
              <w:rPr>
                <w:rFonts w:ascii="Times New Roman" w:hAnsi="Times New Roman"/>
                <w:sz w:val="24"/>
                <w:lang w:val="en-US"/>
              </w:rPr>
            </w:pPr>
          </w:p>
        </w:tc>
        <w:tc>
          <w:tcPr>
            <w:tcW w:w="5013" w:type="dxa"/>
          </w:tcPr>
          <w:p w14:paraId="07D0E690" w14:textId="77777777" w:rsidR="00222181" w:rsidRPr="005163AA" w:rsidRDefault="00222181" w:rsidP="00222181">
            <w:r w:rsidRPr="00961849">
              <w:t xml:space="preserve">Our digital innovation partners are aware of its key objectives </w:t>
            </w:r>
          </w:p>
        </w:tc>
        <w:tc>
          <w:tcPr>
            <w:tcW w:w="1559" w:type="dxa"/>
          </w:tcPr>
          <w:p w14:paraId="7429C6CD" w14:textId="77777777" w:rsidR="00222181" w:rsidRDefault="00222181" w:rsidP="00222181">
            <w:pPr>
              <w:rPr>
                <w:rFonts w:ascii="Times New Roman" w:hAnsi="Times New Roman"/>
                <w:sz w:val="24"/>
                <w:lang w:val="en-US"/>
              </w:rPr>
            </w:pPr>
          </w:p>
        </w:tc>
      </w:tr>
      <w:tr w:rsidR="00222181" w14:paraId="348A0C6E" w14:textId="77777777" w:rsidTr="00222181">
        <w:tc>
          <w:tcPr>
            <w:tcW w:w="2212" w:type="dxa"/>
            <w:vMerge/>
          </w:tcPr>
          <w:p w14:paraId="3A36D07E" w14:textId="77777777" w:rsidR="00222181" w:rsidRDefault="00222181" w:rsidP="00222181">
            <w:pPr>
              <w:rPr>
                <w:rFonts w:ascii="Times New Roman" w:hAnsi="Times New Roman"/>
                <w:sz w:val="24"/>
                <w:lang w:val="en-US"/>
              </w:rPr>
            </w:pPr>
          </w:p>
        </w:tc>
        <w:tc>
          <w:tcPr>
            <w:tcW w:w="5013" w:type="dxa"/>
          </w:tcPr>
          <w:p w14:paraId="63E94FBC" w14:textId="77777777" w:rsidR="00222181" w:rsidRPr="005163AA" w:rsidRDefault="00222181" w:rsidP="00222181">
            <w:r w:rsidRPr="00961849">
              <w:t xml:space="preserve">It builds on an analysis of digital innovation trends </w:t>
            </w:r>
          </w:p>
        </w:tc>
        <w:tc>
          <w:tcPr>
            <w:tcW w:w="1559" w:type="dxa"/>
          </w:tcPr>
          <w:p w14:paraId="08A4C79A" w14:textId="77777777" w:rsidR="00222181" w:rsidRDefault="00222181" w:rsidP="00222181">
            <w:pPr>
              <w:rPr>
                <w:rFonts w:ascii="Times New Roman" w:hAnsi="Times New Roman"/>
                <w:sz w:val="24"/>
                <w:lang w:val="en-US"/>
              </w:rPr>
            </w:pPr>
          </w:p>
        </w:tc>
      </w:tr>
      <w:tr w:rsidR="00222181" w14:paraId="23B37F5A" w14:textId="77777777" w:rsidTr="00222181">
        <w:tc>
          <w:tcPr>
            <w:tcW w:w="2212" w:type="dxa"/>
            <w:vMerge/>
          </w:tcPr>
          <w:p w14:paraId="2F0B9541" w14:textId="77777777" w:rsidR="00222181" w:rsidRDefault="00222181" w:rsidP="00222181">
            <w:pPr>
              <w:rPr>
                <w:rFonts w:ascii="Times New Roman" w:hAnsi="Times New Roman"/>
                <w:sz w:val="24"/>
                <w:lang w:val="en-US"/>
              </w:rPr>
            </w:pPr>
          </w:p>
        </w:tc>
        <w:tc>
          <w:tcPr>
            <w:tcW w:w="5013" w:type="dxa"/>
          </w:tcPr>
          <w:p w14:paraId="6A69A86A" w14:textId="77777777" w:rsidR="00222181" w:rsidRDefault="00222181" w:rsidP="00222181">
            <w:pPr>
              <w:rPr>
                <w:rFonts w:ascii="Times New Roman" w:hAnsi="Times New Roman"/>
                <w:sz w:val="24"/>
                <w:lang w:val="en-US"/>
              </w:rPr>
            </w:pPr>
            <w:r w:rsidRPr="00961849">
              <w:t xml:space="preserve">It is documented in writing (either as part of a wider strategy document or as a separate strategy document) </w:t>
            </w:r>
          </w:p>
        </w:tc>
        <w:tc>
          <w:tcPr>
            <w:tcW w:w="1559" w:type="dxa"/>
          </w:tcPr>
          <w:p w14:paraId="726EE77C" w14:textId="77777777" w:rsidR="00222181" w:rsidRDefault="00222181" w:rsidP="00222181">
            <w:pPr>
              <w:rPr>
                <w:rFonts w:ascii="Times New Roman" w:hAnsi="Times New Roman"/>
                <w:sz w:val="24"/>
                <w:lang w:val="en-US"/>
              </w:rPr>
            </w:pPr>
          </w:p>
        </w:tc>
      </w:tr>
      <w:tr w:rsidR="00222181" w14:paraId="5A3BFAB9" w14:textId="77777777" w:rsidTr="00222181">
        <w:tc>
          <w:tcPr>
            <w:tcW w:w="2212" w:type="dxa"/>
            <w:vMerge/>
          </w:tcPr>
          <w:p w14:paraId="38296A8D" w14:textId="77777777" w:rsidR="00222181" w:rsidRDefault="00222181" w:rsidP="00222181">
            <w:pPr>
              <w:rPr>
                <w:rFonts w:ascii="Times New Roman" w:hAnsi="Times New Roman"/>
                <w:sz w:val="24"/>
                <w:lang w:val="en-US"/>
              </w:rPr>
            </w:pPr>
          </w:p>
        </w:tc>
        <w:tc>
          <w:tcPr>
            <w:tcW w:w="5013" w:type="dxa"/>
          </w:tcPr>
          <w:p w14:paraId="27E9684F" w14:textId="77777777" w:rsidR="00222181" w:rsidRDefault="00222181" w:rsidP="00222181">
            <w:pPr>
              <w:rPr>
                <w:rFonts w:ascii="Times New Roman" w:hAnsi="Times New Roman"/>
                <w:sz w:val="24"/>
                <w:lang w:val="en-US"/>
              </w:rPr>
            </w:pPr>
            <w:r w:rsidRPr="00961849">
              <w:t xml:space="preserve">It is aligned with our firm's strategy </w:t>
            </w:r>
          </w:p>
        </w:tc>
        <w:tc>
          <w:tcPr>
            <w:tcW w:w="1559" w:type="dxa"/>
          </w:tcPr>
          <w:p w14:paraId="4053644F" w14:textId="77777777" w:rsidR="00222181" w:rsidRDefault="00222181" w:rsidP="00222181">
            <w:pPr>
              <w:rPr>
                <w:rFonts w:ascii="Times New Roman" w:hAnsi="Times New Roman"/>
                <w:sz w:val="24"/>
                <w:lang w:val="en-US"/>
              </w:rPr>
            </w:pPr>
          </w:p>
        </w:tc>
      </w:tr>
      <w:tr w:rsidR="00222181" w14:paraId="53195406" w14:textId="77777777" w:rsidTr="00222181">
        <w:tc>
          <w:tcPr>
            <w:tcW w:w="2212" w:type="dxa"/>
            <w:vMerge/>
          </w:tcPr>
          <w:p w14:paraId="4A0E64BF" w14:textId="77777777" w:rsidR="00222181" w:rsidRDefault="00222181" w:rsidP="00222181">
            <w:pPr>
              <w:rPr>
                <w:rFonts w:ascii="Times New Roman" w:hAnsi="Times New Roman"/>
                <w:sz w:val="24"/>
                <w:lang w:val="en-US"/>
              </w:rPr>
            </w:pPr>
          </w:p>
        </w:tc>
        <w:tc>
          <w:tcPr>
            <w:tcW w:w="5013" w:type="dxa"/>
          </w:tcPr>
          <w:p w14:paraId="253BCF8D" w14:textId="77777777" w:rsidR="00222181" w:rsidRDefault="00222181" w:rsidP="00222181">
            <w:pPr>
              <w:rPr>
                <w:rFonts w:ascii="Times New Roman" w:hAnsi="Times New Roman"/>
                <w:sz w:val="24"/>
                <w:lang w:val="en-US"/>
              </w:rPr>
            </w:pPr>
            <w:r w:rsidRPr="00961849">
              <w:t xml:space="preserve">It provides specific innovation objectives </w:t>
            </w:r>
          </w:p>
        </w:tc>
        <w:tc>
          <w:tcPr>
            <w:tcW w:w="1559" w:type="dxa"/>
          </w:tcPr>
          <w:p w14:paraId="029617BD" w14:textId="77777777" w:rsidR="00222181" w:rsidRDefault="00222181" w:rsidP="00222181">
            <w:pPr>
              <w:rPr>
                <w:rFonts w:ascii="Times New Roman" w:hAnsi="Times New Roman"/>
                <w:sz w:val="24"/>
                <w:lang w:val="en-US"/>
              </w:rPr>
            </w:pPr>
          </w:p>
        </w:tc>
      </w:tr>
      <w:tr w:rsidR="00222181" w14:paraId="627F7421" w14:textId="77777777" w:rsidTr="00222181">
        <w:tc>
          <w:tcPr>
            <w:tcW w:w="2212" w:type="dxa"/>
            <w:vMerge/>
          </w:tcPr>
          <w:p w14:paraId="0DB94406" w14:textId="77777777" w:rsidR="00222181" w:rsidRDefault="00222181" w:rsidP="00222181">
            <w:pPr>
              <w:rPr>
                <w:rFonts w:ascii="Times New Roman" w:hAnsi="Times New Roman"/>
                <w:sz w:val="24"/>
                <w:lang w:val="en-US"/>
              </w:rPr>
            </w:pPr>
          </w:p>
        </w:tc>
        <w:tc>
          <w:tcPr>
            <w:tcW w:w="5013" w:type="dxa"/>
          </w:tcPr>
          <w:p w14:paraId="17735C7E" w14:textId="77777777" w:rsidR="00222181" w:rsidRDefault="00222181" w:rsidP="00222181">
            <w:pPr>
              <w:rPr>
                <w:rFonts w:ascii="Times New Roman" w:hAnsi="Times New Roman"/>
                <w:sz w:val="24"/>
                <w:lang w:val="en-US"/>
              </w:rPr>
            </w:pPr>
            <w:r w:rsidRPr="00961849">
              <w:t xml:space="preserve">It helps us to focus our investments on digital innovation </w:t>
            </w:r>
          </w:p>
        </w:tc>
        <w:tc>
          <w:tcPr>
            <w:tcW w:w="1559" w:type="dxa"/>
          </w:tcPr>
          <w:p w14:paraId="3FB01E19" w14:textId="77777777" w:rsidR="00222181" w:rsidRDefault="00222181" w:rsidP="00222181">
            <w:pPr>
              <w:rPr>
                <w:rFonts w:ascii="Times New Roman" w:hAnsi="Times New Roman"/>
                <w:sz w:val="24"/>
                <w:lang w:val="en-US"/>
              </w:rPr>
            </w:pPr>
          </w:p>
        </w:tc>
      </w:tr>
      <w:tr w:rsidR="00222181" w14:paraId="0F82BC3D" w14:textId="77777777" w:rsidTr="00222181">
        <w:tc>
          <w:tcPr>
            <w:tcW w:w="2212" w:type="dxa"/>
            <w:vMerge/>
          </w:tcPr>
          <w:p w14:paraId="4E970807" w14:textId="77777777" w:rsidR="00222181" w:rsidRDefault="00222181" w:rsidP="00222181"/>
        </w:tc>
        <w:tc>
          <w:tcPr>
            <w:tcW w:w="5013" w:type="dxa"/>
          </w:tcPr>
          <w:p w14:paraId="131BDFEB" w14:textId="77777777" w:rsidR="00222181" w:rsidRDefault="00222181" w:rsidP="00222181">
            <w:pPr>
              <w:rPr>
                <w:rFonts w:ascii="Times New Roman" w:hAnsi="Times New Roman"/>
                <w:sz w:val="24"/>
                <w:lang w:val="en-US"/>
              </w:rPr>
            </w:pPr>
            <w:r w:rsidRPr="00961849">
              <w:t xml:space="preserve">It contains specific digital innovation initiatives with defined implementation plans </w:t>
            </w:r>
          </w:p>
        </w:tc>
        <w:tc>
          <w:tcPr>
            <w:tcW w:w="1559" w:type="dxa"/>
          </w:tcPr>
          <w:p w14:paraId="2F69F903" w14:textId="77777777" w:rsidR="00222181" w:rsidRDefault="00222181" w:rsidP="00222181">
            <w:pPr>
              <w:rPr>
                <w:rFonts w:ascii="Times New Roman" w:hAnsi="Times New Roman"/>
                <w:sz w:val="24"/>
                <w:lang w:val="en-US"/>
              </w:rPr>
            </w:pPr>
          </w:p>
        </w:tc>
      </w:tr>
      <w:tr w:rsidR="00222181" w14:paraId="731B73F5" w14:textId="77777777" w:rsidTr="00222181">
        <w:tc>
          <w:tcPr>
            <w:tcW w:w="2212" w:type="dxa"/>
            <w:vMerge/>
          </w:tcPr>
          <w:p w14:paraId="257C22F7" w14:textId="77777777" w:rsidR="00222181" w:rsidRDefault="00222181" w:rsidP="00222181"/>
        </w:tc>
        <w:tc>
          <w:tcPr>
            <w:tcW w:w="5013" w:type="dxa"/>
          </w:tcPr>
          <w:p w14:paraId="2656170D" w14:textId="77777777" w:rsidR="00222181" w:rsidRDefault="00222181" w:rsidP="00222181">
            <w:pPr>
              <w:rPr>
                <w:rFonts w:ascii="Times New Roman" w:hAnsi="Times New Roman"/>
                <w:sz w:val="24"/>
                <w:lang w:val="en-US"/>
              </w:rPr>
            </w:pPr>
            <w:r w:rsidRPr="00961849">
              <w:t xml:space="preserve">It clearly links digital innovation activities to financial business objectives (e.g. revenue growth or cost savings) </w:t>
            </w:r>
          </w:p>
        </w:tc>
        <w:tc>
          <w:tcPr>
            <w:tcW w:w="1559" w:type="dxa"/>
          </w:tcPr>
          <w:p w14:paraId="4FBF25D6" w14:textId="77777777" w:rsidR="00222181" w:rsidRDefault="00222181" w:rsidP="00222181">
            <w:pPr>
              <w:rPr>
                <w:rFonts w:ascii="Times New Roman" w:hAnsi="Times New Roman"/>
                <w:sz w:val="24"/>
                <w:lang w:val="en-US"/>
              </w:rPr>
            </w:pPr>
          </w:p>
        </w:tc>
      </w:tr>
      <w:tr w:rsidR="00222181" w14:paraId="61A1061F" w14:textId="77777777" w:rsidTr="00222181">
        <w:tc>
          <w:tcPr>
            <w:tcW w:w="2212" w:type="dxa"/>
            <w:vMerge/>
          </w:tcPr>
          <w:p w14:paraId="7F3C6973" w14:textId="77777777" w:rsidR="00222181" w:rsidRDefault="00222181" w:rsidP="00222181"/>
        </w:tc>
        <w:tc>
          <w:tcPr>
            <w:tcW w:w="5013" w:type="dxa"/>
          </w:tcPr>
          <w:p w14:paraId="4BA64CE6" w14:textId="77777777" w:rsidR="00222181" w:rsidRDefault="00222181" w:rsidP="00222181">
            <w:pPr>
              <w:rPr>
                <w:rFonts w:ascii="Times New Roman" w:hAnsi="Times New Roman"/>
                <w:sz w:val="24"/>
                <w:lang w:val="en-US"/>
              </w:rPr>
            </w:pPr>
            <w:r w:rsidRPr="00961849">
              <w:t xml:space="preserve">Our employees are aware of its key objectives </w:t>
            </w:r>
          </w:p>
        </w:tc>
        <w:tc>
          <w:tcPr>
            <w:tcW w:w="1559" w:type="dxa"/>
          </w:tcPr>
          <w:p w14:paraId="45E0F197" w14:textId="77777777" w:rsidR="00222181" w:rsidRDefault="00222181" w:rsidP="00222181">
            <w:pPr>
              <w:rPr>
                <w:rFonts w:ascii="Times New Roman" w:hAnsi="Times New Roman"/>
                <w:sz w:val="24"/>
                <w:lang w:val="en-US"/>
              </w:rPr>
            </w:pPr>
          </w:p>
        </w:tc>
      </w:tr>
      <w:tr w:rsidR="00222181" w14:paraId="12F28A46" w14:textId="77777777" w:rsidTr="00222181">
        <w:tc>
          <w:tcPr>
            <w:tcW w:w="2212" w:type="dxa"/>
            <w:vMerge/>
          </w:tcPr>
          <w:p w14:paraId="7974AC0C" w14:textId="77777777" w:rsidR="00222181" w:rsidRDefault="00222181" w:rsidP="00222181"/>
        </w:tc>
        <w:tc>
          <w:tcPr>
            <w:tcW w:w="5013" w:type="dxa"/>
          </w:tcPr>
          <w:p w14:paraId="0BF951EE" w14:textId="77777777" w:rsidR="00222181" w:rsidRDefault="00222181" w:rsidP="00222181">
            <w:pPr>
              <w:rPr>
                <w:rFonts w:ascii="Times New Roman" w:hAnsi="Times New Roman"/>
                <w:sz w:val="24"/>
                <w:lang w:val="en-US"/>
              </w:rPr>
            </w:pPr>
            <w:r w:rsidRPr="00961849">
              <w:t xml:space="preserve">Our digital innovation partners are aware of its key objectives </w:t>
            </w:r>
          </w:p>
        </w:tc>
        <w:tc>
          <w:tcPr>
            <w:tcW w:w="1559" w:type="dxa"/>
          </w:tcPr>
          <w:p w14:paraId="76C8DDD1" w14:textId="77777777" w:rsidR="00222181" w:rsidRDefault="00222181" w:rsidP="00222181">
            <w:pPr>
              <w:rPr>
                <w:rFonts w:ascii="Times New Roman" w:hAnsi="Times New Roman"/>
                <w:sz w:val="24"/>
                <w:lang w:val="en-US"/>
              </w:rPr>
            </w:pPr>
          </w:p>
        </w:tc>
      </w:tr>
    </w:tbl>
    <w:p w14:paraId="7DAF4FE8" w14:textId="77777777" w:rsidR="00222181" w:rsidRDefault="00222181" w:rsidP="00247BF7">
      <w:pPr>
        <w:pStyle w:val="ListParagraph"/>
        <w:numPr>
          <w:ilvl w:val="0"/>
          <w:numId w:val="7"/>
        </w:numPr>
        <w:rPr>
          <w:rFonts w:ascii="Times New Roman" w:hAnsi="Times New Roman"/>
          <w:sz w:val="24"/>
        </w:rPr>
      </w:pPr>
      <w:r w:rsidRPr="00442435">
        <w:rPr>
          <w:rFonts w:ascii="Times New Roman" w:hAnsi="Times New Roman"/>
          <w:sz w:val="24"/>
        </w:rPr>
        <w:t>Revenue growth expectation</w:t>
      </w:r>
    </w:p>
    <w:p w14:paraId="49996520" w14:textId="77777777" w:rsidR="00222181" w:rsidRDefault="00222181" w:rsidP="00222181">
      <w:pPr>
        <w:rPr>
          <w:i/>
          <w:iCs/>
          <w:lang w:val="en-US"/>
        </w:rPr>
      </w:pPr>
      <w:r>
        <w:t xml:space="preserve">What is your firm's expected compound annual growth rate (CAGR) of revenue over the next three years? </w:t>
      </w:r>
      <w:r>
        <w:rPr>
          <w:lang w:val="en-US"/>
        </w:rPr>
        <w:t>[</w:t>
      </w:r>
      <w:r>
        <w:rPr>
          <w:i/>
          <w:iCs/>
        </w:rPr>
        <w:t>Please use a number with one decimal place greater or equal -100, whereby positive values indicate a revenue increase and negative values indicate a revenue decrease. If you do not have the relevant information to provide an answer, please select N/A.</w:t>
      </w:r>
      <w:r>
        <w:rPr>
          <w:i/>
          <w:iCs/>
          <w:lang w:val="en-US"/>
        </w:rPr>
        <w:t>]</w:t>
      </w:r>
    </w:p>
    <w:tbl>
      <w:tblPr>
        <w:tblStyle w:val="TableGrid"/>
        <w:tblW w:w="0" w:type="auto"/>
        <w:tblLook w:val="04A0" w:firstRow="1" w:lastRow="0" w:firstColumn="1" w:lastColumn="0" w:noHBand="0" w:noVBand="1"/>
      </w:tblPr>
      <w:tblGrid>
        <w:gridCol w:w="4508"/>
        <w:gridCol w:w="4134"/>
      </w:tblGrid>
      <w:tr w:rsidR="00222181" w14:paraId="2B3D8321" w14:textId="77777777" w:rsidTr="00222181">
        <w:tc>
          <w:tcPr>
            <w:tcW w:w="4508" w:type="dxa"/>
          </w:tcPr>
          <w:p w14:paraId="1CC9618E" w14:textId="77777777" w:rsidR="00222181" w:rsidRDefault="00222181" w:rsidP="00222181">
            <w:pPr>
              <w:rPr>
                <w:rFonts w:ascii="Times New Roman" w:hAnsi="Times New Roman"/>
                <w:sz w:val="24"/>
                <w:lang w:val="en-US"/>
              </w:rPr>
            </w:pPr>
          </w:p>
        </w:tc>
        <w:tc>
          <w:tcPr>
            <w:tcW w:w="4134" w:type="dxa"/>
          </w:tcPr>
          <w:p w14:paraId="74B051C2" w14:textId="77777777" w:rsidR="00222181" w:rsidRDefault="00222181" w:rsidP="00222181">
            <w:pPr>
              <w:rPr>
                <w:rFonts w:ascii="Times New Roman" w:hAnsi="Times New Roman"/>
                <w:sz w:val="24"/>
                <w:lang w:val="en-US"/>
              </w:rPr>
            </w:pPr>
            <w:r>
              <w:t>Over the next three years</w:t>
            </w:r>
          </w:p>
        </w:tc>
      </w:tr>
      <w:tr w:rsidR="00222181" w14:paraId="24877D38" w14:textId="77777777" w:rsidTr="00222181">
        <w:tc>
          <w:tcPr>
            <w:tcW w:w="4508" w:type="dxa"/>
          </w:tcPr>
          <w:p w14:paraId="71DC4202" w14:textId="77777777" w:rsidR="00222181" w:rsidRDefault="00222181" w:rsidP="00222181">
            <w:pPr>
              <w:rPr>
                <w:rFonts w:ascii="Times New Roman" w:hAnsi="Times New Roman"/>
                <w:sz w:val="24"/>
                <w:lang w:val="en-US"/>
              </w:rPr>
            </w:pPr>
            <w:r>
              <w:t>Expected compound annual growth rate (CAGR) of revenue (in %)</w:t>
            </w:r>
          </w:p>
        </w:tc>
        <w:tc>
          <w:tcPr>
            <w:tcW w:w="4134" w:type="dxa"/>
          </w:tcPr>
          <w:p w14:paraId="29DD2955" w14:textId="77777777" w:rsidR="00222181" w:rsidRDefault="00222181" w:rsidP="00222181">
            <w:pPr>
              <w:rPr>
                <w:rFonts w:ascii="Times New Roman" w:hAnsi="Times New Roman"/>
                <w:sz w:val="24"/>
                <w:lang w:val="en-US"/>
              </w:rPr>
            </w:pPr>
          </w:p>
        </w:tc>
      </w:tr>
    </w:tbl>
    <w:p w14:paraId="7CDB90ED" w14:textId="77777777" w:rsidR="00222181" w:rsidRDefault="00222181" w:rsidP="00222181">
      <w:pPr>
        <w:rPr>
          <w:rFonts w:ascii="Times New Roman" w:hAnsi="Times New Roman"/>
          <w:b/>
          <w:sz w:val="28"/>
        </w:rPr>
      </w:pPr>
      <w:r w:rsidRPr="00442435">
        <w:rPr>
          <w:b/>
          <w:sz w:val="28"/>
        </w:rPr>
        <w:t>Digital business model</w:t>
      </w:r>
    </w:p>
    <w:p w14:paraId="0E53CE29" w14:textId="77777777" w:rsidR="00222181" w:rsidRDefault="00222181" w:rsidP="00247BF7">
      <w:pPr>
        <w:pStyle w:val="ListParagraph"/>
        <w:numPr>
          <w:ilvl w:val="0"/>
          <w:numId w:val="8"/>
        </w:numPr>
        <w:rPr>
          <w:rFonts w:ascii="Times New Roman" w:hAnsi="Times New Roman"/>
          <w:sz w:val="24"/>
        </w:rPr>
      </w:pPr>
      <w:r w:rsidRPr="007A6CE5">
        <w:rPr>
          <w:rFonts w:ascii="Times New Roman" w:hAnsi="Times New Roman"/>
          <w:sz w:val="24"/>
        </w:rPr>
        <w:t>Characteristics of customer interaction</w:t>
      </w:r>
    </w:p>
    <w:p w14:paraId="4018AA53" w14:textId="77777777" w:rsidR="00222181" w:rsidRDefault="00222181" w:rsidP="00222181">
      <w:pPr>
        <w:rPr>
          <w:i/>
          <w:iCs/>
          <w:lang w:val="en-US"/>
        </w:rPr>
      </w:pPr>
      <w:r>
        <w:t xml:space="preserve">Which of the following attributes apply to your interaction with customers? </w:t>
      </w:r>
      <w:r>
        <w:rPr>
          <w:lang w:val="en-US"/>
        </w:rPr>
        <w:t>[</w:t>
      </w:r>
      <w:r>
        <w:rPr>
          <w:i/>
          <w:iCs/>
        </w:rPr>
        <w:t>On a scale from 0-4, please specify the answer based on the following logic:</w:t>
      </w:r>
      <w:r>
        <w:t xml:space="preserve"> </w:t>
      </w:r>
      <w:r>
        <w:rPr>
          <w:i/>
          <w:iCs/>
        </w:rPr>
        <w:t>0 – does not apply at all</w:t>
      </w:r>
      <w:r>
        <w:t xml:space="preserve"> </w:t>
      </w:r>
      <w:r>
        <w:rPr>
          <w:i/>
          <w:iCs/>
        </w:rPr>
        <w:t>1 – applies to a small extent</w:t>
      </w:r>
      <w:r>
        <w:t xml:space="preserve"> </w:t>
      </w:r>
      <w:r>
        <w:rPr>
          <w:i/>
          <w:iCs/>
        </w:rPr>
        <w:t>2 – applies to a moderate extent</w:t>
      </w:r>
      <w:r>
        <w:t xml:space="preserve"> </w:t>
      </w:r>
      <w:r>
        <w:rPr>
          <w:i/>
          <w:iCs/>
        </w:rPr>
        <w:t>3 – applies to a large extent</w:t>
      </w:r>
      <w:r>
        <w:t xml:space="preserve"> </w:t>
      </w:r>
      <w:r>
        <w:rPr>
          <w:i/>
          <w:iCs/>
        </w:rPr>
        <w:t>4 – applies to a very large extent</w:t>
      </w:r>
      <w:r>
        <w:rPr>
          <w:i/>
          <w:iCs/>
          <w:lang w:val="en-US"/>
        </w:rPr>
        <w:t>]</w:t>
      </w:r>
    </w:p>
    <w:tbl>
      <w:tblPr>
        <w:tblStyle w:val="TableGrid"/>
        <w:tblW w:w="9342" w:type="dxa"/>
        <w:tblLook w:val="04A0" w:firstRow="1" w:lastRow="0" w:firstColumn="1" w:lastColumn="0" w:noHBand="0" w:noVBand="1"/>
      </w:tblPr>
      <w:tblGrid>
        <w:gridCol w:w="6582"/>
        <w:gridCol w:w="328"/>
        <w:gridCol w:w="328"/>
        <w:gridCol w:w="423"/>
        <w:gridCol w:w="561"/>
        <w:gridCol w:w="531"/>
        <w:gridCol w:w="589"/>
      </w:tblGrid>
      <w:tr w:rsidR="00222181" w14:paraId="0D1F1D17" w14:textId="77777777" w:rsidTr="00222181">
        <w:tc>
          <w:tcPr>
            <w:tcW w:w="6658" w:type="dxa"/>
          </w:tcPr>
          <w:p w14:paraId="0D4B0B2C" w14:textId="77777777" w:rsidR="00222181" w:rsidRDefault="00222181" w:rsidP="00222181">
            <w:pPr>
              <w:rPr>
                <w:rFonts w:ascii="Times New Roman" w:hAnsi="Times New Roman"/>
                <w:sz w:val="24"/>
                <w:lang w:val="en-US"/>
              </w:rPr>
            </w:pPr>
          </w:p>
        </w:tc>
        <w:tc>
          <w:tcPr>
            <w:tcW w:w="244" w:type="dxa"/>
            <w:vAlign w:val="center"/>
          </w:tcPr>
          <w:p w14:paraId="12F8425F" w14:textId="77777777" w:rsidR="00222181" w:rsidRDefault="00222181" w:rsidP="00222181">
            <w:pPr>
              <w:rPr>
                <w:rFonts w:ascii="Times New Roman" w:hAnsi="Times New Roman"/>
                <w:sz w:val="24"/>
                <w:lang w:val="en-US"/>
              </w:rPr>
            </w:pPr>
            <w:r>
              <w:rPr>
                <w:b/>
                <w:bCs/>
              </w:rPr>
              <w:t xml:space="preserve">0 </w:t>
            </w:r>
          </w:p>
        </w:tc>
        <w:tc>
          <w:tcPr>
            <w:tcW w:w="328" w:type="dxa"/>
            <w:vAlign w:val="center"/>
          </w:tcPr>
          <w:p w14:paraId="5916F081" w14:textId="77777777" w:rsidR="00222181" w:rsidRDefault="00222181" w:rsidP="00222181">
            <w:pPr>
              <w:rPr>
                <w:rFonts w:ascii="Times New Roman" w:hAnsi="Times New Roman"/>
                <w:sz w:val="24"/>
                <w:lang w:val="en-US"/>
              </w:rPr>
            </w:pPr>
            <w:r>
              <w:rPr>
                <w:b/>
                <w:bCs/>
              </w:rPr>
              <w:t xml:space="preserve">1 </w:t>
            </w:r>
          </w:p>
        </w:tc>
        <w:tc>
          <w:tcPr>
            <w:tcW w:w="424" w:type="dxa"/>
            <w:vAlign w:val="center"/>
          </w:tcPr>
          <w:p w14:paraId="60157554" w14:textId="77777777" w:rsidR="00222181" w:rsidRDefault="00222181" w:rsidP="00222181">
            <w:pPr>
              <w:rPr>
                <w:rFonts w:ascii="Times New Roman" w:hAnsi="Times New Roman"/>
                <w:sz w:val="24"/>
                <w:lang w:val="en-US"/>
              </w:rPr>
            </w:pPr>
            <w:r>
              <w:rPr>
                <w:b/>
                <w:bCs/>
              </w:rPr>
              <w:t xml:space="preserve">2 </w:t>
            </w:r>
          </w:p>
        </w:tc>
        <w:tc>
          <w:tcPr>
            <w:tcW w:w="565" w:type="dxa"/>
            <w:vAlign w:val="center"/>
          </w:tcPr>
          <w:p w14:paraId="32430A02" w14:textId="77777777" w:rsidR="00222181" w:rsidRDefault="00222181" w:rsidP="00222181">
            <w:pPr>
              <w:rPr>
                <w:rFonts w:ascii="Times New Roman" w:hAnsi="Times New Roman"/>
                <w:sz w:val="24"/>
                <w:lang w:val="en-US"/>
              </w:rPr>
            </w:pPr>
            <w:r>
              <w:rPr>
                <w:b/>
                <w:bCs/>
              </w:rPr>
              <w:t xml:space="preserve">3 </w:t>
            </w:r>
          </w:p>
        </w:tc>
        <w:tc>
          <w:tcPr>
            <w:tcW w:w="534" w:type="dxa"/>
            <w:vAlign w:val="center"/>
          </w:tcPr>
          <w:p w14:paraId="50E3B72E" w14:textId="77777777" w:rsidR="00222181" w:rsidRDefault="00222181" w:rsidP="00222181">
            <w:pPr>
              <w:rPr>
                <w:rFonts w:ascii="Times New Roman" w:hAnsi="Times New Roman"/>
                <w:sz w:val="24"/>
                <w:lang w:val="en-US"/>
              </w:rPr>
            </w:pPr>
            <w:r>
              <w:rPr>
                <w:b/>
                <w:bCs/>
              </w:rPr>
              <w:t xml:space="preserve">4 </w:t>
            </w:r>
          </w:p>
        </w:tc>
        <w:tc>
          <w:tcPr>
            <w:tcW w:w="589" w:type="dxa"/>
            <w:vAlign w:val="center"/>
          </w:tcPr>
          <w:p w14:paraId="4AF7525A" w14:textId="77777777" w:rsidR="00222181" w:rsidRDefault="00222181" w:rsidP="00222181">
            <w:pPr>
              <w:rPr>
                <w:rFonts w:ascii="Times New Roman" w:hAnsi="Times New Roman"/>
                <w:sz w:val="24"/>
                <w:lang w:val="en-US"/>
              </w:rPr>
            </w:pPr>
            <w:r>
              <w:rPr>
                <w:b/>
                <w:bCs/>
              </w:rPr>
              <w:t>N/A</w:t>
            </w:r>
          </w:p>
        </w:tc>
      </w:tr>
      <w:tr w:rsidR="00222181" w14:paraId="4067CACB" w14:textId="77777777" w:rsidTr="00222181">
        <w:tc>
          <w:tcPr>
            <w:tcW w:w="6658" w:type="dxa"/>
          </w:tcPr>
          <w:p w14:paraId="7DABBF63" w14:textId="77777777" w:rsidR="00222181" w:rsidRDefault="00222181" w:rsidP="00222181">
            <w:pPr>
              <w:rPr>
                <w:rFonts w:ascii="Times New Roman" w:hAnsi="Times New Roman"/>
                <w:sz w:val="24"/>
                <w:lang w:val="en-US"/>
              </w:rPr>
            </w:pPr>
            <w:r w:rsidRPr="00702C73">
              <w:t>We operate a company website with detailed information about our firm and our product (or service) offering</w:t>
            </w:r>
          </w:p>
        </w:tc>
        <w:tc>
          <w:tcPr>
            <w:tcW w:w="244" w:type="dxa"/>
          </w:tcPr>
          <w:p w14:paraId="40DA3678" w14:textId="77777777" w:rsidR="00222181" w:rsidRDefault="00222181" w:rsidP="00222181">
            <w:pPr>
              <w:rPr>
                <w:rFonts w:ascii="Times New Roman" w:hAnsi="Times New Roman"/>
                <w:sz w:val="24"/>
                <w:lang w:val="en-US"/>
              </w:rPr>
            </w:pPr>
          </w:p>
        </w:tc>
        <w:tc>
          <w:tcPr>
            <w:tcW w:w="328" w:type="dxa"/>
          </w:tcPr>
          <w:p w14:paraId="0E687D07" w14:textId="77777777" w:rsidR="00222181" w:rsidRDefault="00222181" w:rsidP="00222181">
            <w:pPr>
              <w:rPr>
                <w:rFonts w:ascii="Times New Roman" w:hAnsi="Times New Roman"/>
                <w:sz w:val="24"/>
                <w:lang w:val="en-US"/>
              </w:rPr>
            </w:pPr>
          </w:p>
        </w:tc>
        <w:tc>
          <w:tcPr>
            <w:tcW w:w="424" w:type="dxa"/>
          </w:tcPr>
          <w:p w14:paraId="59912A71" w14:textId="77777777" w:rsidR="00222181" w:rsidRDefault="00222181" w:rsidP="00222181">
            <w:pPr>
              <w:rPr>
                <w:rFonts w:ascii="Times New Roman" w:hAnsi="Times New Roman"/>
                <w:sz w:val="24"/>
                <w:lang w:val="en-US"/>
              </w:rPr>
            </w:pPr>
          </w:p>
        </w:tc>
        <w:tc>
          <w:tcPr>
            <w:tcW w:w="565" w:type="dxa"/>
          </w:tcPr>
          <w:p w14:paraId="31161408" w14:textId="77777777" w:rsidR="00222181" w:rsidRDefault="00222181" w:rsidP="00222181">
            <w:pPr>
              <w:rPr>
                <w:rFonts w:ascii="Times New Roman" w:hAnsi="Times New Roman"/>
                <w:sz w:val="24"/>
                <w:lang w:val="en-US"/>
              </w:rPr>
            </w:pPr>
          </w:p>
        </w:tc>
        <w:tc>
          <w:tcPr>
            <w:tcW w:w="534" w:type="dxa"/>
          </w:tcPr>
          <w:p w14:paraId="370B4EB9" w14:textId="77777777" w:rsidR="00222181" w:rsidRDefault="00222181" w:rsidP="00222181">
            <w:pPr>
              <w:ind w:left="7" w:hanging="7"/>
              <w:rPr>
                <w:rFonts w:ascii="Times New Roman" w:hAnsi="Times New Roman"/>
                <w:sz w:val="24"/>
                <w:lang w:val="en-US"/>
              </w:rPr>
            </w:pPr>
          </w:p>
        </w:tc>
        <w:tc>
          <w:tcPr>
            <w:tcW w:w="589" w:type="dxa"/>
          </w:tcPr>
          <w:p w14:paraId="47D7E48D" w14:textId="77777777" w:rsidR="00222181" w:rsidRDefault="00222181" w:rsidP="00222181">
            <w:pPr>
              <w:rPr>
                <w:rFonts w:ascii="Times New Roman" w:hAnsi="Times New Roman"/>
                <w:sz w:val="24"/>
                <w:lang w:val="en-US"/>
              </w:rPr>
            </w:pPr>
          </w:p>
        </w:tc>
      </w:tr>
      <w:tr w:rsidR="00222181" w14:paraId="05EA5304" w14:textId="77777777" w:rsidTr="00222181">
        <w:tc>
          <w:tcPr>
            <w:tcW w:w="6658" w:type="dxa"/>
          </w:tcPr>
          <w:p w14:paraId="68DB91DB" w14:textId="77777777" w:rsidR="00222181" w:rsidRDefault="00222181" w:rsidP="00222181">
            <w:pPr>
              <w:rPr>
                <w:rFonts w:ascii="Times New Roman" w:hAnsi="Times New Roman"/>
                <w:sz w:val="24"/>
                <w:lang w:val="en-US"/>
              </w:rPr>
            </w:pPr>
            <w:r w:rsidRPr="00702C73">
              <w:t xml:space="preserve">We operate an online shop that is intuitive and functional for all key customer profiles </w:t>
            </w:r>
          </w:p>
        </w:tc>
        <w:tc>
          <w:tcPr>
            <w:tcW w:w="244" w:type="dxa"/>
          </w:tcPr>
          <w:p w14:paraId="4A775CAB" w14:textId="77777777" w:rsidR="00222181" w:rsidRDefault="00222181" w:rsidP="00222181">
            <w:pPr>
              <w:rPr>
                <w:rFonts w:ascii="Times New Roman" w:hAnsi="Times New Roman"/>
                <w:sz w:val="24"/>
                <w:lang w:val="en-US"/>
              </w:rPr>
            </w:pPr>
          </w:p>
        </w:tc>
        <w:tc>
          <w:tcPr>
            <w:tcW w:w="328" w:type="dxa"/>
          </w:tcPr>
          <w:p w14:paraId="602AEB5A" w14:textId="77777777" w:rsidR="00222181" w:rsidRDefault="00222181" w:rsidP="00222181">
            <w:pPr>
              <w:rPr>
                <w:rFonts w:ascii="Times New Roman" w:hAnsi="Times New Roman"/>
                <w:sz w:val="24"/>
                <w:lang w:val="en-US"/>
              </w:rPr>
            </w:pPr>
          </w:p>
        </w:tc>
        <w:tc>
          <w:tcPr>
            <w:tcW w:w="424" w:type="dxa"/>
          </w:tcPr>
          <w:p w14:paraId="6993D6BA" w14:textId="77777777" w:rsidR="00222181" w:rsidRDefault="00222181" w:rsidP="00222181">
            <w:pPr>
              <w:rPr>
                <w:rFonts w:ascii="Times New Roman" w:hAnsi="Times New Roman"/>
                <w:sz w:val="24"/>
                <w:lang w:val="en-US"/>
              </w:rPr>
            </w:pPr>
          </w:p>
        </w:tc>
        <w:tc>
          <w:tcPr>
            <w:tcW w:w="565" w:type="dxa"/>
          </w:tcPr>
          <w:p w14:paraId="67A18126" w14:textId="77777777" w:rsidR="00222181" w:rsidRDefault="00222181" w:rsidP="00222181">
            <w:pPr>
              <w:rPr>
                <w:rFonts w:ascii="Times New Roman" w:hAnsi="Times New Roman"/>
                <w:sz w:val="24"/>
                <w:lang w:val="en-US"/>
              </w:rPr>
            </w:pPr>
          </w:p>
        </w:tc>
        <w:tc>
          <w:tcPr>
            <w:tcW w:w="534" w:type="dxa"/>
          </w:tcPr>
          <w:p w14:paraId="39E47801" w14:textId="77777777" w:rsidR="00222181" w:rsidRDefault="00222181" w:rsidP="00222181">
            <w:pPr>
              <w:rPr>
                <w:rFonts w:ascii="Times New Roman" w:hAnsi="Times New Roman"/>
                <w:sz w:val="24"/>
                <w:lang w:val="en-US"/>
              </w:rPr>
            </w:pPr>
          </w:p>
        </w:tc>
        <w:tc>
          <w:tcPr>
            <w:tcW w:w="589" w:type="dxa"/>
          </w:tcPr>
          <w:p w14:paraId="0CDC991B" w14:textId="77777777" w:rsidR="00222181" w:rsidRDefault="00222181" w:rsidP="00222181">
            <w:pPr>
              <w:rPr>
                <w:rFonts w:ascii="Times New Roman" w:hAnsi="Times New Roman"/>
                <w:sz w:val="24"/>
                <w:lang w:val="en-US"/>
              </w:rPr>
            </w:pPr>
          </w:p>
        </w:tc>
      </w:tr>
      <w:tr w:rsidR="00222181" w14:paraId="6A60D302" w14:textId="77777777" w:rsidTr="00222181">
        <w:tc>
          <w:tcPr>
            <w:tcW w:w="6658" w:type="dxa"/>
          </w:tcPr>
          <w:p w14:paraId="097F6865" w14:textId="77777777" w:rsidR="00222181" w:rsidRDefault="00222181" w:rsidP="00222181">
            <w:pPr>
              <w:rPr>
                <w:rFonts w:ascii="Times New Roman" w:hAnsi="Times New Roman"/>
                <w:sz w:val="24"/>
                <w:lang w:val="en-US"/>
              </w:rPr>
            </w:pPr>
            <w:r w:rsidRPr="00702C73">
              <w:t xml:space="preserve">We provide an app for mobile phones or tablets as an “anytime, anywhere” offer which is highly valued by our clients </w:t>
            </w:r>
          </w:p>
        </w:tc>
        <w:tc>
          <w:tcPr>
            <w:tcW w:w="244" w:type="dxa"/>
          </w:tcPr>
          <w:p w14:paraId="77D4970C" w14:textId="77777777" w:rsidR="00222181" w:rsidRDefault="00222181" w:rsidP="00222181">
            <w:pPr>
              <w:rPr>
                <w:rFonts w:ascii="Times New Roman" w:hAnsi="Times New Roman"/>
                <w:sz w:val="24"/>
                <w:lang w:val="en-US"/>
              </w:rPr>
            </w:pPr>
          </w:p>
        </w:tc>
        <w:tc>
          <w:tcPr>
            <w:tcW w:w="328" w:type="dxa"/>
          </w:tcPr>
          <w:p w14:paraId="31B39595" w14:textId="77777777" w:rsidR="00222181" w:rsidRDefault="00222181" w:rsidP="00222181">
            <w:pPr>
              <w:rPr>
                <w:rFonts w:ascii="Times New Roman" w:hAnsi="Times New Roman"/>
                <w:sz w:val="24"/>
                <w:lang w:val="en-US"/>
              </w:rPr>
            </w:pPr>
          </w:p>
        </w:tc>
        <w:tc>
          <w:tcPr>
            <w:tcW w:w="424" w:type="dxa"/>
          </w:tcPr>
          <w:p w14:paraId="517E3019" w14:textId="77777777" w:rsidR="00222181" w:rsidRDefault="00222181" w:rsidP="00222181">
            <w:pPr>
              <w:rPr>
                <w:rFonts w:ascii="Times New Roman" w:hAnsi="Times New Roman"/>
                <w:sz w:val="24"/>
                <w:lang w:val="en-US"/>
              </w:rPr>
            </w:pPr>
          </w:p>
        </w:tc>
        <w:tc>
          <w:tcPr>
            <w:tcW w:w="565" w:type="dxa"/>
          </w:tcPr>
          <w:p w14:paraId="7108070C" w14:textId="77777777" w:rsidR="00222181" w:rsidRDefault="00222181" w:rsidP="00222181">
            <w:pPr>
              <w:rPr>
                <w:rFonts w:ascii="Times New Roman" w:hAnsi="Times New Roman"/>
                <w:sz w:val="24"/>
                <w:lang w:val="en-US"/>
              </w:rPr>
            </w:pPr>
          </w:p>
        </w:tc>
        <w:tc>
          <w:tcPr>
            <w:tcW w:w="534" w:type="dxa"/>
          </w:tcPr>
          <w:p w14:paraId="5C033AA3" w14:textId="77777777" w:rsidR="00222181" w:rsidRDefault="00222181" w:rsidP="00222181">
            <w:pPr>
              <w:rPr>
                <w:rFonts w:ascii="Times New Roman" w:hAnsi="Times New Roman"/>
                <w:sz w:val="24"/>
                <w:lang w:val="en-US"/>
              </w:rPr>
            </w:pPr>
          </w:p>
        </w:tc>
        <w:tc>
          <w:tcPr>
            <w:tcW w:w="589" w:type="dxa"/>
          </w:tcPr>
          <w:p w14:paraId="02ED72FC" w14:textId="77777777" w:rsidR="00222181" w:rsidRDefault="00222181" w:rsidP="00222181">
            <w:pPr>
              <w:rPr>
                <w:rFonts w:ascii="Times New Roman" w:hAnsi="Times New Roman"/>
                <w:sz w:val="24"/>
                <w:lang w:val="en-US"/>
              </w:rPr>
            </w:pPr>
          </w:p>
        </w:tc>
      </w:tr>
      <w:tr w:rsidR="00222181" w14:paraId="593E3CA0" w14:textId="77777777" w:rsidTr="00222181">
        <w:tc>
          <w:tcPr>
            <w:tcW w:w="6658" w:type="dxa"/>
          </w:tcPr>
          <w:p w14:paraId="1F8BED0A" w14:textId="77777777" w:rsidR="00222181" w:rsidRDefault="00222181" w:rsidP="00222181">
            <w:pPr>
              <w:rPr>
                <w:rFonts w:ascii="Times New Roman" w:hAnsi="Times New Roman"/>
                <w:sz w:val="24"/>
                <w:lang w:val="en-US"/>
              </w:rPr>
            </w:pPr>
            <w:r w:rsidRPr="00702C73">
              <w:t xml:space="preserve">We interact naturally with customers online in live chats, online forums and social media </w:t>
            </w:r>
          </w:p>
        </w:tc>
        <w:tc>
          <w:tcPr>
            <w:tcW w:w="244" w:type="dxa"/>
          </w:tcPr>
          <w:p w14:paraId="56116608" w14:textId="77777777" w:rsidR="00222181" w:rsidRDefault="00222181" w:rsidP="00222181">
            <w:pPr>
              <w:rPr>
                <w:rFonts w:ascii="Times New Roman" w:hAnsi="Times New Roman"/>
                <w:sz w:val="24"/>
                <w:lang w:val="en-US"/>
              </w:rPr>
            </w:pPr>
          </w:p>
        </w:tc>
        <w:tc>
          <w:tcPr>
            <w:tcW w:w="328" w:type="dxa"/>
          </w:tcPr>
          <w:p w14:paraId="74843318" w14:textId="77777777" w:rsidR="00222181" w:rsidRDefault="00222181" w:rsidP="00222181">
            <w:pPr>
              <w:rPr>
                <w:rFonts w:ascii="Times New Roman" w:hAnsi="Times New Roman"/>
                <w:sz w:val="24"/>
                <w:lang w:val="en-US"/>
              </w:rPr>
            </w:pPr>
          </w:p>
        </w:tc>
        <w:tc>
          <w:tcPr>
            <w:tcW w:w="424" w:type="dxa"/>
          </w:tcPr>
          <w:p w14:paraId="0EA91908" w14:textId="77777777" w:rsidR="00222181" w:rsidRDefault="00222181" w:rsidP="00222181">
            <w:pPr>
              <w:rPr>
                <w:rFonts w:ascii="Times New Roman" w:hAnsi="Times New Roman"/>
                <w:sz w:val="24"/>
                <w:lang w:val="en-US"/>
              </w:rPr>
            </w:pPr>
          </w:p>
        </w:tc>
        <w:tc>
          <w:tcPr>
            <w:tcW w:w="565" w:type="dxa"/>
          </w:tcPr>
          <w:p w14:paraId="0831FE62" w14:textId="77777777" w:rsidR="00222181" w:rsidRDefault="00222181" w:rsidP="00222181">
            <w:pPr>
              <w:rPr>
                <w:rFonts w:ascii="Times New Roman" w:hAnsi="Times New Roman"/>
                <w:sz w:val="24"/>
                <w:lang w:val="en-US"/>
              </w:rPr>
            </w:pPr>
          </w:p>
        </w:tc>
        <w:tc>
          <w:tcPr>
            <w:tcW w:w="534" w:type="dxa"/>
          </w:tcPr>
          <w:p w14:paraId="00F8AB1B" w14:textId="77777777" w:rsidR="00222181" w:rsidRDefault="00222181" w:rsidP="00222181">
            <w:pPr>
              <w:rPr>
                <w:rFonts w:ascii="Times New Roman" w:hAnsi="Times New Roman"/>
                <w:sz w:val="24"/>
                <w:lang w:val="en-US"/>
              </w:rPr>
            </w:pPr>
          </w:p>
        </w:tc>
        <w:tc>
          <w:tcPr>
            <w:tcW w:w="589" w:type="dxa"/>
          </w:tcPr>
          <w:p w14:paraId="5EC8D272" w14:textId="77777777" w:rsidR="00222181" w:rsidRDefault="00222181" w:rsidP="00222181">
            <w:pPr>
              <w:rPr>
                <w:rFonts w:ascii="Times New Roman" w:hAnsi="Times New Roman"/>
                <w:sz w:val="24"/>
                <w:lang w:val="en-US"/>
              </w:rPr>
            </w:pPr>
          </w:p>
        </w:tc>
      </w:tr>
      <w:tr w:rsidR="00222181" w14:paraId="79C75C70" w14:textId="77777777" w:rsidTr="00222181">
        <w:tc>
          <w:tcPr>
            <w:tcW w:w="6658" w:type="dxa"/>
          </w:tcPr>
          <w:p w14:paraId="43A8A9EE" w14:textId="77777777" w:rsidR="00222181" w:rsidRDefault="00222181" w:rsidP="00222181">
            <w:pPr>
              <w:rPr>
                <w:rFonts w:ascii="Times New Roman" w:hAnsi="Times New Roman"/>
                <w:sz w:val="24"/>
                <w:lang w:val="en-US"/>
              </w:rPr>
            </w:pPr>
            <w:r w:rsidRPr="00702C73">
              <w:lastRenderedPageBreak/>
              <w:t xml:space="preserve">We provide comprehensive and consistent information across digital and non-digital communication and marketing channels </w:t>
            </w:r>
          </w:p>
        </w:tc>
        <w:tc>
          <w:tcPr>
            <w:tcW w:w="244" w:type="dxa"/>
          </w:tcPr>
          <w:p w14:paraId="388BE734" w14:textId="77777777" w:rsidR="00222181" w:rsidRDefault="00222181" w:rsidP="00222181">
            <w:pPr>
              <w:rPr>
                <w:rFonts w:ascii="Times New Roman" w:hAnsi="Times New Roman"/>
                <w:sz w:val="24"/>
                <w:lang w:val="en-US"/>
              </w:rPr>
            </w:pPr>
          </w:p>
        </w:tc>
        <w:tc>
          <w:tcPr>
            <w:tcW w:w="328" w:type="dxa"/>
          </w:tcPr>
          <w:p w14:paraId="6A318443" w14:textId="77777777" w:rsidR="00222181" w:rsidRDefault="00222181" w:rsidP="00222181">
            <w:pPr>
              <w:rPr>
                <w:rFonts w:ascii="Times New Roman" w:hAnsi="Times New Roman"/>
                <w:sz w:val="24"/>
                <w:lang w:val="en-US"/>
              </w:rPr>
            </w:pPr>
          </w:p>
        </w:tc>
        <w:tc>
          <w:tcPr>
            <w:tcW w:w="424" w:type="dxa"/>
          </w:tcPr>
          <w:p w14:paraId="08ABFE65" w14:textId="77777777" w:rsidR="00222181" w:rsidRDefault="00222181" w:rsidP="00222181">
            <w:pPr>
              <w:rPr>
                <w:rFonts w:ascii="Times New Roman" w:hAnsi="Times New Roman"/>
                <w:sz w:val="24"/>
                <w:lang w:val="en-US"/>
              </w:rPr>
            </w:pPr>
          </w:p>
        </w:tc>
        <w:tc>
          <w:tcPr>
            <w:tcW w:w="565" w:type="dxa"/>
          </w:tcPr>
          <w:p w14:paraId="494B2C6D" w14:textId="77777777" w:rsidR="00222181" w:rsidRDefault="00222181" w:rsidP="00222181">
            <w:pPr>
              <w:rPr>
                <w:rFonts w:ascii="Times New Roman" w:hAnsi="Times New Roman"/>
                <w:sz w:val="24"/>
                <w:lang w:val="en-US"/>
              </w:rPr>
            </w:pPr>
          </w:p>
        </w:tc>
        <w:tc>
          <w:tcPr>
            <w:tcW w:w="534" w:type="dxa"/>
          </w:tcPr>
          <w:p w14:paraId="63F4333A" w14:textId="77777777" w:rsidR="00222181" w:rsidRDefault="00222181" w:rsidP="00222181">
            <w:pPr>
              <w:rPr>
                <w:rFonts w:ascii="Times New Roman" w:hAnsi="Times New Roman"/>
                <w:sz w:val="24"/>
                <w:lang w:val="en-US"/>
              </w:rPr>
            </w:pPr>
          </w:p>
        </w:tc>
        <w:tc>
          <w:tcPr>
            <w:tcW w:w="589" w:type="dxa"/>
          </w:tcPr>
          <w:p w14:paraId="2A5E2BE9" w14:textId="77777777" w:rsidR="00222181" w:rsidRDefault="00222181" w:rsidP="00222181">
            <w:pPr>
              <w:rPr>
                <w:rFonts w:ascii="Times New Roman" w:hAnsi="Times New Roman"/>
                <w:sz w:val="24"/>
                <w:lang w:val="en-US"/>
              </w:rPr>
            </w:pPr>
          </w:p>
        </w:tc>
      </w:tr>
      <w:tr w:rsidR="00222181" w14:paraId="30C6D752" w14:textId="77777777" w:rsidTr="00222181">
        <w:tc>
          <w:tcPr>
            <w:tcW w:w="6658" w:type="dxa"/>
          </w:tcPr>
          <w:p w14:paraId="703229DF" w14:textId="77777777" w:rsidR="00222181" w:rsidRDefault="00222181" w:rsidP="00222181">
            <w:pPr>
              <w:rPr>
                <w:rFonts w:ascii="Times New Roman" w:hAnsi="Times New Roman"/>
                <w:sz w:val="24"/>
                <w:lang w:val="en-US"/>
              </w:rPr>
            </w:pPr>
            <w:r w:rsidRPr="00702C73">
              <w:t xml:space="preserve">We continuously capture customer feedbacks </w:t>
            </w:r>
          </w:p>
        </w:tc>
        <w:tc>
          <w:tcPr>
            <w:tcW w:w="244" w:type="dxa"/>
          </w:tcPr>
          <w:p w14:paraId="4F7D5383" w14:textId="77777777" w:rsidR="00222181" w:rsidRDefault="00222181" w:rsidP="00222181">
            <w:pPr>
              <w:rPr>
                <w:rFonts w:ascii="Times New Roman" w:hAnsi="Times New Roman"/>
                <w:sz w:val="24"/>
                <w:lang w:val="en-US"/>
              </w:rPr>
            </w:pPr>
          </w:p>
        </w:tc>
        <w:tc>
          <w:tcPr>
            <w:tcW w:w="328" w:type="dxa"/>
          </w:tcPr>
          <w:p w14:paraId="15F99A0A" w14:textId="77777777" w:rsidR="00222181" w:rsidRDefault="00222181" w:rsidP="00222181">
            <w:pPr>
              <w:rPr>
                <w:rFonts w:ascii="Times New Roman" w:hAnsi="Times New Roman"/>
                <w:sz w:val="24"/>
                <w:lang w:val="en-US"/>
              </w:rPr>
            </w:pPr>
          </w:p>
        </w:tc>
        <w:tc>
          <w:tcPr>
            <w:tcW w:w="424" w:type="dxa"/>
          </w:tcPr>
          <w:p w14:paraId="2397361F" w14:textId="77777777" w:rsidR="00222181" w:rsidRDefault="00222181" w:rsidP="00222181">
            <w:pPr>
              <w:rPr>
                <w:rFonts w:ascii="Times New Roman" w:hAnsi="Times New Roman"/>
                <w:sz w:val="24"/>
                <w:lang w:val="en-US"/>
              </w:rPr>
            </w:pPr>
          </w:p>
        </w:tc>
        <w:tc>
          <w:tcPr>
            <w:tcW w:w="565" w:type="dxa"/>
          </w:tcPr>
          <w:p w14:paraId="7B03F77C" w14:textId="77777777" w:rsidR="00222181" w:rsidRDefault="00222181" w:rsidP="00222181">
            <w:pPr>
              <w:rPr>
                <w:rFonts w:ascii="Times New Roman" w:hAnsi="Times New Roman"/>
                <w:sz w:val="24"/>
                <w:lang w:val="en-US"/>
              </w:rPr>
            </w:pPr>
          </w:p>
        </w:tc>
        <w:tc>
          <w:tcPr>
            <w:tcW w:w="534" w:type="dxa"/>
          </w:tcPr>
          <w:p w14:paraId="623A4109" w14:textId="77777777" w:rsidR="00222181" w:rsidRDefault="00222181" w:rsidP="00222181">
            <w:pPr>
              <w:rPr>
                <w:rFonts w:ascii="Times New Roman" w:hAnsi="Times New Roman"/>
                <w:sz w:val="24"/>
                <w:lang w:val="en-US"/>
              </w:rPr>
            </w:pPr>
          </w:p>
        </w:tc>
        <w:tc>
          <w:tcPr>
            <w:tcW w:w="589" w:type="dxa"/>
          </w:tcPr>
          <w:p w14:paraId="6FDDF32C" w14:textId="77777777" w:rsidR="00222181" w:rsidRDefault="00222181" w:rsidP="00222181">
            <w:pPr>
              <w:rPr>
                <w:rFonts w:ascii="Times New Roman" w:hAnsi="Times New Roman"/>
                <w:sz w:val="24"/>
                <w:lang w:val="en-US"/>
              </w:rPr>
            </w:pPr>
          </w:p>
        </w:tc>
      </w:tr>
      <w:tr w:rsidR="00222181" w14:paraId="6722BAAF" w14:textId="77777777" w:rsidTr="00222181">
        <w:tc>
          <w:tcPr>
            <w:tcW w:w="6658" w:type="dxa"/>
          </w:tcPr>
          <w:p w14:paraId="573F33D6" w14:textId="77777777" w:rsidR="00222181" w:rsidRDefault="00222181" w:rsidP="00222181">
            <w:pPr>
              <w:rPr>
                <w:rFonts w:ascii="Times New Roman" w:hAnsi="Times New Roman"/>
                <w:sz w:val="24"/>
                <w:lang w:val="en-US"/>
              </w:rPr>
            </w:pPr>
            <w:r w:rsidRPr="00702C73">
              <w:t xml:space="preserve">We continuously optimise and / or innovate our digital customer interaction services </w:t>
            </w:r>
          </w:p>
        </w:tc>
        <w:tc>
          <w:tcPr>
            <w:tcW w:w="244" w:type="dxa"/>
          </w:tcPr>
          <w:p w14:paraId="2EB48AC9" w14:textId="77777777" w:rsidR="00222181" w:rsidRDefault="00222181" w:rsidP="00222181">
            <w:pPr>
              <w:rPr>
                <w:rFonts w:ascii="Times New Roman" w:hAnsi="Times New Roman"/>
                <w:sz w:val="24"/>
                <w:lang w:val="en-US"/>
              </w:rPr>
            </w:pPr>
          </w:p>
        </w:tc>
        <w:tc>
          <w:tcPr>
            <w:tcW w:w="328" w:type="dxa"/>
          </w:tcPr>
          <w:p w14:paraId="5F3D0607" w14:textId="77777777" w:rsidR="00222181" w:rsidRDefault="00222181" w:rsidP="00222181">
            <w:pPr>
              <w:rPr>
                <w:rFonts w:ascii="Times New Roman" w:hAnsi="Times New Roman"/>
                <w:sz w:val="24"/>
                <w:lang w:val="en-US"/>
              </w:rPr>
            </w:pPr>
          </w:p>
        </w:tc>
        <w:tc>
          <w:tcPr>
            <w:tcW w:w="424" w:type="dxa"/>
          </w:tcPr>
          <w:p w14:paraId="431D1F8C" w14:textId="77777777" w:rsidR="00222181" w:rsidRDefault="00222181" w:rsidP="00222181">
            <w:pPr>
              <w:rPr>
                <w:rFonts w:ascii="Times New Roman" w:hAnsi="Times New Roman"/>
                <w:sz w:val="24"/>
                <w:lang w:val="en-US"/>
              </w:rPr>
            </w:pPr>
          </w:p>
        </w:tc>
        <w:tc>
          <w:tcPr>
            <w:tcW w:w="565" w:type="dxa"/>
          </w:tcPr>
          <w:p w14:paraId="4F501201" w14:textId="77777777" w:rsidR="00222181" w:rsidRDefault="00222181" w:rsidP="00222181">
            <w:pPr>
              <w:rPr>
                <w:rFonts w:ascii="Times New Roman" w:hAnsi="Times New Roman"/>
                <w:sz w:val="24"/>
                <w:lang w:val="en-US"/>
              </w:rPr>
            </w:pPr>
          </w:p>
        </w:tc>
        <w:tc>
          <w:tcPr>
            <w:tcW w:w="534" w:type="dxa"/>
          </w:tcPr>
          <w:p w14:paraId="4DCF8987" w14:textId="77777777" w:rsidR="00222181" w:rsidRDefault="00222181" w:rsidP="00222181">
            <w:pPr>
              <w:rPr>
                <w:rFonts w:ascii="Times New Roman" w:hAnsi="Times New Roman"/>
                <w:sz w:val="24"/>
                <w:lang w:val="en-US"/>
              </w:rPr>
            </w:pPr>
          </w:p>
        </w:tc>
        <w:tc>
          <w:tcPr>
            <w:tcW w:w="589" w:type="dxa"/>
          </w:tcPr>
          <w:p w14:paraId="2DDBDFBA" w14:textId="77777777" w:rsidR="00222181" w:rsidRDefault="00222181" w:rsidP="00222181">
            <w:pPr>
              <w:rPr>
                <w:rFonts w:ascii="Times New Roman" w:hAnsi="Times New Roman"/>
                <w:sz w:val="24"/>
                <w:lang w:val="en-US"/>
              </w:rPr>
            </w:pPr>
          </w:p>
        </w:tc>
      </w:tr>
    </w:tbl>
    <w:p w14:paraId="3A60BCCB" w14:textId="77777777" w:rsidR="00222181" w:rsidRPr="007A6CE5" w:rsidRDefault="00222181" w:rsidP="00222181">
      <w:pPr>
        <w:rPr>
          <w:rFonts w:ascii="Times New Roman" w:hAnsi="Times New Roman"/>
          <w:sz w:val="24"/>
          <w:lang w:val="en-US"/>
        </w:rPr>
      </w:pPr>
    </w:p>
    <w:p w14:paraId="2C377CD5" w14:textId="77777777" w:rsidR="00222181" w:rsidRDefault="00222181" w:rsidP="00247BF7">
      <w:pPr>
        <w:pStyle w:val="ListParagraph"/>
        <w:numPr>
          <w:ilvl w:val="0"/>
          <w:numId w:val="8"/>
        </w:numPr>
        <w:rPr>
          <w:rFonts w:ascii="Times New Roman" w:hAnsi="Times New Roman"/>
          <w:sz w:val="24"/>
        </w:rPr>
      </w:pPr>
      <w:r w:rsidRPr="007A6CE5">
        <w:rPr>
          <w:rFonts w:ascii="Times New Roman" w:hAnsi="Times New Roman"/>
          <w:sz w:val="24"/>
        </w:rPr>
        <w:t>Data capturing</w:t>
      </w:r>
    </w:p>
    <w:p w14:paraId="67BCBCFC" w14:textId="77777777" w:rsidR="00222181" w:rsidRDefault="00222181" w:rsidP="00222181">
      <w:pPr>
        <w:rPr>
          <w:i/>
          <w:iCs/>
          <w:lang w:val="en-US"/>
        </w:rPr>
      </w:pPr>
      <w:r>
        <w:t xml:space="preserve">To what extent do you capture data in the following functions? </w:t>
      </w:r>
      <w:r>
        <w:rPr>
          <w:lang w:val="en-US"/>
        </w:rPr>
        <w:t>[</w:t>
      </w:r>
      <w:r>
        <w:rPr>
          <w:i/>
          <w:iCs/>
        </w:rPr>
        <w:t>For your answer, please consider data capturing related to the offering with the highest contribution to earnings before interest and taxes (EBIT) in the last three years.</w:t>
      </w:r>
      <w:r>
        <w:t xml:space="preserve"> </w:t>
      </w:r>
      <w:r>
        <w:rPr>
          <w:lang w:val="en-US"/>
        </w:rPr>
        <w:t xml:space="preserve"> </w:t>
      </w:r>
      <w:r>
        <w:rPr>
          <w:i/>
          <w:iCs/>
        </w:rPr>
        <w:t>On a scale from 0-4, please specify the answer by selecting from the drop-down menu based on the following logic:</w:t>
      </w:r>
      <w:r>
        <w:t xml:space="preserve"> </w:t>
      </w:r>
      <w:r>
        <w:rPr>
          <w:i/>
          <w:iCs/>
        </w:rPr>
        <w:t>0 – not at all</w:t>
      </w:r>
      <w:r>
        <w:t xml:space="preserve"> </w:t>
      </w:r>
      <w:r>
        <w:rPr>
          <w:i/>
          <w:iCs/>
        </w:rPr>
        <w:t>1 – occasionally</w:t>
      </w:r>
      <w:r>
        <w:t xml:space="preserve"> </w:t>
      </w:r>
      <w:r>
        <w:rPr>
          <w:i/>
          <w:iCs/>
        </w:rPr>
        <w:t>2 – regularly, but manually</w:t>
      </w:r>
      <w:r>
        <w:t xml:space="preserve"> </w:t>
      </w:r>
      <w:r>
        <w:rPr>
          <w:i/>
          <w:iCs/>
        </w:rPr>
        <w:t>3 – regularly and automated</w:t>
      </w:r>
      <w:r>
        <w:t xml:space="preserve"> </w:t>
      </w:r>
      <w:r>
        <w:rPr>
          <w:i/>
          <w:iCs/>
        </w:rPr>
        <w:t>4 – continuously and automated</w:t>
      </w:r>
      <w:r>
        <w:rPr>
          <w:i/>
          <w:iCs/>
          <w:lang w:val="en-US"/>
        </w:rPr>
        <w:t>]</w:t>
      </w:r>
    </w:p>
    <w:tbl>
      <w:tblPr>
        <w:tblStyle w:val="TableGrid"/>
        <w:tblW w:w="9670" w:type="dxa"/>
        <w:tblLook w:val="04A0" w:firstRow="1" w:lastRow="0" w:firstColumn="1" w:lastColumn="0" w:noHBand="0" w:noVBand="1"/>
      </w:tblPr>
      <w:tblGrid>
        <w:gridCol w:w="3114"/>
        <w:gridCol w:w="3796"/>
        <w:gridCol w:w="328"/>
        <w:gridCol w:w="328"/>
        <w:gridCol w:w="423"/>
        <w:gridCol w:w="561"/>
        <w:gridCol w:w="531"/>
        <w:gridCol w:w="589"/>
      </w:tblGrid>
      <w:tr w:rsidR="00222181" w14:paraId="05C0EC2E" w14:textId="77777777" w:rsidTr="00222181">
        <w:tc>
          <w:tcPr>
            <w:tcW w:w="3114" w:type="dxa"/>
          </w:tcPr>
          <w:p w14:paraId="4EAB05EF" w14:textId="77777777" w:rsidR="00222181" w:rsidRDefault="00222181" w:rsidP="00222181">
            <w:pPr>
              <w:rPr>
                <w:rFonts w:ascii="Times New Roman" w:hAnsi="Times New Roman"/>
                <w:sz w:val="24"/>
                <w:lang w:val="en-US"/>
              </w:rPr>
            </w:pPr>
          </w:p>
        </w:tc>
        <w:tc>
          <w:tcPr>
            <w:tcW w:w="3796" w:type="dxa"/>
          </w:tcPr>
          <w:p w14:paraId="120F7B5E" w14:textId="77777777" w:rsidR="00222181" w:rsidRDefault="00222181" w:rsidP="00222181">
            <w:pPr>
              <w:rPr>
                <w:b/>
                <w:bCs/>
              </w:rPr>
            </w:pPr>
          </w:p>
        </w:tc>
        <w:tc>
          <w:tcPr>
            <w:tcW w:w="328" w:type="dxa"/>
            <w:vAlign w:val="center"/>
          </w:tcPr>
          <w:p w14:paraId="76FC7AF2" w14:textId="77777777" w:rsidR="00222181" w:rsidRDefault="00222181" w:rsidP="00222181">
            <w:pPr>
              <w:rPr>
                <w:rFonts w:ascii="Times New Roman" w:hAnsi="Times New Roman"/>
                <w:sz w:val="24"/>
                <w:lang w:val="en-US"/>
              </w:rPr>
            </w:pPr>
            <w:r>
              <w:rPr>
                <w:b/>
                <w:bCs/>
              </w:rPr>
              <w:t xml:space="preserve">0 </w:t>
            </w:r>
          </w:p>
        </w:tc>
        <w:tc>
          <w:tcPr>
            <w:tcW w:w="328" w:type="dxa"/>
            <w:vAlign w:val="center"/>
          </w:tcPr>
          <w:p w14:paraId="4F057FCA" w14:textId="77777777" w:rsidR="00222181" w:rsidRDefault="00222181" w:rsidP="00222181">
            <w:pPr>
              <w:rPr>
                <w:rFonts w:ascii="Times New Roman" w:hAnsi="Times New Roman"/>
                <w:sz w:val="24"/>
                <w:lang w:val="en-US"/>
              </w:rPr>
            </w:pPr>
            <w:r>
              <w:rPr>
                <w:b/>
                <w:bCs/>
              </w:rPr>
              <w:t xml:space="preserve">1 </w:t>
            </w:r>
          </w:p>
        </w:tc>
        <w:tc>
          <w:tcPr>
            <w:tcW w:w="423" w:type="dxa"/>
            <w:vAlign w:val="center"/>
          </w:tcPr>
          <w:p w14:paraId="21043530" w14:textId="77777777" w:rsidR="00222181" w:rsidRDefault="00222181" w:rsidP="00222181">
            <w:pPr>
              <w:rPr>
                <w:rFonts w:ascii="Times New Roman" w:hAnsi="Times New Roman"/>
                <w:sz w:val="24"/>
                <w:lang w:val="en-US"/>
              </w:rPr>
            </w:pPr>
            <w:r>
              <w:rPr>
                <w:b/>
                <w:bCs/>
              </w:rPr>
              <w:t xml:space="preserve">2 </w:t>
            </w:r>
          </w:p>
        </w:tc>
        <w:tc>
          <w:tcPr>
            <w:tcW w:w="561" w:type="dxa"/>
            <w:vAlign w:val="center"/>
          </w:tcPr>
          <w:p w14:paraId="39792CE2" w14:textId="77777777" w:rsidR="00222181" w:rsidRDefault="00222181" w:rsidP="00222181">
            <w:pPr>
              <w:rPr>
                <w:rFonts w:ascii="Times New Roman" w:hAnsi="Times New Roman"/>
                <w:sz w:val="24"/>
                <w:lang w:val="en-US"/>
              </w:rPr>
            </w:pPr>
            <w:r>
              <w:rPr>
                <w:b/>
                <w:bCs/>
              </w:rPr>
              <w:t xml:space="preserve">3 </w:t>
            </w:r>
          </w:p>
        </w:tc>
        <w:tc>
          <w:tcPr>
            <w:tcW w:w="531" w:type="dxa"/>
            <w:vAlign w:val="center"/>
          </w:tcPr>
          <w:p w14:paraId="78BBA7A6" w14:textId="77777777" w:rsidR="00222181" w:rsidRDefault="00222181" w:rsidP="00222181">
            <w:pPr>
              <w:rPr>
                <w:rFonts w:ascii="Times New Roman" w:hAnsi="Times New Roman"/>
                <w:sz w:val="24"/>
                <w:lang w:val="en-US"/>
              </w:rPr>
            </w:pPr>
            <w:r>
              <w:rPr>
                <w:b/>
                <w:bCs/>
              </w:rPr>
              <w:t xml:space="preserve">4 </w:t>
            </w:r>
          </w:p>
        </w:tc>
        <w:tc>
          <w:tcPr>
            <w:tcW w:w="589" w:type="dxa"/>
            <w:vAlign w:val="center"/>
          </w:tcPr>
          <w:p w14:paraId="521B8B6E" w14:textId="77777777" w:rsidR="00222181" w:rsidRDefault="00222181" w:rsidP="00222181">
            <w:pPr>
              <w:rPr>
                <w:rFonts w:ascii="Times New Roman" w:hAnsi="Times New Roman"/>
                <w:sz w:val="24"/>
                <w:lang w:val="en-US"/>
              </w:rPr>
            </w:pPr>
            <w:r>
              <w:rPr>
                <w:b/>
                <w:bCs/>
              </w:rPr>
              <w:t>N/A</w:t>
            </w:r>
          </w:p>
        </w:tc>
      </w:tr>
      <w:tr w:rsidR="00222181" w14:paraId="1310291B" w14:textId="77777777" w:rsidTr="00222181">
        <w:tc>
          <w:tcPr>
            <w:tcW w:w="3114" w:type="dxa"/>
          </w:tcPr>
          <w:p w14:paraId="553165CB" w14:textId="77777777" w:rsidR="00222181" w:rsidRDefault="00222181" w:rsidP="00222181">
            <w:pPr>
              <w:rPr>
                <w:rFonts w:ascii="Times New Roman" w:hAnsi="Times New Roman"/>
                <w:sz w:val="24"/>
                <w:lang w:val="en-US"/>
              </w:rPr>
            </w:pPr>
            <w:r>
              <w:t>Customer experience</w:t>
            </w:r>
          </w:p>
        </w:tc>
        <w:tc>
          <w:tcPr>
            <w:tcW w:w="3796" w:type="dxa"/>
          </w:tcPr>
          <w:p w14:paraId="631B08B7" w14:textId="77777777" w:rsidR="00222181" w:rsidRDefault="00222181" w:rsidP="00222181">
            <w:pPr>
              <w:rPr>
                <w:rFonts w:ascii="Times New Roman" w:hAnsi="Times New Roman"/>
                <w:sz w:val="24"/>
                <w:lang w:val="en-US"/>
              </w:rPr>
            </w:pPr>
            <w:r>
              <w:t>Product or service usage by customer</w:t>
            </w:r>
          </w:p>
        </w:tc>
        <w:tc>
          <w:tcPr>
            <w:tcW w:w="328" w:type="dxa"/>
          </w:tcPr>
          <w:p w14:paraId="1F2A4ADF" w14:textId="77777777" w:rsidR="00222181" w:rsidRDefault="00222181" w:rsidP="00222181">
            <w:pPr>
              <w:rPr>
                <w:rFonts w:ascii="Times New Roman" w:hAnsi="Times New Roman"/>
                <w:sz w:val="24"/>
                <w:lang w:val="en-US"/>
              </w:rPr>
            </w:pPr>
          </w:p>
        </w:tc>
        <w:tc>
          <w:tcPr>
            <w:tcW w:w="328" w:type="dxa"/>
          </w:tcPr>
          <w:p w14:paraId="34870030" w14:textId="77777777" w:rsidR="00222181" w:rsidRDefault="00222181" w:rsidP="00222181">
            <w:pPr>
              <w:rPr>
                <w:rFonts w:ascii="Times New Roman" w:hAnsi="Times New Roman"/>
                <w:sz w:val="24"/>
                <w:lang w:val="en-US"/>
              </w:rPr>
            </w:pPr>
          </w:p>
        </w:tc>
        <w:tc>
          <w:tcPr>
            <w:tcW w:w="423" w:type="dxa"/>
          </w:tcPr>
          <w:p w14:paraId="3A1F0D9A" w14:textId="77777777" w:rsidR="00222181" w:rsidRDefault="00222181" w:rsidP="00222181">
            <w:pPr>
              <w:rPr>
                <w:rFonts w:ascii="Times New Roman" w:hAnsi="Times New Roman"/>
                <w:sz w:val="24"/>
                <w:lang w:val="en-US"/>
              </w:rPr>
            </w:pPr>
          </w:p>
        </w:tc>
        <w:tc>
          <w:tcPr>
            <w:tcW w:w="561" w:type="dxa"/>
          </w:tcPr>
          <w:p w14:paraId="54599074" w14:textId="77777777" w:rsidR="00222181" w:rsidRDefault="00222181" w:rsidP="00222181">
            <w:pPr>
              <w:rPr>
                <w:rFonts w:ascii="Times New Roman" w:hAnsi="Times New Roman"/>
                <w:sz w:val="24"/>
                <w:lang w:val="en-US"/>
              </w:rPr>
            </w:pPr>
          </w:p>
        </w:tc>
        <w:tc>
          <w:tcPr>
            <w:tcW w:w="531" w:type="dxa"/>
          </w:tcPr>
          <w:p w14:paraId="0B07A53C" w14:textId="77777777" w:rsidR="00222181" w:rsidRDefault="00222181" w:rsidP="00222181">
            <w:pPr>
              <w:ind w:left="7" w:hanging="7"/>
              <w:rPr>
                <w:rFonts w:ascii="Times New Roman" w:hAnsi="Times New Roman"/>
                <w:sz w:val="24"/>
                <w:lang w:val="en-US"/>
              </w:rPr>
            </w:pPr>
          </w:p>
        </w:tc>
        <w:tc>
          <w:tcPr>
            <w:tcW w:w="589" w:type="dxa"/>
          </w:tcPr>
          <w:p w14:paraId="3F5AA246" w14:textId="77777777" w:rsidR="00222181" w:rsidRDefault="00222181" w:rsidP="00222181">
            <w:pPr>
              <w:rPr>
                <w:rFonts w:ascii="Times New Roman" w:hAnsi="Times New Roman"/>
                <w:sz w:val="24"/>
                <w:lang w:val="en-US"/>
              </w:rPr>
            </w:pPr>
          </w:p>
        </w:tc>
      </w:tr>
      <w:tr w:rsidR="00222181" w14:paraId="44684B8C" w14:textId="77777777" w:rsidTr="00222181">
        <w:tc>
          <w:tcPr>
            <w:tcW w:w="3114" w:type="dxa"/>
            <w:vMerge w:val="restart"/>
          </w:tcPr>
          <w:p w14:paraId="6E05A3D5" w14:textId="77777777" w:rsidR="00222181" w:rsidRDefault="00222181" w:rsidP="00222181">
            <w:pPr>
              <w:rPr>
                <w:rFonts w:ascii="Times New Roman" w:hAnsi="Times New Roman"/>
                <w:sz w:val="24"/>
                <w:lang w:val="en-US"/>
              </w:rPr>
            </w:pPr>
            <w:r>
              <w:t>Customer contact points</w:t>
            </w:r>
          </w:p>
        </w:tc>
        <w:tc>
          <w:tcPr>
            <w:tcW w:w="3796" w:type="dxa"/>
          </w:tcPr>
          <w:p w14:paraId="696B16F7" w14:textId="77777777" w:rsidR="00222181" w:rsidRDefault="00222181" w:rsidP="00222181">
            <w:pPr>
              <w:rPr>
                <w:rFonts w:ascii="Times New Roman" w:hAnsi="Times New Roman"/>
                <w:sz w:val="24"/>
                <w:lang w:val="en-US"/>
              </w:rPr>
            </w:pPr>
            <w:r w:rsidRPr="007D02F0">
              <w:t>After-sales services</w:t>
            </w:r>
          </w:p>
        </w:tc>
        <w:tc>
          <w:tcPr>
            <w:tcW w:w="328" w:type="dxa"/>
          </w:tcPr>
          <w:p w14:paraId="4C5CF3D9" w14:textId="77777777" w:rsidR="00222181" w:rsidRDefault="00222181" w:rsidP="00222181">
            <w:pPr>
              <w:rPr>
                <w:rFonts w:ascii="Times New Roman" w:hAnsi="Times New Roman"/>
                <w:sz w:val="24"/>
                <w:lang w:val="en-US"/>
              </w:rPr>
            </w:pPr>
          </w:p>
        </w:tc>
        <w:tc>
          <w:tcPr>
            <w:tcW w:w="328" w:type="dxa"/>
          </w:tcPr>
          <w:p w14:paraId="250397D0" w14:textId="77777777" w:rsidR="00222181" w:rsidRDefault="00222181" w:rsidP="00222181">
            <w:pPr>
              <w:rPr>
                <w:rFonts w:ascii="Times New Roman" w:hAnsi="Times New Roman"/>
                <w:sz w:val="24"/>
                <w:lang w:val="en-US"/>
              </w:rPr>
            </w:pPr>
          </w:p>
        </w:tc>
        <w:tc>
          <w:tcPr>
            <w:tcW w:w="423" w:type="dxa"/>
          </w:tcPr>
          <w:p w14:paraId="15E3C116" w14:textId="77777777" w:rsidR="00222181" w:rsidRDefault="00222181" w:rsidP="00222181">
            <w:pPr>
              <w:rPr>
                <w:rFonts w:ascii="Times New Roman" w:hAnsi="Times New Roman"/>
                <w:sz w:val="24"/>
                <w:lang w:val="en-US"/>
              </w:rPr>
            </w:pPr>
          </w:p>
        </w:tc>
        <w:tc>
          <w:tcPr>
            <w:tcW w:w="561" w:type="dxa"/>
          </w:tcPr>
          <w:p w14:paraId="5D731726" w14:textId="77777777" w:rsidR="00222181" w:rsidRDefault="00222181" w:rsidP="00222181">
            <w:pPr>
              <w:rPr>
                <w:rFonts w:ascii="Times New Roman" w:hAnsi="Times New Roman"/>
                <w:sz w:val="24"/>
                <w:lang w:val="en-US"/>
              </w:rPr>
            </w:pPr>
          </w:p>
        </w:tc>
        <w:tc>
          <w:tcPr>
            <w:tcW w:w="531" w:type="dxa"/>
          </w:tcPr>
          <w:p w14:paraId="234BE273" w14:textId="77777777" w:rsidR="00222181" w:rsidRDefault="00222181" w:rsidP="00222181">
            <w:pPr>
              <w:rPr>
                <w:rFonts w:ascii="Times New Roman" w:hAnsi="Times New Roman"/>
                <w:sz w:val="24"/>
                <w:lang w:val="en-US"/>
              </w:rPr>
            </w:pPr>
          </w:p>
        </w:tc>
        <w:tc>
          <w:tcPr>
            <w:tcW w:w="589" w:type="dxa"/>
          </w:tcPr>
          <w:p w14:paraId="313B20DB" w14:textId="77777777" w:rsidR="00222181" w:rsidRDefault="00222181" w:rsidP="00222181">
            <w:pPr>
              <w:rPr>
                <w:rFonts w:ascii="Times New Roman" w:hAnsi="Times New Roman"/>
                <w:sz w:val="24"/>
                <w:lang w:val="en-US"/>
              </w:rPr>
            </w:pPr>
          </w:p>
        </w:tc>
      </w:tr>
      <w:tr w:rsidR="00222181" w14:paraId="447E0E96" w14:textId="77777777" w:rsidTr="00222181">
        <w:tc>
          <w:tcPr>
            <w:tcW w:w="3114" w:type="dxa"/>
            <w:vMerge/>
          </w:tcPr>
          <w:p w14:paraId="70271977" w14:textId="77777777" w:rsidR="00222181" w:rsidRDefault="00222181" w:rsidP="00222181">
            <w:pPr>
              <w:rPr>
                <w:rFonts w:ascii="Times New Roman" w:hAnsi="Times New Roman"/>
                <w:sz w:val="24"/>
                <w:lang w:val="en-US"/>
              </w:rPr>
            </w:pPr>
          </w:p>
        </w:tc>
        <w:tc>
          <w:tcPr>
            <w:tcW w:w="3796" w:type="dxa"/>
          </w:tcPr>
          <w:p w14:paraId="2708E1BE" w14:textId="77777777" w:rsidR="00222181" w:rsidRDefault="00222181" w:rsidP="00222181">
            <w:pPr>
              <w:rPr>
                <w:rFonts w:ascii="Times New Roman" w:hAnsi="Times New Roman"/>
                <w:sz w:val="24"/>
                <w:lang w:val="en-US"/>
              </w:rPr>
            </w:pPr>
            <w:r w:rsidRPr="007D02F0">
              <w:t>Sales</w:t>
            </w:r>
          </w:p>
        </w:tc>
        <w:tc>
          <w:tcPr>
            <w:tcW w:w="328" w:type="dxa"/>
          </w:tcPr>
          <w:p w14:paraId="1AC90513" w14:textId="77777777" w:rsidR="00222181" w:rsidRDefault="00222181" w:rsidP="00222181">
            <w:pPr>
              <w:rPr>
                <w:rFonts w:ascii="Times New Roman" w:hAnsi="Times New Roman"/>
                <w:sz w:val="24"/>
                <w:lang w:val="en-US"/>
              </w:rPr>
            </w:pPr>
          </w:p>
        </w:tc>
        <w:tc>
          <w:tcPr>
            <w:tcW w:w="328" w:type="dxa"/>
          </w:tcPr>
          <w:p w14:paraId="2CD47595" w14:textId="77777777" w:rsidR="00222181" w:rsidRDefault="00222181" w:rsidP="00222181">
            <w:pPr>
              <w:rPr>
                <w:rFonts w:ascii="Times New Roman" w:hAnsi="Times New Roman"/>
                <w:sz w:val="24"/>
                <w:lang w:val="en-US"/>
              </w:rPr>
            </w:pPr>
          </w:p>
        </w:tc>
        <w:tc>
          <w:tcPr>
            <w:tcW w:w="423" w:type="dxa"/>
          </w:tcPr>
          <w:p w14:paraId="6DAF9A23" w14:textId="77777777" w:rsidR="00222181" w:rsidRDefault="00222181" w:rsidP="00222181">
            <w:pPr>
              <w:rPr>
                <w:rFonts w:ascii="Times New Roman" w:hAnsi="Times New Roman"/>
                <w:sz w:val="24"/>
                <w:lang w:val="en-US"/>
              </w:rPr>
            </w:pPr>
          </w:p>
        </w:tc>
        <w:tc>
          <w:tcPr>
            <w:tcW w:w="561" w:type="dxa"/>
          </w:tcPr>
          <w:p w14:paraId="04B915B9" w14:textId="77777777" w:rsidR="00222181" w:rsidRDefault="00222181" w:rsidP="00222181">
            <w:pPr>
              <w:rPr>
                <w:rFonts w:ascii="Times New Roman" w:hAnsi="Times New Roman"/>
                <w:sz w:val="24"/>
                <w:lang w:val="en-US"/>
              </w:rPr>
            </w:pPr>
          </w:p>
        </w:tc>
        <w:tc>
          <w:tcPr>
            <w:tcW w:w="531" w:type="dxa"/>
          </w:tcPr>
          <w:p w14:paraId="4B8307FD" w14:textId="77777777" w:rsidR="00222181" w:rsidRDefault="00222181" w:rsidP="00222181">
            <w:pPr>
              <w:rPr>
                <w:rFonts w:ascii="Times New Roman" w:hAnsi="Times New Roman"/>
                <w:sz w:val="24"/>
                <w:lang w:val="en-US"/>
              </w:rPr>
            </w:pPr>
          </w:p>
        </w:tc>
        <w:tc>
          <w:tcPr>
            <w:tcW w:w="589" w:type="dxa"/>
          </w:tcPr>
          <w:p w14:paraId="7CD64E12" w14:textId="77777777" w:rsidR="00222181" w:rsidRDefault="00222181" w:rsidP="00222181">
            <w:pPr>
              <w:rPr>
                <w:rFonts w:ascii="Times New Roman" w:hAnsi="Times New Roman"/>
                <w:sz w:val="24"/>
                <w:lang w:val="en-US"/>
              </w:rPr>
            </w:pPr>
          </w:p>
        </w:tc>
      </w:tr>
      <w:tr w:rsidR="00222181" w14:paraId="7F3EDF3B" w14:textId="77777777" w:rsidTr="00222181">
        <w:tc>
          <w:tcPr>
            <w:tcW w:w="3114" w:type="dxa"/>
            <w:vMerge/>
          </w:tcPr>
          <w:p w14:paraId="330268AF" w14:textId="77777777" w:rsidR="00222181" w:rsidRDefault="00222181" w:rsidP="00222181">
            <w:pPr>
              <w:rPr>
                <w:rFonts w:ascii="Times New Roman" w:hAnsi="Times New Roman"/>
                <w:sz w:val="24"/>
                <w:lang w:val="en-US"/>
              </w:rPr>
            </w:pPr>
          </w:p>
        </w:tc>
        <w:tc>
          <w:tcPr>
            <w:tcW w:w="3796" w:type="dxa"/>
          </w:tcPr>
          <w:p w14:paraId="7E76D364" w14:textId="77777777" w:rsidR="00222181" w:rsidRDefault="00222181" w:rsidP="00222181">
            <w:pPr>
              <w:rPr>
                <w:rFonts w:ascii="Times New Roman" w:hAnsi="Times New Roman"/>
                <w:sz w:val="24"/>
                <w:lang w:val="en-US"/>
              </w:rPr>
            </w:pPr>
            <w:r w:rsidRPr="007D02F0">
              <w:t>Marketing</w:t>
            </w:r>
          </w:p>
        </w:tc>
        <w:tc>
          <w:tcPr>
            <w:tcW w:w="328" w:type="dxa"/>
          </w:tcPr>
          <w:p w14:paraId="2F98B105" w14:textId="77777777" w:rsidR="00222181" w:rsidRDefault="00222181" w:rsidP="00222181">
            <w:pPr>
              <w:rPr>
                <w:rFonts w:ascii="Times New Roman" w:hAnsi="Times New Roman"/>
                <w:sz w:val="24"/>
                <w:lang w:val="en-US"/>
              </w:rPr>
            </w:pPr>
          </w:p>
        </w:tc>
        <w:tc>
          <w:tcPr>
            <w:tcW w:w="328" w:type="dxa"/>
          </w:tcPr>
          <w:p w14:paraId="0FCBD2E1" w14:textId="77777777" w:rsidR="00222181" w:rsidRDefault="00222181" w:rsidP="00222181">
            <w:pPr>
              <w:rPr>
                <w:rFonts w:ascii="Times New Roman" w:hAnsi="Times New Roman"/>
                <w:sz w:val="24"/>
                <w:lang w:val="en-US"/>
              </w:rPr>
            </w:pPr>
          </w:p>
        </w:tc>
        <w:tc>
          <w:tcPr>
            <w:tcW w:w="423" w:type="dxa"/>
          </w:tcPr>
          <w:p w14:paraId="1965AED9" w14:textId="77777777" w:rsidR="00222181" w:rsidRDefault="00222181" w:rsidP="00222181">
            <w:pPr>
              <w:rPr>
                <w:rFonts w:ascii="Times New Roman" w:hAnsi="Times New Roman"/>
                <w:sz w:val="24"/>
                <w:lang w:val="en-US"/>
              </w:rPr>
            </w:pPr>
          </w:p>
        </w:tc>
        <w:tc>
          <w:tcPr>
            <w:tcW w:w="561" w:type="dxa"/>
          </w:tcPr>
          <w:p w14:paraId="6CF17BA5" w14:textId="77777777" w:rsidR="00222181" w:rsidRDefault="00222181" w:rsidP="00222181">
            <w:pPr>
              <w:rPr>
                <w:rFonts w:ascii="Times New Roman" w:hAnsi="Times New Roman"/>
                <w:sz w:val="24"/>
                <w:lang w:val="en-US"/>
              </w:rPr>
            </w:pPr>
          </w:p>
        </w:tc>
        <w:tc>
          <w:tcPr>
            <w:tcW w:w="531" w:type="dxa"/>
          </w:tcPr>
          <w:p w14:paraId="0721475B" w14:textId="77777777" w:rsidR="00222181" w:rsidRDefault="00222181" w:rsidP="00222181">
            <w:pPr>
              <w:rPr>
                <w:rFonts w:ascii="Times New Roman" w:hAnsi="Times New Roman"/>
                <w:sz w:val="24"/>
                <w:lang w:val="en-US"/>
              </w:rPr>
            </w:pPr>
          </w:p>
        </w:tc>
        <w:tc>
          <w:tcPr>
            <w:tcW w:w="589" w:type="dxa"/>
          </w:tcPr>
          <w:p w14:paraId="22BB1C71" w14:textId="77777777" w:rsidR="00222181" w:rsidRDefault="00222181" w:rsidP="00222181">
            <w:pPr>
              <w:rPr>
                <w:rFonts w:ascii="Times New Roman" w:hAnsi="Times New Roman"/>
                <w:sz w:val="24"/>
                <w:lang w:val="en-US"/>
              </w:rPr>
            </w:pPr>
          </w:p>
        </w:tc>
      </w:tr>
      <w:tr w:rsidR="00222181" w14:paraId="75FD1F88" w14:textId="77777777" w:rsidTr="00222181">
        <w:tc>
          <w:tcPr>
            <w:tcW w:w="3114" w:type="dxa"/>
            <w:vMerge w:val="restart"/>
          </w:tcPr>
          <w:p w14:paraId="2A06E5E0" w14:textId="77777777" w:rsidR="00222181" w:rsidRDefault="00222181" w:rsidP="00222181">
            <w:pPr>
              <w:rPr>
                <w:rFonts w:ascii="Times New Roman" w:hAnsi="Times New Roman"/>
                <w:sz w:val="24"/>
                <w:lang w:val="en-US"/>
              </w:rPr>
            </w:pPr>
            <w:r>
              <w:t>Value generation and delivery</w:t>
            </w:r>
          </w:p>
        </w:tc>
        <w:tc>
          <w:tcPr>
            <w:tcW w:w="3796" w:type="dxa"/>
          </w:tcPr>
          <w:p w14:paraId="65AD9D90" w14:textId="77777777" w:rsidR="00222181" w:rsidRDefault="00222181" w:rsidP="00222181">
            <w:pPr>
              <w:rPr>
                <w:rFonts w:ascii="Times New Roman" w:hAnsi="Times New Roman"/>
                <w:sz w:val="24"/>
                <w:lang w:val="en-US"/>
              </w:rPr>
            </w:pPr>
            <w:r w:rsidRPr="00563DB1">
              <w:t xml:space="preserve">Operations </w:t>
            </w:r>
          </w:p>
        </w:tc>
        <w:tc>
          <w:tcPr>
            <w:tcW w:w="328" w:type="dxa"/>
          </w:tcPr>
          <w:p w14:paraId="50827953" w14:textId="77777777" w:rsidR="00222181" w:rsidRDefault="00222181" w:rsidP="00222181">
            <w:pPr>
              <w:rPr>
                <w:rFonts w:ascii="Times New Roman" w:hAnsi="Times New Roman"/>
                <w:sz w:val="24"/>
                <w:lang w:val="en-US"/>
              </w:rPr>
            </w:pPr>
          </w:p>
        </w:tc>
        <w:tc>
          <w:tcPr>
            <w:tcW w:w="328" w:type="dxa"/>
          </w:tcPr>
          <w:p w14:paraId="38754117" w14:textId="77777777" w:rsidR="00222181" w:rsidRDefault="00222181" w:rsidP="00222181">
            <w:pPr>
              <w:rPr>
                <w:rFonts w:ascii="Times New Roman" w:hAnsi="Times New Roman"/>
                <w:sz w:val="24"/>
                <w:lang w:val="en-US"/>
              </w:rPr>
            </w:pPr>
          </w:p>
        </w:tc>
        <w:tc>
          <w:tcPr>
            <w:tcW w:w="423" w:type="dxa"/>
          </w:tcPr>
          <w:p w14:paraId="054EE454" w14:textId="77777777" w:rsidR="00222181" w:rsidRDefault="00222181" w:rsidP="00222181">
            <w:pPr>
              <w:rPr>
                <w:rFonts w:ascii="Times New Roman" w:hAnsi="Times New Roman"/>
                <w:sz w:val="24"/>
                <w:lang w:val="en-US"/>
              </w:rPr>
            </w:pPr>
          </w:p>
        </w:tc>
        <w:tc>
          <w:tcPr>
            <w:tcW w:w="561" w:type="dxa"/>
          </w:tcPr>
          <w:p w14:paraId="3E9A1D3E" w14:textId="77777777" w:rsidR="00222181" w:rsidRDefault="00222181" w:rsidP="00222181">
            <w:pPr>
              <w:rPr>
                <w:rFonts w:ascii="Times New Roman" w:hAnsi="Times New Roman"/>
                <w:sz w:val="24"/>
                <w:lang w:val="en-US"/>
              </w:rPr>
            </w:pPr>
          </w:p>
        </w:tc>
        <w:tc>
          <w:tcPr>
            <w:tcW w:w="531" w:type="dxa"/>
          </w:tcPr>
          <w:p w14:paraId="3960AC3D" w14:textId="77777777" w:rsidR="00222181" w:rsidRDefault="00222181" w:rsidP="00222181">
            <w:pPr>
              <w:rPr>
                <w:rFonts w:ascii="Times New Roman" w:hAnsi="Times New Roman"/>
                <w:sz w:val="24"/>
                <w:lang w:val="en-US"/>
              </w:rPr>
            </w:pPr>
          </w:p>
        </w:tc>
        <w:tc>
          <w:tcPr>
            <w:tcW w:w="589" w:type="dxa"/>
          </w:tcPr>
          <w:p w14:paraId="4CBC7C65" w14:textId="77777777" w:rsidR="00222181" w:rsidRDefault="00222181" w:rsidP="00222181">
            <w:pPr>
              <w:rPr>
                <w:rFonts w:ascii="Times New Roman" w:hAnsi="Times New Roman"/>
                <w:sz w:val="24"/>
                <w:lang w:val="en-US"/>
              </w:rPr>
            </w:pPr>
          </w:p>
        </w:tc>
      </w:tr>
      <w:tr w:rsidR="00222181" w14:paraId="5F3A2208" w14:textId="77777777" w:rsidTr="00222181">
        <w:tc>
          <w:tcPr>
            <w:tcW w:w="3114" w:type="dxa"/>
            <w:vMerge/>
          </w:tcPr>
          <w:p w14:paraId="0AAF9361" w14:textId="77777777" w:rsidR="00222181" w:rsidRDefault="00222181" w:rsidP="00222181">
            <w:pPr>
              <w:rPr>
                <w:rFonts w:ascii="Times New Roman" w:hAnsi="Times New Roman"/>
                <w:sz w:val="24"/>
                <w:lang w:val="en-US"/>
              </w:rPr>
            </w:pPr>
          </w:p>
        </w:tc>
        <w:tc>
          <w:tcPr>
            <w:tcW w:w="3796" w:type="dxa"/>
          </w:tcPr>
          <w:p w14:paraId="0CB5A42B" w14:textId="77777777" w:rsidR="00222181" w:rsidRDefault="00222181" w:rsidP="00222181">
            <w:pPr>
              <w:rPr>
                <w:rFonts w:ascii="Times New Roman" w:hAnsi="Times New Roman"/>
                <w:sz w:val="24"/>
                <w:lang w:val="en-US"/>
              </w:rPr>
            </w:pPr>
            <w:r w:rsidRPr="00563DB1">
              <w:t xml:space="preserve">Procurement and partner management </w:t>
            </w:r>
          </w:p>
        </w:tc>
        <w:tc>
          <w:tcPr>
            <w:tcW w:w="328" w:type="dxa"/>
          </w:tcPr>
          <w:p w14:paraId="2F67B461" w14:textId="77777777" w:rsidR="00222181" w:rsidRDefault="00222181" w:rsidP="00222181">
            <w:pPr>
              <w:rPr>
                <w:rFonts w:ascii="Times New Roman" w:hAnsi="Times New Roman"/>
                <w:sz w:val="24"/>
                <w:lang w:val="en-US"/>
              </w:rPr>
            </w:pPr>
          </w:p>
        </w:tc>
        <w:tc>
          <w:tcPr>
            <w:tcW w:w="328" w:type="dxa"/>
          </w:tcPr>
          <w:p w14:paraId="387FADE7" w14:textId="77777777" w:rsidR="00222181" w:rsidRDefault="00222181" w:rsidP="00222181">
            <w:pPr>
              <w:rPr>
                <w:rFonts w:ascii="Times New Roman" w:hAnsi="Times New Roman"/>
                <w:sz w:val="24"/>
                <w:lang w:val="en-US"/>
              </w:rPr>
            </w:pPr>
          </w:p>
        </w:tc>
        <w:tc>
          <w:tcPr>
            <w:tcW w:w="423" w:type="dxa"/>
          </w:tcPr>
          <w:p w14:paraId="153F4765" w14:textId="77777777" w:rsidR="00222181" w:rsidRDefault="00222181" w:rsidP="00222181">
            <w:pPr>
              <w:rPr>
                <w:rFonts w:ascii="Times New Roman" w:hAnsi="Times New Roman"/>
                <w:sz w:val="24"/>
                <w:lang w:val="en-US"/>
              </w:rPr>
            </w:pPr>
          </w:p>
        </w:tc>
        <w:tc>
          <w:tcPr>
            <w:tcW w:w="561" w:type="dxa"/>
          </w:tcPr>
          <w:p w14:paraId="37A2A451" w14:textId="77777777" w:rsidR="00222181" w:rsidRDefault="00222181" w:rsidP="00222181">
            <w:pPr>
              <w:rPr>
                <w:rFonts w:ascii="Times New Roman" w:hAnsi="Times New Roman"/>
                <w:sz w:val="24"/>
                <w:lang w:val="en-US"/>
              </w:rPr>
            </w:pPr>
          </w:p>
        </w:tc>
        <w:tc>
          <w:tcPr>
            <w:tcW w:w="531" w:type="dxa"/>
          </w:tcPr>
          <w:p w14:paraId="75867ADC" w14:textId="77777777" w:rsidR="00222181" w:rsidRDefault="00222181" w:rsidP="00222181">
            <w:pPr>
              <w:rPr>
                <w:rFonts w:ascii="Times New Roman" w:hAnsi="Times New Roman"/>
                <w:sz w:val="24"/>
                <w:lang w:val="en-US"/>
              </w:rPr>
            </w:pPr>
          </w:p>
        </w:tc>
        <w:tc>
          <w:tcPr>
            <w:tcW w:w="589" w:type="dxa"/>
          </w:tcPr>
          <w:p w14:paraId="4324360B" w14:textId="77777777" w:rsidR="00222181" w:rsidRDefault="00222181" w:rsidP="00222181">
            <w:pPr>
              <w:rPr>
                <w:rFonts w:ascii="Times New Roman" w:hAnsi="Times New Roman"/>
                <w:sz w:val="24"/>
                <w:lang w:val="en-US"/>
              </w:rPr>
            </w:pPr>
          </w:p>
        </w:tc>
      </w:tr>
      <w:tr w:rsidR="00222181" w14:paraId="5C9D8829" w14:textId="77777777" w:rsidTr="00222181">
        <w:tc>
          <w:tcPr>
            <w:tcW w:w="3114" w:type="dxa"/>
            <w:vMerge/>
          </w:tcPr>
          <w:p w14:paraId="5438652C" w14:textId="77777777" w:rsidR="00222181" w:rsidRDefault="00222181" w:rsidP="00222181">
            <w:pPr>
              <w:rPr>
                <w:rFonts w:ascii="Times New Roman" w:hAnsi="Times New Roman"/>
                <w:sz w:val="24"/>
                <w:lang w:val="en-US"/>
              </w:rPr>
            </w:pPr>
          </w:p>
        </w:tc>
        <w:tc>
          <w:tcPr>
            <w:tcW w:w="3796" w:type="dxa"/>
          </w:tcPr>
          <w:p w14:paraId="128E21C7" w14:textId="77777777" w:rsidR="00222181" w:rsidRDefault="00222181" w:rsidP="00222181">
            <w:pPr>
              <w:rPr>
                <w:rFonts w:ascii="Times New Roman" w:hAnsi="Times New Roman"/>
                <w:sz w:val="24"/>
                <w:lang w:val="en-US"/>
              </w:rPr>
            </w:pPr>
            <w:r w:rsidRPr="00563DB1">
              <w:t>Development</w:t>
            </w:r>
          </w:p>
        </w:tc>
        <w:tc>
          <w:tcPr>
            <w:tcW w:w="328" w:type="dxa"/>
          </w:tcPr>
          <w:p w14:paraId="71B28C22" w14:textId="77777777" w:rsidR="00222181" w:rsidRDefault="00222181" w:rsidP="00222181">
            <w:pPr>
              <w:rPr>
                <w:rFonts w:ascii="Times New Roman" w:hAnsi="Times New Roman"/>
                <w:sz w:val="24"/>
                <w:lang w:val="en-US"/>
              </w:rPr>
            </w:pPr>
          </w:p>
        </w:tc>
        <w:tc>
          <w:tcPr>
            <w:tcW w:w="328" w:type="dxa"/>
          </w:tcPr>
          <w:p w14:paraId="69B6E112" w14:textId="77777777" w:rsidR="00222181" w:rsidRDefault="00222181" w:rsidP="00222181">
            <w:pPr>
              <w:rPr>
                <w:rFonts w:ascii="Times New Roman" w:hAnsi="Times New Roman"/>
                <w:sz w:val="24"/>
                <w:lang w:val="en-US"/>
              </w:rPr>
            </w:pPr>
          </w:p>
        </w:tc>
        <w:tc>
          <w:tcPr>
            <w:tcW w:w="423" w:type="dxa"/>
          </w:tcPr>
          <w:p w14:paraId="27E55EF6" w14:textId="77777777" w:rsidR="00222181" w:rsidRDefault="00222181" w:rsidP="00222181">
            <w:pPr>
              <w:rPr>
                <w:rFonts w:ascii="Times New Roman" w:hAnsi="Times New Roman"/>
                <w:sz w:val="24"/>
                <w:lang w:val="en-US"/>
              </w:rPr>
            </w:pPr>
          </w:p>
        </w:tc>
        <w:tc>
          <w:tcPr>
            <w:tcW w:w="561" w:type="dxa"/>
          </w:tcPr>
          <w:p w14:paraId="2578BAAB" w14:textId="77777777" w:rsidR="00222181" w:rsidRDefault="00222181" w:rsidP="00222181">
            <w:pPr>
              <w:rPr>
                <w:rFonts w:ascii="Times New Roman" w:hAnsi="Times New Roman"/>
                <w:sz w:val="24"/>
                <w:lang w:val="en-US"/>
              </w:rPr>
            </w:pPr>
          </w:p>
        </w:tc>
        <w:tc>
          <w:tcPr>
            <w:tcW w:w="531" w:type="dxa"/>
          </w:tcPr>
          <w:p w14:paraId="239DE78C" w14:textId="77777777" w:rsidR="00222181" w:rsidRDefault="00222181" w:rsidP="00222181">
            <w:pPr>
              <w:rPr>
                <w:rFonts w:ascii="Times New Roman" w:hAnsi="Times New Roman"/>
                <w:sz w:val="24"/>
                <w:lang w:val="en-US"/>
              </w:rPr>
            </w:pPr>
          </w:p>
        </w:tc>
        <w:tc>
          <w:tcPr>
            <w:tcW w:w="589" w:type="dxa"/>
          </w:tcPr>
          <w:p w14:paraId="7BC8ACE3" w14:textId="77777777" w:rsidR="00222181" w:rsidRDefault="00222181" w:rsidP="00222181">
            <w:pPr>
              <w:rPr>
                <w:rFonts w:ascii="Times New Roman" w:hAnsi="Times New Roman"/>
                <w:sz w:val="24"/>
                <w:lang w:val="en-US"/>
              </w:rPr>
            </w:pPr>
          </w:p>
        </w:tc>
      </w:tr>
      <w:tr w:rsidR="00222181" w14:paraId="7CCA494A" w14:textId="77777777" w:rsidTr="00222181">
        <w:tc>
          <w:tcPr>
            <w:tcW w:w="3114" w:type="dxa"/>
            <w:vMerge w:val="restart"/>
          </w:tcPr>
          <w:p w14:paraId="227D64F0" w14:textId="77777777" w:rsidR="00222181" w:rsidRDefault="00222181" w:rsidP="00222181">
            <w:pPr>
              <w:rPr>
                <w:rFonts w:ascii="Times New Roman" w:hAnsi="Times New Roman"/>
                <w:sz w:val="24"/>
                <w:lang w:val="en-US"/>
              </w:rPr>
            </w:pPr>
            <w:r>
              <w:t>Administration</w:t>
            </w:r>
          </w:p>
        </w:tc>
        <w:tc>
          <w:tcPr>
            <w:tcW w:w="3796" w:type="dxa"/>
          </w:tcPr>
          <w:p w14:paraId="3F960F13" w14:textId="77777777" w:rsidR="00222181" w:rsidRPr="007A6CE5" w:rsidRDefault="00222181" w:rsidP="00222181">
            <w:pPr>
              <w:rPr>
                <w:lang w:val="en-US"/>
              </w:rPr>
            </w:pPr>
            <w:r>
              <w:rPr>
                <w:lang w:val="en-US"/>
              </w:rPr>
              <w:t>Finance</w:t>
            </w:r>
          </w:p>
        </w:tc>
        <w:tc>
          <w:tcPr>
            <w:tcW w:w="328" w:type="dxa"/>
          </w:tcPr>
          <w:p w14:paraId="7ACD151B" w14:textId="77777777" w:rsidR="00222181" w:rsidRDefault="00222181" w:rsidP="00222181">
            <w:pPr>
              <w:rPr>
                <w:rFonts w:ascii="Times New Roman" w:hAnsi="Times New Roman"/>
                <w:sz w:val="24"/>
                <w:lang w:val="en-US"/>
              </w:rPr>
            </w:pPr>
          </w:p>
        </w:tc>
        <w:tc>
          <w:tcPr>
            <w:tcW w:w="328" w:type="dxa"/>
          </w:tcPr>
          <w:p w14:paraId="28AF9868" w14:textId="77777777" w:rsidR="00222181" w:rsidRDefault="00222181" w:rsidP="00222181">
            <w:pPr>
              <w:rPr>
                <w:rFonts w:ascii="Times New Roman" w:hAnsi="Times New Roman"/>
                <w:sz w:val="24"/>
                <w:lang w:val="en-US"/>
              </w:rPr>
            </w:pPr>
          </w:p>
        </w:tc>
        <w:tc>
          <w:tcPr>
            <w:tcW w:w="423" w:type="dxa"/>
          </w:tcPr>
          <w:p w14:paraId="7376A153" w14:textId="77777777" w:rsidR="00222181" w:rsidRDefault="00222181" w:rsidP="00222181">
            <w:pPr>
              <w:rPr>
                <w:rFonts w:ascii="Times New Roman" w:hAnsi="Times New Roman"/>
                <w:sz w:val="24"/>
                <w:lang w:val="en-US"/>
              </w:rPr>
            </w:pPr>
          </w:p>
        </w:tc>
        <w:tc>
          <w:tcPr>
            <w:tcW w:w="561" w:type="dxa"/>
          </w:tcPr>
          <w:p w14:paraId="2917DB4C" w14:textId="77777777" w:rsidR="00222181" w:rsidRDefault="00222181" w:rsidP="00222181">
            <w:pPr>
              <w:rPr>
                <w:rFonts w:ascii="Times New Roman" w:hAnsi="Times New Roman"/>
                <w:sz w:val="24"/>
                <w:lang w:val="en-US"/>
              </w:rPr>
            </w:pPr>
          </w:p>
        </w:tc>
        <w:tc>
          <w:tcPr>
            <w:tcW w:w="531" w:type="dxa"/>
          </w:tcPr>
          <w:p w14:paraId="1344CD0D" w14:textId="77777777" w:rsidR="00222181" w:rsidRDefault="00222181" w:rsidP="00222181">
            <w:pPr>
              <w:rPr>
                <w:rFonts w:ascii="Times New Roman" w:hAnsi="Times New Roman"/>
                <w:sz w:val="24"/>
                <w:lang w:val="en-US"/>
              </w:rPr>
            </w:pPr>
          </w:p>
        </w:tc>
        <w:tc>
          <w:tcPr>
            <w:tcW w:w="589" w:type="dxa"/>
          </w:tcPr>
          <w:p w14:paraId="517B286A" w14:textId="77777777" w:rsidR="00222181" w:rsidRDefault="00222181" w:rsidP="00222181">
            <w:pPr>
              <w:rPr>
                <w:rFonts w:ascii="Times New Roman" w:hAnsi="Times New Roman"/>
                <w:sz w:val="24"/>
                <w:lang w:val="en-US"/>
              </w:rPr>
            </w:pPr>
          </w:p>
        </w:tc>
      </w:tr>
      <w:tr w:rsidR="00222181" w14:paraId="72C903A9" w14:textId="77777777" w:rsidTr="00222181">
        <w:tc>
          <w:tcPr>
            <w:tcW w:w="3114" w:type="dxa"/>
            <w:vMerge/>
          </w:tcPr>
          <w:p w14:paraId="776A9377" w14:textId="77777777" w:rsidR="00222181" w:rsidRDefault="00222181" w:rsidP="00222181">
            <w:pPr>
              <w:rPr>
                <w:rFonts w:ascii="Times New Roman" w:hAnsi="Times New Roman"/>
                <w:sz w:val="24"/>
                <w:lang w:val="en-US"/>
              </w:rPr>
            </w:pPr>
          </w:p>
        </w:tc>
        <w:tc>
          <w:tcPr>
            <w:tcW w:w="3796" w:type="dxa"/>
          </w:tcPr>
          <w:p w14:paraId="4EA83889" w14:textId="77777777" w:rsidR="00222181" w:rsidRPr="007A6CE5" w:rsidRDefault="00222181" w:rsidP="00222181">
            <w:pPr>
              <w:rPr>
                <w:lang w:val="en-US"/>
              </w:rPr>
            </w:pPr>
            <w:r>
              <w:rPr>
                <w:lang w:val="en-US"/>
              </w:rPr>
              <w:t>HR</w:t>
            </w:r>
          </w:p>
        </w:tc>
        <w:tc>
          <w:tcPr>
            <w:tcW w:w="328" w:type="dxa"/>
          </w:tcPr>
          <w:p w14:paraId="268DC6CC" w14:textId="77777777" w:rsidR="00222181" w:rsidRDefault="00222181" w:rsidP="00222181">
            <w:pPr>
              <w:rPr>
                <w:rFonts w:ascii="Times New Roman" w:hAnsi="Times New Roman"/>
                <w:sz w:val="24"/>
                <w:lang w:val="en-US"/>
              </w:rPr>
            </w:pPr>
          </w:p>
        </w:tc>
        <w:tc>
          <w:tcPr>
            <w:tcW w:w="328" w:type="dxa"/>
          </w:tcPr>
          <w:p w14:paraId="28105096" w14:textId="77777777" w:rsidR="00222181" w:rsidRDefault="00222181" w:rsidP="00222181">
            <w:pPr>
              <w:rPr>
                <w:rFonts w:ascii="Times New Roman" w:hAnsi="Times New Roman"/>
                <w:sz w:val="24"/>
                <w:lang w:val="en-US"/>
              </w:rPr>
            </w:pPr>
          </w:p>
        </w:tc>
        <w:tc>
          <w:tcPr>
            <w:tcW w:w="423" w:type="dxa"/>
          </w:tcPr>
          <w:p w14:paraId="14F0411E" w14:textId="77777777" w:rsidR="00222181" w:rsidRDefault="00222181" w:rsidP="00222181">
            <w:pPr>
              <w:rPr>
                <w:rFonts w:ascii="Times New Roman" w:hAnsi="Times New Roman"/>
                <w:sz w:val="24"/>
                <w:lang w:val="en-US"/>
              </w:rPr>
            </w:pPr>
          </w:p>
        </w:tc>
        <w:tc>
          <w:tcPr>
            <w:tcW w:w="561" w:type="dxa"/>
          </w:tcPr>
          <w:p w14:paraId="5FFEDF55" w14:textId="77777777" w:rsidR="00222181" w:rsidRDefault="00222181" w:rsidP="00222181">
            <w:pPr>
              <w:rPr>
                <w:rFonts w:ascii="Times New Roman" w:hAnsi="Times New Roman"/>
                <w:sz w:val="24"/>
                <w:lang w:val="en-US"/>
              </w:rPr>
            </w:pPr>
          </w:p>
        </w:tc>
        <w:tc>
          <w:tcPr>
            <w:tcW w:w="531" w:type="dxa"/>
          </w:tcPr>
          <w:p w14:paraId="4FCAAC00" w14:textId="77777777" w:rsidR="00222181" w:rsidRDefault="00222181" w:rsidP="00222181">
            <w:pPr>
              <w:rPr>
                <w:rFonts w:ascii="Times New Roman" w:hAnsi="Times New Roman"/>
                <w:sz w:val="24"/>
                <w:lang w:val="en-US"/>
              </w:rPr>
            </w:pPr>
          </w:p>
        </w:tc>
        <w:tc>
          <w:tcPr>
            <w:tcW w:w="589" w:type="dxa"/>
          </w:tcPr>
          <w:p w14:paraId="2D3559F6" w14:textId="77777777" w:rsidR="00222181" w:rsidRDefault="00222181" w:rsidP="00222181">
            <w:pPr>
              <w:rPr>
                <w:rFonts w:ascii="Times New Roman" w:hAnsi="Times New Roman"/>
                <w:sz w:val="24"/>
                <w:lang w:val="en-US"/>
              </w:rPr>
            </w:pPr>
          </w:p>
        </w:tc>
      </w:tr>
      <w:tr w:rsidR="00222181" w14:paraId="2D7B3A2C" w14:textId="77777777" w:rsidTr="00222181">
        <w:tc>
          <w:tcPr>
            <w:tcW w:w="3114" w:type="dxa"/>
            <w:vMerge/>
          </w:tcPr>
          <w:p w14:paraId="249E6DAC" w14:textId="77777777" w:rsidR="00222181" w:rsidRDefault="00222181" w:rsidP="00222181">
            <w:pPr>
              <w:rPr>
                <w:rFonts w:ascii="Times New Roman" w:hAnsi="Times New Roman"/>
                <w:sz w:val="24"/>
                <w:lang w:val="en-US"/>
              </w:rPr>
            </w:pPr>
          </w:p>
        </w:tc>
        <w:tc>
          <w:tcPr>
            <w:tcW w:w="3796" w:type="dxa"/>
          </w:tcPr>
          <w:p w14:paraId="6CE21BF3" w14:textId="77777777" w:rsidR="00222181" w:rsidRPr="007A6CE5" w:rsidRDefault="00222181" w:rsidP="00222181">
            <w:pPr>
              <w:rPr>
                <w:lang w:val="en-US"/>
              </w:rPr>
            </w:pPr>
            <w:r>
              <w:rPr>
                <w:lang w:val="en-US"/>
              </w:rPr>
              <w:t>IT</w:t>
            </w:r>
          </w:p>
        </w:tc>
        <w:tc>
          <w:tcPr>
            <w:tcW w:w="328" w:type="dxa"/>
          </w:tcPr>
          <w:p w14:paraId="39572985" w14:textId="77777777" w:rsidR="00222181" w:rsidRDefault="00222181" w:rsidP="00222181">
            <w:pPr>
              <w:rPr>
                <w:rFonts w:ascii="Times New Roman" w:hAnsi="Times New Roman"/>
                <w:sz w:val="24"/>
                <w:lang w:val="en-US"/>
              </w:rPr>
            </w:pPr>
          </w:p>
        </w:tc>
        <w:tc>
          <w:tcPr>
            <w:tcW w:w="328" w:type="dxa"/>
          </w:tcPr>
          <w:p w14:paraId="5FE0B10D" w14:textId="77777777" w:rsidR="00222181" w:rsidRDefault="00222181" w:rsidP="00222181">
            <w:pPr>
              <w:rPr>
                <w:rFonts w:ascii="Times New Roman" w:hAnsi="Times New Roman"/>
                <w:sz w:val="24"/>
                <w:lang w:val="en-US"/>
              </w:rPr>
            </w:pPr>
          </w:p>
        </w:tc>
        <w:tc>
          <w:tcPr>
            <w:tcW w:w="423" w:type="dxa"/>
          </w:tcPr>
          <w:p w14:paraId="49F5227A" w14:textId="77777777" w:rsidR="00222181" w:rsidRDefault="00222181" w:rsidP="00222181">
            <w:pPr>
              <w:rPr>
                <w:rFonts w:ascii="Times New Roman" w:hAnsi="Times New Roman"/>
                <w:sz w:val="24"/>
                <w:lang w:val="en-US"/>
              </w:rPr>
            </w:pPr>
          </w:p>
        </w:tc>
        <w:tc>
          <w:tcPr>
            <w:tcW w:w="561" w:type="dxa"/>
          </w:tcPr>
          <w:p w14:paraId="5C388B98" w14:textId="77777777" w:rsidR="00222181" w:rsidRDefault="00222181" w:rsidP="00222181">
            <w:pPr>
              <w:rPr>
                <w:rFonts w:ascii="Times New Roman" w:hAnsi="Times New Roman"/>
                <w:sz w:val="24"/>
                <w:lang w:val="en-US"/>
              </w:rPr>
            </w:pPr>
          </w:p>
        </w:tc>
        <w:tc>
          <w:tcPr>
            <w:tcW w:w="531" w:type="dxa"/>
          </w:tcPr>
          <w:p w14:paraId="005027EE" w14:textId="77777777" w:rsidR="00222181" w:rsidRDefault="00222181" w:rsidP="00222181">
            <w:pPr>
              <w:rPr>
                <w:rFonts w:ascii="Times New Roman" w:hAnsi="Times New Roman"/>
                <w:sz w:val="24"/>
                <w:lang w:val="en-US"/>
              </w:rPr>
            </w:pPr>
          </w:p>
        </w:tc>
        <w:tc>
          <w:tcPr>
            <w:tcW w:w="589" w:type="dxa"/>
          </w:tcPr>
          <w:p w14:paraId="1E18838B" w14:textId="77777777" w:rsidR="00222181" w:rsidRDefault="00222181" w:rsidP="00222181">
            <w:pPr>
              <w:rPr>
                <w:rFonts w:ascii="Times New Roman" w:hAnsi="Times New Roman"/>
                <w:sz w:val="24"/>
                <w:lang w:val="en-US"/>
              </w:rPr>
            </w:pPr>
          </w:p>
        </w:tc>
      </w:tr>
    </w:tbl>
    <w:p w14:paraId="6B738791" w14:textId="77777777" w:rsidR="00222181" w:rsidRDefault="00222181" w:rsidP="00247BF7">
      <w:pPr>
        <w:pStyle w:val="ListParagraph"/>
        <w:numPr>
          <w:ilvl w:val="0"/>
          <w:numId w:val="8"/>
        </w:numPr>
        <w:rPr>
          <w:rFonts w:ascii="Times New Roman" w:hAnsi="Times New Roman"/>
          <w:sz w:val="24"/>
        </w:rPr>
      </w:pPr>
      <w:r w:rsidRPr="007A6CE5">
        <w:rPr>
          <w:rFonts w:ascii="Times New Roman" w:hAnsi="Times New Roman"/>
          <w:sz w:val="24"/>
        </w:rPr>
        <w:t>Data analytics</w:t>
      </w:r>
    </w:p>
    <w:p w14:paraId="4A24C0DC" w14:textId="77777777" w:rsidR="00222181" w:rsidRDefault="00222181" w:rsidP="00222181">
      <w:pPr>
        <w:rPr>
          <w:i/>
          <w:iCs/>
          <w:lang w:val="en-US"/>
        </w:rPr>
      </w:pPr>
      <w:r>
        <w:t xml:space="preserve">To what extent do you systematically analyse data in-house across the following functions? </w:t>
      </w:r>
      <w:r>
        <w:br/>
      </w:r>
      <w:r>
        <w:rPr>
          <w:i/>
          <w:iCs/>
        </w:rPr>
        <w:t>For your answer, please consider data analytics related to the offering with the highest contribution to earnings before interest and taxes (EBIT) in the last three years.</w:t>
      </w:r>
      <w:r>
        <w:t xml:space="preserve"> </w:t>
      </w:r>
      <w:r>
        <w:rPr>
          <w:lang w:val="en-US"/>
        </w:rPr>
        <w:t>[</w:t>
      </w:r>
      <w:r>
        <w:rPr>
          <w:i/>
          <w:iCs/>
        </w:rPr>
        <w:t>On a scale from 0-5, please specify the answer by selecting from the drop-down menu based on the following logic:</w:t>
      </w:r>
      <w:r>
        <w:t xml:space="preserve"> </w:t>
      </w:r>
      <w:r>
        <w:rPr>
          <w:i/>
          <w:iCs/>
        </w:rPr>
        <w:t>0 – no data analysis</w:t>
      </w:r>
      <w:r>
        <w:t xml:space="preserve"> </w:t>
      </w:r>
      <w:r>
        <w:rPr>
          <w:i/>
          <w:iCs/>
        </w:rPr>
        <w:t>1 – descriptive analysis to summarise data</w:t>
      </w:r>
      <w:r>
        <w:t xml:space="preserve"> </w:t>
      </w:r>
      <w:r>
        <w:rPr>
          <w:i/>
          <w:iCs/>
        </w:rPr>
        <w:t>2 – diagnostic analysis to investigate data</w:t>
      </w:r>
      <w:r>
        <w:t xml:space="preserve"> </w:t>
      </w:r>
      <w:r>
        <w:rPr>
          <w:i/>
          <w:iCs/>
        </w:rPr>
        <w:t>3 – predictive analysis to forecast data</w:t>
      </w:r>
      <w:r>
        <w:t xml:space="preserve"> </w:t>
      </w:r>
      <w:r>
        <w:rPr>
          <w:i/>
          <w:iCs/>
        </w:rPr>
        <w:t>4 – prescriptive analysis to derive recommended actions</w:t>
      </w:r>
      <w:r>
        <w:t xml:space="preserve"> </w:t>
      </w:r>
      <w:r>
        <w:rPr>
          <w:i/>
          <w:iCs/>
        </w:rPr>
        <w:t>5 – artificial intelligence to derive and exercise recommended actions which are dynamically adapted to environmental circumstances</w:t>
      </w:r>
      <w:r>
        <w:t xml:space="preserve"> </w:t>
      </w:r>
      <w:r>
        <w:rPr>
          <w:i/>
          <w:iCs/>
        </w:rPr>
        <w:t>If the question does not apply or if you do not have the relevant information to provide an answer, please select N/A.</w:t>
      </w:r>
      <w:r>
        <w:rPr>
          <w:i/>
          <w:iCs/>
          <w:lang w:val="en-US"/>
        </w:rPr>
        <w:t>]</w:t>
      </w:r>
    </w:p>
    <w:tbl>
      <w:tblPr>
        <w:tblStyle w:val="TableGrid"/>
        <w:tblW w:w="9918" w:type="dxa"/>
        <w:tblLook w:val="04A0" w:firstRow="1" w:lastRow="0" w:firstColumn="1" w:lastColumn="0" w:noHBand="0" w:noVBand="1"/>
      </w:tblPr>
      <w:tblGrid>
        <w:gridCol w:w="3002"/>
        <w:gridCol w:w="3625"/>
        <w:gridCol w:w="328"/>
        <w:gridCol w:w="328"/>
        <w:gridCol w:w="416"/>
        <w:gridCol w:w="544"/>
        <w:gridCol w:w="516"/>
        <w:gridCol w:w="570"/>
        <w:gridCol w:w="589"/>
      </w:tblGrid>
      <w:tr w:rsidR="00222181" w14:paraId="5C74ECED" w14:textId="77777777" w:rsidTr="00222181">
        <w:tc>
          <w:tcPr>
            <w:tcW w:w="3114" w:type="dxa"/>
          </w:tcPr>
          <w:p w14:paraId="7F078312" w14:textId="77777777" w:rsidR="00222181" w:rsidRDefault="00222181" w:rsidP="00222181">
            <w:pPr>
              <w:rPr>
                <w:rFonts w:ascii="Times New Roman" w:hAnsi="Times New Roman"/>
                <w:sz w:val="24"/>
                <w:lang w:val="en-US"/>
              </w:rPr>
            </w:pPr>
          </w:p>
        </w:tc>
        <w:tc>
          <w:tcPr>
            <w:tcW w:w="3796" w:type="dxa"/>
          </w:tcPr>
          <w:p w14:paraId="5E3C50DC" w14:textId="77777777" w:rsidR="00222181" w:rsidRDefault="00222181" w:rsidP="00222181">
            <w:pPr>
              <w:rPr>
                <w:b/>
                <w:bCs/>
              </w:rPr>
            </w:pPr>
          </w:p>
        </w:tc>
        <w:tc>
          <w:tcPr>
            <w:tcW w:w="328" w:type="dxa"/>
            <w:vAlign w:val="center"/>
          </w:tcPr>
          <w:p w14:paraId="4AF6E38F" w14:textId="77777777" w:rsidR="00222181" w:rsidRDefault="00222181" w:rsidP="00222181">
            <w:pPr>
              <w:rPr>
                <w:rFonts w:ascii="Times New Roman" w:hAnsi="Times New Roman"/>
                <w:sz w:val="24"/>
                <w:lang w:val="en-US"/>
              </w:rPr>
            </w:pPr>
            <w:r>
              <w:rPr>
                <w:b/>
                <w:bCs/>
              </w:rPr>
              <w:t xml:space="preserve">0 </w:t>
            </w:r>
          </w:p>
        </w:tc>
        <w:tc>
          <w:tcPr>
            <w:tcW w:w="328" w:type="dxa"/>
            <w:vAlign w:val="center"/>
          </w:tcPr>
          <w:p w14:paraId="7C84C468" w14:textId="77777777" w:rsidR="00222181" w:rsidRDefault="00222181" w:rsidP="00222181">
            <w:pPr>
              <w:rPr>
                <w:rFonts w:ascii="Times New Roman" w:hAnsi="Times New Roman"/>
                <w:sz w:val="24"/>
                <w:lang w:val="en-US"/>
              </w:rPr>
            </w:pPr>
            <w:r>
              <w:rPr>
                <w:b/>
                <w:bCs/>
              </w:rPr>
              <w:t xml:space="preserve">1 </w:t>
            </w:r>
          </w:p>
        </w:tc>
        <w:tc>
          <w:tcPr>
            <w:tcW w:w="423" w:type="dxa"/>
            <w:vAlign w:val="center"/>
          </w:tcPr>
          <w:p w14:paraId="0C6FB35C" w14:textId="77777777" w:rsidR="00222181" w:rsidRDefault="00222181" w:rsidP="00222181">
            <w:pPr>
              <w:rPr>
                <w:rFonts w:ascii="Times New Roman" w:hAnsi="Times New Roman"/>
                <w:sz w:val="24"/>
                <w:lang w:val="en-US"/>
              </w:rPr>
            </w:pPr>
            <w:r>
              <w:rPr>
                <w:b/>
                <w:bCs/>
              </w:rPr>
              <w:t xml:space="preserve">2 </w:t>
            </w:r>
          </w:p>
        </w:tc>
        <w:tc>
          <w:tcPr>
            <w:tcW w:w="561" w:type="dxa"/>
            <w:vAlign w:val="center"/>
          </w:tcPr>
          <w:p w14:paraId="3440815A" w14:textId="77777777" w:rsidR="00222181" w:rsidRDefault="00222181" w:rsidP="00222181">
            <w:pPr>
              <w:rPr>
                <w:rFonts w:ascii="Times New Roman" w:hAnsi="Times New Roman"/>
                <w:sz w:val="24"/>
                <w:lang w:val="en-US"/>
              </w:rPr>
            </w:pPr>
            <w:r>
              <w:rPr>
                <w:b/>
                <w:bCs/>
              </w:rPr>
              <w:t xml:space="preserve">3 </w:t>
            </w:r>
          </w:p>
        </w:tc>
        <w:tc>
          <w:tcPr>
            <w:tcW w:w="531" w:type="dxa"/>
            <w:vAlign w:val="center"/>
          </w:tcPr>
          <w:p w14:paraId="29AF24A0" w14:textId="77777777" w:rsidR="00222181" w:rsidRDefault="00222181" w:rsidP="00222181">
            <w:pPr>
              <w:rPr>
                <w:rFonts w:ascii="Times New Roman" w:hAnsi="Times New Roman"/>
                <w:sz w:val="24"/>
                <w:lang w:val="en-US"/>
              </w:rPr>
            </w:pPr>
            <w:r>
              <w:rPr>
                <w:b/>
                <w:bCs/>
              </w:rPr>
              <w:t xml:space="preserve">4 </w:t>
            </w:r>
          </w:p>
        </w:tc>
        <w:tc>
          <w:tcPr>
            <w:tcW w:w="589" w:type="dxa"/>
          </w:tcPr>
          <w:p w14:paraId="3F1CDA2D" w14:textId="77777777" w:rsidR="00222181" w:rsidRPr="007A6CE5" w:rsidRDefault="00222181" w:rsidP="00222181">
            <w:pPr>
              <w:rPr>
                <w:b/>
                <w:bCs/>
                <w:lang w:val="en-US"/>
              </w:rPr>
            </w:pPr>
            <w:r>
              <w:rPr>
                <w:b/>
                <w:bCs/>
                <w:lang w:val="en-US"/>
              </w:rPr>
              <w:t>5</w:t>
            </w:r>
          </w:p>
        </w:tc>
        <w:tc>
          <w:tcPr>
            <w:tcW w:w="248" w:type="dxa"/>
            <w:vAlign w:val="center"/>
          </w:tcPr>
          <w:p w14:paraId="50EAD833" w14:textId="77777777" w:rsidR="00222181" w:rsidRDefault="00222181" w:rsidP="00222181">
            <w:pPr>
              <w:rPr>
                <w:rFonts w:ascii="Times New Roman" w:hAnsi="Times New Roman"/>
                <w:sz w:val="24"/>
                <w:lang w:val="en-US"/>
              </w:rPr>
            </w:pPr>
            <w:r>
              <w:rPr>
                <w:b/>
                <w:bCs/>
              </w:rPr>
              <w:t>N/A</w:t>
            </w:r>
          </w:p>
        </w:tc>
      </w:tr>
      <w:tr w:rsidR="00222181" w14:paraId="7D01C29D" w14:textId="77777777" w:rsidTr="00222181">
        <w:tc>
          <w:tcPr>
            <w:tcW w:w="3114" w:type="dxa"/>
          </w:tcPr>
          <w:p w14:paraId="0CB2161E" w14:textId="77777777" w:rsidR="00222181" w:rsidRDefault="00222181" w:rsidP="00222181">
            <w:pPr>
              <w:rPr>
                <w:rFonts w:ascii="Times New Roman" w:hAnsi="Times New Roman"/>
                <w:sz w:val="24"/>
                <w:lang w:val="en-US"/>
              </w:rPr>
            </w:pPr>
            <w:r>
              <w:t>Customer experience</w:t>
            </w:r>
          </w:p>
        </w:tc>
        <w:tc>
          <w:tcPr>
            <w:tcW w:w="3796" w:type="dxa"/>
          </w:tcPr>
          <w:p w14:paraId="27074475" w14:textId="77777777" w:rsidR="00222181" w:rsidRDefault="00222181" w:rsidP="00222181">
            <w:pPr>
              <w:rPr>
                <w:rFonts w:ascii="Times New Roman" w:hAnsi="Times New Roman"/>
                <w:sz w:val="24"/>
                <w:lang w:val="en-US"/>
              </w:rPr>
            </w:pPr>
            <w:r>
              <w:t>Product or service usage by customer</w:t>
            </w:r>
          </w:p>
        </w:tc>
        <w:tc>
          <w:tcPr>
            <w:tcW w:w="328" w:type="dxa"/>
          </w:tcPr>
          <w:p w14:paraId="5CDA01E3" w14:textId="77777777" w:rsidR="00222181" w:rsidRDefault="00222181" w:rsidP="00222181">
            <w:pPr>
              <w:rPr>
                <w:rFonts w:ascii="Times New Roman" w:hAnsi="Times New Roman"/>
                <w:sz w:val="24"/>
                <w:lang w:val="en-US"/>
              </w:rPr>
            </w:pPr>
          </w:p>
        </w:tc>
        <w:tc>
          <w:tcPr>
            <w:tcW w:w="328" w:type="dxa"/>
          </w:tcPr>
          <w:p w14:paraId="328742F3" w14:textId="77777777" w:rsidR="00222181" w:rsidRDefault="00222181" w:rsidP="00222181">
            <w:pPr>
              <w:rPr>
                <w:rFonts w:ascii="Times New Roman" w:hAnsi="Times New Roman"/>
                <w:sz w:val="24"/>
                <w:lang w:val="en-US"/>
              </w:rPr>
            </w:pPr>
          </w:p>
        </w:tc>
        <w:tc>
          <w:tcPr>
            <w:tcW w:w="423" w:type="dxa"/>
          </w:tcPr>
          <w:p w14:paraId="0A2023D2" w14:textId="77777777" w:rsidR="00222181" w:rsidRDefault="00222181" w:rsidP="00222181">
            <w:pPr>
              <w:rPr>
                <w:rFonts w:ascii="Times New Roman" w:hAnsi="Times New Roman"/>
                <w:sz w:val="24"/>
                <w:lang w:val="en-US"/>
              </w:rPr>
            </w:pPr>
          </w:p>
        </w:tc>
        <w:tc>
          <w:tcPr>
            <w:tcW w:w="561" w:type="dxa"/>
          </w:tcPr>
          <w:p w14:paraId="0E0AE3F8" w14:textId="77777777" w:rsidR="00222181" w:rsidRDefault="00222181" w:rsidP="00222181">
            <w:pPr>
              <w:rPr>
                <w:rFonts w:ascii="Times New Roman" w:hAnsi="Times New Roman"/>
                <w:sz w:val="24"/>
                <w:lang w:val="en-US"/>
              </w:rPr>
            </w:pPr>
          </w:p>
        </w:tc>
        <w:tc>
          <w:tcPr>
            <w:tcW w:w="531" w:type="dxa"/>
          </w:tcPr>
          <w:p w14:paraId="52D848CE" w14:textId="77777777" w:rsidR="00222181" w:rsidRDefault="00222181" w:rsidP="00222181">
            <w:pPr>
              <w:ind w:left="7" w:hanging="7"/>
              <w:rPr>
                <w:rFonts w:ascii="Times New Roman" w:hAnsi="Times New Roman"/>
                <w:sz w:val="24"/>
                <w:lang w:val="en-US"/>
              </w:rPr>
            </w:pPr>
          </w:p>
        </w:tc>
        <w:tc>
          <w:tcPr>
            <w:tcW w:w="589" w:type="dxa"/>
          </w:tcPr>
          <w:p w14:paraId="4E6DEB04" w14:textId="77777777" w:rsidR="00222181" w:rsidRDefault="00222181" w:rsidP="00222181">
            <w:pPr>
              <w:rPr>
                <w:rFonts w:ascii="Times New Roman" w:hAnsi="Times New Roman"/>
                <w:sz w:val="24"/>
                <w:lang w:val="en-US"/>
              </w:rPr>
            </w:pPr>
          </w:p>
        </w:tc>
        <w:tc>
          <w:tcPr>
            <w:tcW w:w="248" w:type="dxa"/>
          </w:tcPr>
          <w:p w14:paraId="69DDCCAC" w14:textId="77777777" w:rsidR="00222181" w:rsidRDefault="00222181" w:rsidP="00222181">
            <w:pPr>
              <w:rPr>
                <w:rFonts w:ascii="Times New Roman" w:hAnsi="Times New Roman"/>
                <w:sz w:val="24"/>
                <w:lang w:val="en-US"/>
              </w:rPr>
            </w:pPr>
          </w:p>
        </w:tc>
      </w:tr>
      <w:tr w:rsidR="00222181" w14:paraId="7BF751FD" w14:textId="77777777" w:rsidTr="00222181">
        <w:tc>
          <w:tcPr>
            <w:tcW w:w="3114" w:type="dxa"/>
            <w:vMerge w:val="restart"/>
          </w:tcPr>
          <w:p w14:paraId="479402F6" w14:textId="77777777" w:rsidR="00222181" w:rsidRDefault="00222181" w:rsidP="00222181">
            <w:pPr>
              <w:rPr>
                <w:rFonts w:ascii="Times New Roman" w:hAnsi="Times New Roman"/>
                <w:sz w:val="24"/>
                <w:lang w:val="en-US"/>
              </w:rPr>
            </w:pPr>
            <w:r>
              <w:t>Customer contact points</w:t>
            </w:r>
          </w:p>
        </w:tc>
        <w:tc>
          <w:tcPr>
            <w:tcW w:w="3796" w:type="dxa"/>
          </w:tcPr>
          <w:p w14:paraId="14427003" w14:textId="77777777" w:rsidR="00222181" w:rsidRDefault="00222181" w:rsidP="00222181">
            <w:pPr>
              <w:rPr>
                <w:rFonts w:ascii="Times New Roman" w:hAnsi="Times New Roman"/>
                <w:sz w:val="24"/>
                <w:lang w:val="en-US"/>
              </w:rPr>
            </w:pPr>
            <w:r w:rsidRPr="007D02F0">
              <w:t>After-sales services</w:t>
            </w:r>
          </w:p>
        </w:tc>
        <w:tc>
          <w:tcPr>
            <w:tcW w:w="328" w:type="dxa"/>
          </w:tcPr>
          <w:p w14:paraId="53CFD1FE" w14:textId="77777777" w:rsidR="00222181" w:rsidRDefault="00222181" w:rsidP="00222181">
            <w:pPr>
              <w:rPr>
                <w:rFonts w:ascii="Times New Roman" w:hAnsi="Times New Roman"/>
                <w:sz w:val="24"/>
                <w:lang w:val="en-US"/>
              </w:rPr>
            </w:pPr>
          </w:p>
        </w:tc>
        <w:tc>
          <w:tcPr>
            <w:tcW w:w="328" w:type="dxa"/>
          </w:tcPr>
          <w:p w14:paraId="66B7F23C" w14:textId="77777777" w:rsidR="00222181" w:rsidRDefault="00222181" w:rsidP="00222181">
            <w:pPr>
              <w:rPr>
                <w:rFonts w:ascii="Times New Roman" w:hAnsi="Times New Roman"/>
                <w:sz w:val="24"/>
                <w:lang w:val="en-US"/>
              </w:rPr>
            </w:pPr>
          </w:p>
        </w:tc>
        <w:tc>
          <w:tcPr>
            <w:tcW w:w="423" w:type="dxa"/>
          </w:tcPr>
          <w:p w14:paraId="39D4D664" w14:textId="77777777" w:rsidR="00222181" w:rsidRDefault="00222181" w:rsidP="00222181">
            <w:pPr>
              <w:rPr>
                <w:rFonts w:ascii="Times New Roman" w:hAnsi="Times New Roman"/>
                <w:sz w:val="24"/>
                <w:lang w:val="en-US"/>
              </w:rPr>
            </w:pPr>
          </w:p>
        </w:tc>
        <w:tc>
          <w:tcPr>
            <w:tcW w:w="561" w:type="dxa"/>
          </w:tcPr>
          <w:p w14:paraId="35319810" w14:textId="77777777" w:rsidR="00222181" w:rsidRDefault="00222181" w:rsidP="00222181">
            <w:pPr>
              <w:rPr>
                <w:rFonts w:ascii="Times New Roman" w:hAnsi="Times New Roman"/>
                <w:sz w:val="24"/>
                <w:lang w:val="en-US"/>
              </w:rPr>
            </w:pPr>
          </w:p>
        </w:tc>
        <w:tc>
          <w:tcPr>
            <w:tcW w:w="531" w:type="dxa"/>
          </w:tcPr>
          <w:p w14:paraId="4AA38091" w14:textId="77777777" w:rsidR="00222181" w:rsidRDefault="00222181" w:rsidP="00222181">
            <w:pPr>
              <w:rPr>
                <w:rFonts w:ascii="Times New Roman" w:hAnsi="Times New Roman"/>
                <w:sz w:val="24"/>
                <w:lang w:val="en-US"/>
              </w:rPr>
            </w:pPr>
          </w:p>
        </w:tc>
        <w:tc>
          <w:tcPr>
            <w:tcW w:w="589" w:type="dxa"/>
          </w:tcPr>
          <w:p w14:paraId="7D8823F2" w14:textId="77777777" w:rsidR="00222181" w:rsidRDefault="00222181" w:rsidP="00222181">
            <w:pPr>
              <w:rPr>
                <w:rFonts w:ascii="Times New Roman" w:hAnsi="Times New Roman"/>
                <w:sz w:val="24"/>
                <w:lang w:val="en-US"/>
              </w:rPr>
            </w:pPr>
          </w:p>
        </w:tc>
        <w:tc>
          <w:tcPr>
            <w:tcW w:w="248" w:type="dxa"/>
          </w:tcPr>
          <w:p w14:paraId="6AD802FB" w14:textId="77777777" w:rsidR="00222181" w:rsidRDefault="00222181" w:rsidP="00222181">
            <w:pPr>
              <w:rPr>
                <w:rFonts w:ascii="Times New Roman" w:hAnsi="Times New Roman"/>
                <w:sz w:val="24"/>
                <w:lang w:val="en-US"/>
              </w:rPr>
            </w:pPr>
          </w:p>
        </w:tc>
      </w:tr>
      <w:tr w:rsidR="00222181" w14:paraId="5DE51579" w14:textId="77777777" w:rsidTr="00222181">
        <w:tc>
          <w:tcPr>
            <w:tcW w:w="3114" w:type="dxa"/>
            <w:vMerge/>
          </w:tcPr>
          <w:p w14:paraId="5A114C06" w14:textId="77777777" w:rsidR="00222181" w:rsidRDefault="00222181" w:rsidP="00222181">
            <w:pPr>
              <w:rPr>
                <w:rFonts w:ascii="Times New Roman" w:hAnsi="Times New Roman"/>
                <w:sz w:val="24"/>
                <w:lang w:val="en-US"/>
              </w:rPr>
            </w:pPr>
          </w:p>
        </w:tc>
        <w:tc>
          <w:tcPr>
            <w:tcW w:w="3796" w:type="dxa"/>
          </w:tcPr>
          <w:p w14:paraId="649E586C" w14:textId="77777777" w:rsidR="00222181" w:rsidRDefault="00222181" w:rsidP="00222181">
            <w:pPr>
              <w:rPr>
                <w:rFonts w:ascii="Times New Roman" w:hAnsi="Times New Roman"/>
                <w:sz w:val="24"/>
                <w:lang w:val="en-US"/>
              </w:rPr>
            </w:pPr>
            <w:r w:rsidRPr="007D02F0">
              <w:t>Sales</w:t>
            </w:r>
          </w:p>
        </w:tc>
        <w:tc>
          <w:tcPr>
            <w:tcW w:w="328" w:type="dxa"/>
          </w:tcPr>
          <w:p w14:paraId="29B303B3" w14:textId="77777777" w:rsidR="00222181" w:rsidRDefault="00222181" w:rsidP="00222181">
            <w:pPr>
              <w:rPr>
                <w:rFonts w:ascii="Times New Roman" w:hAnsi="Times New Roman"/>
                <w:sz w:val="24"/>
                <w:lang w:val="en-US"/>
              </w:rPr>
            </w:pPr>
          </w:p>
        </w:tc>
        <w:tc>
          <w:tcPr>
            <w:tcW w:w="328" w:type="dxa"/>
          </w:tcPr>
          <w:p w14:paraId="53A1A30C" w14:textId="77777777" w:rsidR="00222181" w:rsidRDefault="00222181" w:rsidP="00222181">
            <w:pPr>
              <w:rPr>
                <w:rFonts w:ascii="Times New Roman" w:hAnsi="Times New Roman"/>
                <w:sz w:val="24"/>
                <w:lang w:val="en-US"/>
              </w:rPr>
            </w:pPr>
          </w:p>
        </w:tc>
        <w:tc>
          <w:tcPr>
            <w:tcW w:w="423" w:type="dxa"/>
          </w:tcPr>
          <w:p w14:paraId="7AF8E5F6" w14:textId="77777777" w:rsidR="00222181" w:rsidRDefault="00222181" w:rsidP="00222181">
            <w:pPr>
              <w:rPr>
                <w:rFonts w:ascii="Times New Roman" w:hAnsi="Times New Roman"/>
                <w:sz w:val="24"/>
                <w:lang w:val="en-US"/>
              </w:rPr>
            </w:pPr>
          </w:p>
        </w:tc>
        <w:tc>
          <w:tcPr>
            <w:tcW w:w="561" w:type="dxa"/>
          </w:tcPr>
          <w:p w14:paraId="399B1012" w14:textId="77777777" w:rsidR="00222181" w:rsidRDefault="00222181" w:rsidP="00222181">
            <w:pPr>
              <w:rPr>
                <w:rFonts w:ascii="Times New Roman" w:hAnsi="Times New Roman"/>
                <w:sz w:val="24"/>
                <w:lang w:val="en-US"/>
              </w:rPr>
            </w:pPr>
          </w:p>
        </w:tc>
        <w:tc>
          <w:tcPr>
            <w:tcW w:w="531" w:type="dxa"/>
          </w:tcPr>
          <w:p w14:paraId="0CC44634" w14:textId="77777777" w:rsidR="00222181" w:rsidRDefault="00222181" w:rsidP="00222181">
            <w:pPr>
              <w:rPr>
                <w:rFonts w:ascii="Times New Roman" w:hAnsi="Times New Roman"/>
                <w:sz w:val="24"/>
                <w:lang w:val="en-US"/>
              </w:rPr>
            </w:pPr>
          </w:p>
        </w:tc>
        <w:tc>
          <w:tcPr>
            <w:tcW w:w="589" w:type="dxa"/>
          </w:tcPr>
          <w:p w14:paraId="60C5ED30" w14:textId="77777777" w:rsidR="00222181" w:rsidRDefault="00222181" w:rsidP="00222181">
            <w:pPr>
              <w:rPr>
                <w:rFonts w:ascii="Times New Roman" w:hAnsi="Times New Roman"/>
                <w:sz w:val="24"/>
                <w:lang w:val="en-US"/>
              </w:rPr>
            </w:pPr>
          </w:p>
        </w:tc>
        <w:tc>
          <w:tcPr>
            <w:tcW w:w="248" w:type="dxa"/>
          </w:tcPr>
          <w:p w14:paraId="24294266" w14:textId="77777777" w:rsidR="00222181" w:rsidRDefault="00222181" w:rsidP="00222181">
            <w:pPr>
              <w:rPr>
                <w:rFonts w:ascii="Times New Roman" w:hAnsi="Times New Roman"/>
                <w:sz w:val="24"/>
                <w:lang w:val="en-US"/>
              </w:rPr>
            </w:pPr>
          </w:p>
        </w:tc>
      </w:tr>
      <w:tr w:rsidR="00222181" w14:paraId="12C6EF87" w14:textId="77777777" w:rsidTr="00222181">
        <w:tc>
          <w:tcPr>
            <w:tcW w:w="3114" w:type="dxa"/>
            <w:vMerge/>
          </w:tcPr>
          <w:p w14:paraId="3875BBAB" w14:textId="77777777" w:rsidR="00222181" w:rsidRDefault="00222181" w:rsidP="00222181">
            <w:pPr>
              <w:rPr>
                <w:rFonts w:ascii="Times New Roman" w:hAnsi="Times New Roman"/>
                <w:sz w:val="24"/>
                <w:lang w:val="en-US"/>
              </w:rPr>
            </w:pPr>
          </w:p>
        </w:tc>
        <w:tc>
          <w:tcPr>
            <w:tcW w:w="3796" w:type="dxa"/>
          </w:tcPr>
          <w:p w14:paraId="17AD5A80" w14:textId="77777777" w:rsidR="00222181" w:rsidRDefault="00222181" w:rsidP="00222181">
            <w:pPr>
              <w:rPr>
                <w:rFonts w:ascii="Times New Roman" w:hAnsi="Times New Roman"/>
                <w:sz w:val="24"/>
                <w:lang w:val="en-US"/>
              </w:rPr>
            </w:pPr>
            <w:r w:rsidRPr="007D02F0">
              <w:t>Marketing</w:t>
            </w:r>
          </w:p>
        </w:tc>
        <w:tc>
          <w:tcPr>
            <w:tcW w:w="328" w:type="dxa"/>
          </w:tcPr>
          <w:p w14:paraId="7075AFFF" w14:textId="77777777" w:rsidR="00222181" w:rsidRDefault="00222181" w:rsidP="00222181">
            <w:pPr>
              <w:rPr>
                <w:rFonts w:ascii="Times New Roman" w:hAnsi="Times New Roman"/>
                <w:sz w:val="24"/>
                <w:lang w:val="en-US"/>
              </w:rPr>
            </w:pPr>
          </w:p>
        </w:tc>
        <w:tc>
          <w:tcPr>
            <w:tcW w:w="328" w:type="dxa"/>
          </w:tcPr>
          <w:p w14:paraId="6DEDBF1F" w14:textId="77777777" w:rsidR="00222181" w:rsidRDefault="00222181" w:rsidP="00222181">
            <w:pPr>
              <w:rPr>
                <w:rFonts w:ascii="Times New Roman" w:hAnsi="Times New Roman"/>
                <w:sz w:val="24"/>
                <w:lang w:val="en-US"/>
              </w:rPr>
            </w:pPr>
          </w:p>
        </w:tc>
        <w:tc>
          <w:tcPr>
            <w:tcW w:w="423" w:type="dxa"/>
          </w:tcPr>
          <w:p w14:paraId="54CA0145" w14:textId="77777777" w:rsidR="00222181" w:rsidRDefault="00222181" w:rsidP="00222181">
            <w:pPr>
              <w:rPr>
                <w:rFonts w:ascii="Times New Roman" w:hAnsi="Times New Roman"/>
                <w:sz w:val="24"/>
                <w:lang w:val="en-US"/>
              </w:rPr>
            </w:pPr>
          </w:p>
        </w:tc>
        <w:tc>
          <w:tcPr>
            <w:tcW w:w="561" w:type="dxa"/>
          </w:tcPr>
          <w:p w14:paraId="649F9B64" w14:textId="77777777" w:rsidR="00222181" w:rsidRDefault="00222181" w:rsidP="00222181">
            <w:pPr>
              <w:rPr>
                <w:rFonts w:ascii="Times New Roman" w:hAnsi="Times New Roman"/>
                <w:sz w:val="24"/>
                <w:lang w:val="en-US"/>
              </w:rPr>
            </w:pPr>
          </w:p>
        </w:tc>
        <w:tc>
          <w:tcPr>
            <w:tcW w:w="531" w:type="dxa"/>
          </w:tcPr>
          <w:p w14:paraId="5A1937AC" w14:textId="77777777" w:rsidR="00222181" w:rsidRDefault="00222181" w:rsidP="00222181">
            <w:pPr>
              <w:rPr>
                <w:rFonts w:ascii="Times New Roman" w:hAnsi="Times New Roman"/>
                <w:sz w:val="24"/>
                <w:lang w:val="en-US"/>
              </w:rPr>
            </w:pPr>
          </w:p>
        </w:tc>
        <w:tc>
          <w:tcPr>
            <w:tcW w:w="589" w:type="dxa"/>
          </w:tcPr>
          <w:p w14:paraId="1479B45A" w14:textId="77777777" w:rsidR="00222181" w:rsidRDefault="00222181" w:rsidP="00222181">
            <w:pPr>
              <w:rPr>
                <w:rFonts w:ascii="Times New Roman" w:hAnsi="Times New Roman"/>
                <w:sz w:val="24"/>
                <w:lang w:val="en-US"/>
              </w:rPr>
            </w:pPr>
          </w:p>
        </w:tc>
        <w:tc>
          <w:tcPr>
            <w:tcW w:w="248" w:type="dxa"/>
          </w:tcPr>
          <w:p w14:paraId="1C08A5A2" w14:textId="77777777" w:rsidR="00222181" w:rsidRDefault="00222181" w:rsidP="00222181">
            <w:pPr>
              <w:rPr>
                <w:rFonts w:ascii="Times New Roman" w:hAnsi="Times New Roman"/>
                <w:sz w:val="24"/>
                <w:lang w:val="en-US"/>
              </w:rPr>
            </w:pPr>
          </w:p>
        </w:tc>
      </w:tr>
      <w:tr w:rsidR="00222181" w14:paraId="05C5B190" w14:textId="77777777" w:rsidTr="00222181">
        <w:tc>
          <w:tcPr>
            <w:tcW w:w="3114" w:type="dxa"/>
            <w:vMerge w:val="restart"/>
          </w:tcPr>
          <w:p w14:paraId="74DFBFF1" w14:textId="77777777" w:rsidR="00222181" w:rsidRDefault="00222181" w:rsidP="00222181">
            <w:pPr>
              <w:rPr>
                <w:rFonts w:ascii="Times New Roman" w:hAnsi="Times New Roman"/>
                <w:sz w:val="24"/>
                <w:lang w:val="en-US"/>
              </w:rPr>
            </w:pPr>
            <w:r>
              <w:t>Value generation and delivery</w:t>
            </w:r>
          </w:p>
        </w:tc>
        <w:tc>
          <w:tcPr>
            <w:tcW w:w="3796" w:type="dxa"/>
          </w:tcPr>
          <w:p w14:paraId="46D37FB4" w14:textId="77777777" w:rsidR="00222181" w:rsidRDefault="00222181" w:rsidP="00222181">
            <w:pPr>
              <w:rPr>
                <w:rFonts w:ascii="Times New Roman" w:hAnsi="Times New Roman"/>
                <w:sz w:val="24"/>
                <w:lang w:val="en-US"/>
              </w:rPr>
            </w:pPr>
            <w:r w:rsidRPr="00563DB1">
              <w:t xml:space="preserve">Operations </w:t>
            </w:r>
          </w:p>
        </w:tc>
        <w:tc>
          <w:tcPr>
            <w:tcW w:w="328" w:type="dxa"/>
          </w:tcPr>
          <w:p w14:paraId="3AD6FFAC" w14:textId="77777777" w:rsidR="00222181" w:rsidRDefault="00222181" w:rsidP="00222181">
            <w:pPr>
              <w:rPr>
                <w:rFonts w:ascii="Times New Roman" w:hAnsi="Times New Roman"/>
                <w:sz w:val="24"/>
                <w:lang w:val="en-US"/>
              </w:rPr>
            </w:pPr>
          </w:p>
        </w:tc>
        <w:tc>
          <w:tcPr>
            <w:tcW w:w="328" w:type="dxa"/>
          </w:tcPr>
          <w:p w14:paraId="651B36CF" w14:textId="77777777" w:rsidR="00222181" w:rsidRDefault="00222181" w:rsidP="00222181">
            <w:pPr>
              <w:rPr>
                <w:rFonts w:ascii="Times New Roman" w:hAnsi="Times New Roman"/>
                <w:sz w:val="24"/>
                <w:lang w:val="en-US"/>
              </w:rPr>
            </w:pPr>
          </w:p>
        </w:tc>
        <w:tc>
          <w:tcPr>
            <w:tcW w:w="423" w:type="dxa"/>
          </w:tcPr>
          <w:p w14:paraId="60128E6C" w14:textId="77777777" w:rsidR="00222181" w:rsidRDefault="00222181" w:rsidP="00222181">
            <w:pPr>
              <w:rPr>
                <w:rFonts w:ascii="Times New Roman" w:hAnsi="Times New Roman"/>
                <w:sz w:val="24"/>
                <w:lang w:val="en-US"/>
              </w:rPr>
            </w:pPr>
          </w:p>
        </w:tc>
        <w:tc>
          <w:tcPr>
            <w:tcW w:w="561" w:type="dxa"/>
          </w:tcPr>
          <w:p w14:paraId="42EE9C4D" w14:textId="77777777" w:rsidR="00222181" w:rsidRDefault="00222181" w:rsidP="00222181">
            <w:pPr>
              <w:rPr>
                <w:rFonts w:ascii="Times New Roman" w:hAnsi="Times New Roman"/>
                <w:sz w:val="24"/>
                <w:lang w:val="en-US"/>
              </w:rPr>
            </w:pPr>
          </w:p>
        </w:tc>
        <w:tc>
          <w:tcPr>
            <w:tcW w:w="531" w:type="dxa"/>
          </w:tcPr>
          <w:p w14:paraId="56EF125C" w14:textId="77777777" w:rsidR="00222181" w:rsidRDefault="00222181" w:rsidP="00222181">
            <w:pPr>
              <w:rPr>
                <w:rFonts w:ascii="Times New Roman" w:hAnsi="Times New Roman"/>
                <w:sz w:val="24"/>
                <w:lang w:val="en-US"/>
              </w:rPr>
            </w:pPr>
          </w:p>
        </w:tc>
        <w:tc>
          <w:tcPr>
            <w:tcW w:w="589" w:type="dxa"/>
          </w:tcPr>
          <w:p w14:paraId="2CA02BD7" w14:textId="77777777" w:rsidR="00222181" w:rsidRDefault="00222181" w:rsidP="00222181">
            <w:pPr>
              <w:rPr>
                <w:rFonts w:ascii="Times New Roman" w:hAnsi="Times New Roman"/>
                <w:sz w:val="24"/>
                <w:lang w:val="en-US"/>
              </w:rPr>
            </w:pPr>
          </w:p>
        </w:tc>
        <w:tc>
          <w:tcPr>
            <w:tcW w:w="248" w:type="dxa"/>
          </w:tcPr>
          <w:p w14:paraId="17BE9779" w14:textId="77777777" w:rsidR="00222181" w:rsidRDefault="00222181" w:rsidP="00222181">
            <w:pPr>
              <w:rPr>
                <w:rFonts w:ascii="Times New Roman" w:hAnsi="Times New Roman"/>
                <w:sz w:val="24"/>
                <w:lang w:val="en-US"/>
              </w:rPr>
            </w:pPr>
          </w:p>
        </w:tc>
      </w:tr>
      <w:tr w:rsidR="00222181" w14:paraId="4EBD13F9" w14:textId="77777777" w:rsidTr="00222181">
        <w:tc>
          <w:tcPr>
            <w:tcW w:w="3114" w:type="dxa"/>
            <w:vMerge/>
          </w:tcPr>
          <w:p w14:paraId="0C39820F" w14:textId="77777777" w:rsidR="00222181" w:rsidRDefault="00222181" w:rsidP="00222181">
            <w:pPr>
              <w:rPr>
                <w:rFonts w:ascii="Times New Roman" w:hAnsi="Times New Roman"/>
                <w:sz w:val="24"/>
                <w:lang w:val="en-US"/>
              </w:rPr>
            </w:pPr>
          </w:p>
        </w:tc>
        <w:tc>
          <w:tcPr>
            <w:tcW w:w="3796" w:type="dxa"/>
          </w:tcPr>
          <w:p w14:paraId="153F3B64" w14:textId="77777777" w:rsidR="00222181" w:rsidRDefault="00222181" w:rsidP="00222181">
            <w:pPr>
              <w:rPr>
                <w:rFonts w:ascii="Times New Roman" w:hAnsi="Times New Roman"/>
                <w:sz w:val="24"/>
                <w:lang w:val="en-US"/>
              </w:rPr>
            </w:pPr>
            <w:r w:rsidRPr="00563DB1">
              <w:t xml:space="preserve">Procurement and partner management </w:t>
            </w:r>
          </w:p>
        </w:tc>
        <w:tc>
          <w:tcPr>
            <w:tcW w:w="328" w:type="dxa"/>
          </w:tcPr>
          <w:p w14:paraId="35D618D0" w14:textId="77777777" w:rsidR="00222181" w:rsidRDefault="00222181" w:rsidP="00222181">
            <w:pPr>
              <w:rPr>
                <w:rFonts w:ascii="Times New Roman" w:hAnsi="Times New Roman"/>
                <w:sz w:val="24"/>
                <w:lang w:val="en-US"/>
              </w:rPr>
            </w:pPr>
          </w:p>
        </w:tc>
        <w:tc>
          <w:tcPr>
            <w:tcW w:w="328" w:type="dxa"/>
          </w:tcPr>
          <w:p w14:paraId="7182A0DA" w14:textId="77777777" w:rsidR="00222181" w:rsidRDefault="00222181" w:rsidP="00222181">
            <w:pPr>
              <w:rPr>
                <w:rFonts w:ascii="Times New Roman" w:hAnsi="Times New Roman"/>
                <w:sz w:val="24"/>
                <w:lang w:val="en-US"/>
              </w:rPr>
            </w:pPr>
          </w:p>
        </w:tc>
        <w:tc>
          <w:tcPr>
            <w:tcW w:w="423" w:type="dxa"/>
          </w:tcPr>
          <w:p w14:paraId="3B61BB5D" w14:textId="77777777" w:rsidR="00222181" w:rsidRDefault="00222181" w:rsidP="00222181">
            <w:pPr>
              <w:rPr>
                <w:rFonts w:ascii="Times New Roman" w:hAnsi="Times New Roman"/>
                <w:sz w:val="24"/>
                <w:lang w:val="en-US"/>
              </w:rPr>
            </w:pPr>
          </w:p>
        </w:tc>
        <w:tc>
          <w:tcPr>
            <w:tcW w:w="561" w:type="dxa"/>
          </w:tcPr>
          <w:p w14:paraId="2F5DB57B" w14:textId="77777777" w:rsidR="00222181" w:rsidRDefault="00222181" w:rsidP="00222181">
            <w:pPr>
              <w:rPr>
                <w:rFonts w:ascii="Times New Roman" w:hAnsi="Times New Roman"/>
                <w:sz w:val="24"/>
                <w:lang w:val="en-US"/>
              </w:rPr>
            </w:pPr>
          </w:p>
        </w:tc>
        <w:tc>
          <w:tcPr>
            <w:tcW w:w="531" w:type="dxa"/>
          </w:tcPr>
          <w:p w14:paraId="3907E93B" w14:textId="77777777" w:rsidR="00222181" w:rsidRDefault="00222181" w:rsidP="00222181">
            <w:pPr>
              <w:rPr>
                <w:rFonts w:ascii="Times New Roman" w:hAnsi="Times New Roman"/>
                <w:sz w:val="24"/>
                <w:lang w:val="en-US"/>
              </w:rPr>
            </w:pPr>
          </w:p>
        </w:tc>
        <w:tc>
          <w:tcPr>
            <w:tcW w:w="589" w:type="dxa"/>
          </w:tcPr>
          <w:p w14:paraId="7F8B4316" w14:textId="77777777" w:rsidR="00222181" w:rsidRDefault="00222181" w:rsidP="00222181">
            <w:pPr>
              <w:rPr>
                <w:rFonts w:ascii="Times New Roman" w:hAnsi="Times New Roman"/>
                <w:sz w:val="24"/>
                <w:lang w:val="en-US"/>
              </w:rPr>
            </w:pPr>
          </w:p>
        </w:tc>
        <w:tc>
          <w:tcPr>
            <w:tcW w:w="248" w:type="dxa"/>
          </w:tcPr>
          <w:p w14:paraId="1C99AE36" w14:textId="77777777" w:rsidR="00222181" w:rsidRDefault="00222181" w:rsidP="00222181">
            <w:pPr>
              <w:rPr>
                <w:rFonts w:ascii="Times New Roman" w:hAnsi="Times New Roman"/>
                <w:sz w:val="24"/>
                <w:lang w:val="en-US"/>
              </w:rPr>
            </w:pPr>
          </w:p>
        </w:tc>
      </w:tr>
      <w:tr w:rsidR="00222181" w14:paraId="74FE233A" w14:textId="77777777" w:rsidTr="00222181">
        <w:tc>
          <w:tcPr>
            <w:tcW w:w="3114" w:type="dxa"/>
            <w:vMerge/>
          </w:tcPr>
          <w:p w14:paraId="46B426CD" w14:textId="77777777" w:rsidR="00222181" w:rsidRDefault="00222181" w:rsidP="00222181">
            <w:pPr>
              <w:rPr>
                <w:rFonts w:ascii="Times New Roman" w:hAnsi="Times New Roman"/>
                <w:sz w:val="24"/>
                <w:lang w:val="en-US"/>
              </w:rPr>
            </w:pPr>
          </w:p>
        </w:tc>
        <w:tc>
          <w:tcPr>
            <w:tcW w:w="3796" w:type="dxa"/>
          </w:tcPr>
          <w:p w14:paraId="08415D2B" w14:textId="77777777" w:rsidR="00222181" w:rsidRDefault="00222181" w:rsidP="00222181">
            <w:pPr>
              <w:rPr>
                <w:rFonts w:ascii="Times New Roman" w:hAnsi="Times New Roman"/>
                <w:sz w:val="24"/>
                <w:lang w:val="en-US"/>
              </w:rPr>
            </w:pPr>
            <w:r w:rsidRPr="00563DB1">
              <w:t>Development</w:t>
            </w:r>
          </w:p>
        </w:tc>
        <w:tc>
          <w:tcPr>
            <w:tcW w:w="328" w:type="dxa"/>
          </w:tcPr>
          <w:p w14:paraId="4E9FF42A" w14:textId="77777777" w:rsidR="00222181" w:rsidRDefault="00222181" w:rsidP="00222181">
            <w:pPr>
              <w:rPr>
                <w:rFonts w:ascii="Times New Roman" w:hAnsi="Times New Roman"/>
                <w:sz w:val="24"/>
                <w:lang w:val="en-US"/>
              </w:rPr>
            </w:pPr>
          </w:p>
        </w:tc>
        <w:tc>
          <w:tcPr>
            <w:tcW w:w="328" w:type="dxa"/>
          </w:tcPr>
          <w:p w14:paraId="6966DC47" w14:textId="77777777" w:rsidR="00222181" w:rsidRDefault="00222181" w:rsidP="00222181">
            <w:pPr>
              <w:rPr>
                <w:rFonts w:ascii="Times New Roman" w:hAnsi="Times New Roman"/>
                <w:sz w:val="24"/>
                <w:lang w:val="en-US"/>
              </w:rPr>
            </w:pPr>
          </w:p>
        </w:tc>
        <w:tc>
          <w:tcPr>
            <w:tcW w:w="423" w:type="dxa"/>
          </w:tcPr>
          <w:p w14:paraId="2A1D74A6" w14:textId="77777777" w:rsidR="00222181" w:rsidRDefault="00222181" w:rsidP="00222181">
            <w:pPr>
              <w:rPr>
                <w:rFonts w:ascii="Times New Roman" w:hAnsi="Times New Roman"/>
                <w:sz w:val="24"/>
                <w:lang w:val="en-US"/>
              </w:rPr>
            </w:pPr>
          </w:p>
        </w:tc>
        <w:tc>
          <w:tcPr>
            <w:tcW w:w="561" w:type="dxa"/>
          </w:tcPr>
          <w:p w14:paraId="4710CA83" w14:textId="77777777" w:rsidR="00222181" w:rsidRDefault="00222181" w:rsidP="00222181">
            <w:pPr>
              <w:rPr>
                <w:rFonts w:ascii="Times New Roman" w:hAnsi="Times New Roman"/>
                <w:sz w:val="24"/>
                <w:lang w:val="en-US"/>
              </w:rPr>
            </w:pPr>
          </w:p>
        </w:tc>
        <w:tc>
          <w:tcPr>
            <w:tcW w:w="531" w:type="dxa"/>
          </w:tcPr>
          <w:p w14:paraId="6A35E4FF" w14:textId="77777777" w:rsidR="00222181" w:rsidRDefault="00222181" w:rsidP="00222181">
            <w:pPr>
              <w:rPr>
                <w:rFonts w:ascii="Times New Roman" w:hAnsi="Times New Roman"/>
                <w:sz w:val="24"/>
                <w:lang w:val="en-US"/>
              </w:rPr>
            </w:pPr>
          </w:p>
        </w:tc>
        <w:tc>
          <w:tcPr>
            <w:tcW w:w="589" w:type="dxa"/>
          </w:tcPr>
          <w:p w14:paraId="309EE992" w14:textId="77777777" w:rsidR="00222181" w:rsidRDefault="00222181" w:rsidP="00222181">
            <w:pPr>
              <w:rPr>
                <w:rFonts w:ascii="Times New Roman" w:hAnsi="Times New Roman"/>
                <w:sz w:val="24"/>
                <w:lang w:val="en-US"/>
              </w:rPr>
            </w:pPr>
          </w:p>
        </w:tc>
        <w:tc>
          <w:tcPr>
            <w:tcW w:w="248" w:type="dxa"/>
          </w:tcPr>
          <w:p w14:paraId="5B736532" w14:textId="77777777" w:rsidR="00222181" w:rsidRDefault="00222181" w:rsidP="00222181">
            <w:pPr>
              <w:rPr>
                <w:rFonts w:ascii="Times New Roman" w:hAnsi="Times New Roman"/>
                <w:sz w:val="24"/>
                <w:lang w:val="en-US"/>
              </w:rPr>
            </w:pPr>
          </w:p>
        </w:tc>
      </w:tr>
      <w:tr w:rsidR="00222181" w14:paraId="232C9F66" w14:textId="77777777" w:rsidTr="00222181">
        <w:tc>
          <w:tcPr>
            <w:tcW w:w="3114" w:type="dxa"/>
            <w:vMerge w:val="restart"/>
          </w:tcPr>
          <w:p w14:paraId="549A4FC5" w14:textId="77777777" w:rsidR="00222181" w:rsidRDefault="00222181" w:rsidP="00222181">
            <w:pPr>
              <w:rPr>
                <w:rFonts w:ascii="Times New Roman" w:hAnsi="Times New Roman"/>
                <w:sz w:val="24"/>
                <w:lang w:val="en-US"/>
              </w:rPr>
            </w:pPr>
            <w:r>
              <w:t>Administration</w:t>
            </w:r>
          </w:p>
        </w:tc>
        <w:tc>
          <w:tcPr>
            <w:tcW w:w="3796" w:type="dxa"/>
          </w:tcPr>
          <w:p w14:paraId="3EF32164" w14:textId="77777777" w:rsidR="00222181" w:rsidRPr="007A6CE5" w:rsidRDefault="00222181" w:rsidP="00222181">
            <w:pPr>
              <w:rPr>
                <w:lang w:val="en-US"/>
              </w:rPr>
            </w:pPr>
            <w:r>
              <w:rPr>
                <w:lang w:val="en-US"/>
              </w:rPr>
              <w:t>Finance</w:t>
            </w:r>
          </w:p>
        </w:tc>
        <w:tc>
          <w:tcPr>
            <w:tcW w:w="328" w:type="dxa"/>
          </w:tcPr>
          <w:p w14:paraId="1054D797" w14:textId="77777777" w:rsidR="00222181" w:rsidRDefault="00222181" w:rsidP="00222181">
            <w:pPr>
              <w:rPr>
                <w:rFonts w:ascii="Times New Roman" w:hAnsi="Times New Roman"/>
                <w:sz w:val="24"/>
                <w:lang w:val="en-US"/>
              </w:rPr>
            </w:pPr>
          </w:p>
        </w:tc>
        <w:tc>
          <w:tcPr>
            <w:tcW w:w="328" w:type="dxa"/>
          </w:tcPr>
          <w:p w14:paraId="21DF82AA" w14:textId="77777777" w:rsidR="00222181" w:rsidRDefault="00222181" w:rsidP="00222181">
            <w:pPr>
              <w:rPr>
                <w:rFonts w:ascii="Times New Roman" w:hAnsi="Times New Roman"/>
                <w:sz w:val="24"/>
                <w:lang w:val="en-US"/>
              </w:rPr>
            </w:pPr>
          </w:p>
        </w:tc>
        <w:tc>
          <w:tcPr>
            <w:tcW w:w="423" w:type="dxa"/>
          </w:tcPr>
          <w:p w14:paraId="16A48030" w14:textId="77777777" w:rsidR="00222181" w:rsidRDefault="00222181" w:rsidP="00222181">
            <w:pPr>
              <w:rPr>
                <w:rFonts w:ascii="Times New Roman" w:hAnsi="Times New Roman"/>
                <w:sz w:val="24"/>
                <w:lang w:val="en-US"/>
              </w:rPr>
            </w:pPr>
          </w:p>
        </w:tc>
        <w:tc>
          <w:tcPr>
            <w:tcW w:w="561" w:type="dxa"/>
          </w:tcPr>
          <w:p w14:paraId="3FD66F67" w14:textId="77777777" w:rsidR="00222181" w:rsidRDefault="00222181" w:rsidP="00222181">
            <w:pPr>
              <w:rPr>
                <w:rFonts w:ascii="Times New Roman" w:hAnsi="Times New Roman"/>
                <w:sz w:val="24"/>
                <w:lang w:val="en-US"/>
              </w:rPr>
            </w:pPr>
          </w:p>
        </w:tc>
        <w:tc>
          <w:tcPr>
            <w:tcW w:w="531" w:type="dxa"/>
          </w:tcPr>
          <w:p w14:paraId="207CA494" w14:textId="77777777" w:rsidR="00222181" w:rsidRDefault="00222181" w:rsidP="00222181">
            <w:pPr>
              <w:rPr>
                <w:rFonts w:ascii="Times New Roman" w:hAnsi="Times New Roman"/>
                <w:sz w:val="24"/>
                <w:lang w:val="en-US"/>
              </w:rPr>
            </w:pPr>
          </w:p>
        </w:tc>
        <w:tc>
          <w:tcPr>
            <w:tcW w:w="589" w:type="dxa"/>
          </w:tcPr>
          <w:p w14:paraId="68C2734B" w14:textId="77777777" w:rsidR="00222181" w:rsidRDefault="00222181" w:rsidP="00222181">
            <w:pPr>
              <w:rPr>
                <w:rFonts w:ascii="Times New Roman" w:hAnsi="Times New Roman"/>
                <w:sz w:val="24"/>
                <w:lang w:val="en-US"/>
              </w:rPr>
            </w:pPr>
          </w:p>
        </w:tc>
        <w:tc>
          <w:tcPr>
            <w:tcW w:w="248" w:type="dxa"/>
          </w:tcPr>
          <w:p w14:paraId="06CDE090" w14:textId="77777777" w:rsidR="00222181" w:rsidRDefault="00222181" w:rsidP="00222181">
            <w:pPr>
              <w:rPr>
                <w:rFonts w:ascii="Times New Roman" w:hAnsi="Times New Roman"/>
                <w:sz w:val="24"/>
                <w:lang w:val="en-US"/>
              </w:rPr>
            </w:pPr>
          </w:p>
        </w:tc>
      </w:tr>
      <w:tr w:rsidR="00222181" w14:paraId="14DAC350" w14:textId="77777777" w:rsidTr="00222181">
        <w:tc>
          <w:tcPr>
            <w:tcW w:w="3114" w:type="dxa"/>
            <w:vMerge/>
          </w:tcPr>
          <w:p w14:paraId="01EBD08B" w14:textId="77777777" w:rsidR="00222181" w:rsidRDefault="00222181" w:rsidP="00222181">
            <w:pPr>
              <w:rPr>
                <w:rFonts w:ascii="Times New Roman" w:hAnsi="Times New Roman"/>
                <w:sz w:val="24"/>
                <w:lang w:val="en-US"/>
              </w:rPr>
            </w:pPr>
          </w:p>
        </w:tc>
        <w:tc>
          <w:tcPr>
            <w:tcW w:w="3796" w:type="dxa"/>
          </w:tcPr>
          <w:p w14:paraId="4EAC18B8" w14:textId="77777777" w:rsidR="00222181" w:rsidRPr="007A6CE5" w:rsidRDefault="00222181" w:rsidP="00222181">
            <w:pPr>
              <w:rPr>
                <w:lang w:val="en-US"/>
              </w:rPr>
            </w:pPr>
            <w:r>
              <w:rPr>
                <w:lang w:val="en-US"/>
              </w:rPr>
              <w:t>HR</w:t>
            </w:r>
          </w:p>
        </w:tc>
        <w:tc>
          <w:tcPr>
            <w:tcW w:w="328" w:type="dxa"/>
          </w:tcPr>
          <w:p w14:paraId="3B3D3BD7" w14:textId="77777777" w:rsidR="00222181" w:rsidRDefault="00222181" w:rsidP="00222181">
            <w:pPr>
              <w:rPr>
                <w:rFonts w:ascii="Times New Roman" w:hAnsi="Times New Roman"/>
                <w:sz w:val="24"/>
                <w:lang w:val="en-US"/>
              </w:rPr>
            </w:pPr>
          </w:p>
        </w:tc>
        <w:tc>
          <w:tcPr>
            <w:tcW w:w="328" w:type="dxa"/>
          </w:tcPr>
          <w:p w14:paraId="372D6E4A" w14:textId="77777777" w:rsidR="00222181" w:rsidRDefault="00222181" w:rsidP="00222181">
            <w:pPr>
              <w:rPr>
                <w:rFonts w:ascii="Times New Roman" w:hAnsi="Times New Roman"/>
                <w:sz w:val="24"/>
                <w:lang w:val="en-US"/>
              </w:rPr>
            </w:pPr>
          </w:p>
        </w:tc>
        <w:tc>
          <w:tcPr>
            <w:tcW w:w="423" w:type="dxa"/>
          </w:tcPr>
          <w:p w14:paraId="64ECD5C9" w14:textId="77777777" w:rsidR="00222181" w:rsidRDefault="00222181" w:rsidP="00222181">
            <w:pPr>
              <w:rPr>
                <w:rFonts w:ascii="Times New Roman" w:hAnsi="Times New Roman"/>
                <w:sz w:val="24"/>
                <w:lang w:val="en-US"/>
              </w:rPr>
            </w:pPr>
          </w:p>
        </w:tc>
        <w:tc>
          <w:tcPr>
            <w:tcW w:w="561" w:type="dxa"/>
          </w:tcPr>
          <w:p w14:paraId="6CD2761B" w14:textId="77777777" w:rsidR="00222181" w:rsidRDefault="00222181" w:rsidP="00222181">
            <w:pPr>
              <w:rPr>
                <w:rFonts w:ascii="Times New Roman" w:hAnsi="Times New Roman"/>
                <w:sz w:val="24"/>
                <w:lang w:val="en-US"/>
              </w:rPr>
            </w:pPr>
          </w:p>
        </w:tc>
        <w:tc>
          <w:tcPr>
            <w:tcW w:w="531" w:type="dxa"/>
          </w:tcPr>
          <w:p w14:paraId="6109CDD6" w14:textId="77777777" w:rsidR="00222181" w:rsidRDefault="00222181" w:rsidP="00222181">
            <w:pPr>
              <w:rPr>
                <w:rFonts w:ascii="Times New Roman" w:hAnsi="Times New Roman"/>
                <w:sz w:val="24"/>
                <w:lang w:val="en-US"/>
              </w:rPr>
            </w:pPr>
          </w:p>
        </w:tc>
        <w:tc>
          <w:tcPr>
            <w:tcW w:w="589" w:type="dxa"/>
          </w:tcPr>
          <w:p w14:paraId="502A7776" w14:textId="77777777" w:rsidR="00222181" w:rsidRDefault="00222181" w:rsidP="00222181">
            <w:pPr>
              <w:rPr>
                <w:rFonts w:ascii="Times New Roman" w:hAnsi="Times New Roman"/>
                <w:sz w:val="24"/>
                <w:lang w:val="en-US"/>
              </w:rPr>
            </w:pPr>
          </w:p>
        </w:tc>
        <w:tc>
          <w:tcPr>
            <w:tcW w:w="248" w:type="dxa"/>
          </w:tcPr>
          <w:p w14:paraId="0835D937" w14:textId="77777777" w:rsidR="00222181" w:rsidRDefault="00222181" w:rsidP="00222181">
            <w:pPr>
              <w:rPr>
                <w:rFonts w:ascii="Times New Roman" w:hAnsi="Times New Roman"/>
                <w:sz w:val="24"/>
                <w:lang w:val="en-US"/>
              </w:rPr>
            </w:pPr>
          </w:p>
        </w:tc>
      </w:tr>
      <w:tr w:rsidR="00222181" w14:paraId="14F4A5E1" w14:textId="77777777" w:rsidTr="00222181">
        <w:tc>
          <w:tcPr>
            <w:tcW w:w="3114" w:type="dxa"/>
            <w:vMerge/>
          </w:tcPr>
          <w:p w14:paraId="27838D9C" w14:textId="77777777" w:rsidR="00222181" w:rsidRDefault="00222181" w:rsidP="00222181">
            <w:pPr>
              <w:rPr>
                <w:rFonts w:ascii="Times New Roman" w:hAnsi="Times New Roman"/>
                <w:sz w:val="24"/>
                <w:lang w:val="en-US"/>
              </w:rPr>
            </w:pPr>
          </w:p>
        </w:tc>
        <w:tc>
          <w:tcPr>
            <w:tcW w:w="3796" w:type="dxa"/>
          </w:tcPr>
          <w:p w14:paraId="7CDC6053" w14:textId="77777777" w:rsidR="00222181" w:rsidRPr="007A6CE5" w:rsidRDefault="00222181" w:rsidP="00222181">
            <w:pPr>
              <w:rPr>
                <w:lang w:val="en-US"/>
              </w:rPr>
            </w:pPr>
            <w:r>
              <w:rPr>
                <w:lang w:val="en-US"/>
              </w:rPr>
              <w:t>IT</w:t>
            </w:r>
          </w:p>
        </w:tc>
        <w:tc>
          <w:tcPr>
            <w:tcW w:w="328" w:type="dxa"/>
          </w:tcPr>
          <w:p w14:paraId="2D685B5F" w14:textId="77777777" w:rsidR="00222181" w:rsidRDefault="00222181" w:rsidP="00222181">
            <w:pPr>
              <w:rPr>
                <w:rFonts w:ascii="Times New Roman" w:hAnsi="Times New Roman"/>
                <w:sz w:val="24"/>
                <w:lang w:val="en-US"/>
              </w:rPr>
            </w:pPr>
          </w:p>
        </w:tc>
        <w:tc>
          <w:tcPr>
            <w:tcW w:w="328" w:type="dxa"/>
          </w:tcPr>
          <w:p w14:paraId="178611DF" w14:textId="77777777" w:rsidR="00222181" w:rsidRDefault="00222181" w:rsidP="00222181">
            <w:pPr>
              <w:rPr>
                <w:rFonts w:ascii="Times New Roman" w:hAnsi="Times New Roman"/>
                <w:sz w:val="24"/>
                <w:lang w:val="en-US"/>
              </w:rPr>
            </w:pPr>
          </w:p>
        </w:tc>
        <w:tc>
          <w:tcPr>
            <w:tcW w:w="423" w:type="dxa"/>
          </w:tcPr>
          <w:p w14:paraId="0D6860FF" w14:textId="77777777" w:rsidR="00222181" w:rsidRDefault="00222181" w:rsidP="00222181">
            <w:pPr>
              <w:rPr>
                <w:rFonts w:ascii="Times New Roman" w:hAnsi="Times New Roman"/>
                <w:sz w:val="24"/>
                <w:lang w:val="en-US"/>
              </w:rPr>
            </w:pPr>
          </w:p>
        </w:tc>
        <w:tc>
          <w:tcPr>
            <w:tcW w:w="561" w:type="dxa"/>
          </w:tcPr>
          <w:p w14:paraId="785DC6F6" w14:textId="77777777" w:rsidR="00222181" w:rsidRDefault="00222181" w:rsidP="00222181">
            <w:pPr>
              <w:rPr>
                <w:rFonts w:ascii="Times New Roman" w:hAnsi="Times New Roman"/>
                <w:sz w:val="24"/>
                <w:lang w:val="en-US"/>
              </w:rPr>
            </w:pPr>
          </w:p>
        </w:tc>
        <w:tc>
          <w:tcPr>
            <w:tcW w:w="531" w:type="dxa"/>
          </w:tcPr>
          <w:p w14:paraId="40A6D1A4" w14:textId="77777777" w:rsidR="00222181" w:rsidRDefault="00222181" w:rsidP="00222181">
            <w:pPr>
              <w:rPr>
                <w:rFonts w:ascii="Times New Roman" w:hAnsi="Times New Roman"/>
                <w:sz w:val="24"/>
                <w:lang w:val="en-US"/>
              </w:rPr>
            </w:pPr>
          </w:p>
        </w:tc>
        <w:tc>
          <w:tcPr>
            <w:tcW w:w="589" w:type="dxa"/>
          </w:tcPr>
          <w:p w14:paraId="5AC5473C" w14:textId="77777777" w:rsidR="00222181" w:rsidRDefault="00222181" w:rsidP="00222181">
            <w:pPr>
              <w:rPr>
                <w:rFonts w:ascii="Times New Roman" w:hAnsi="Times New Roman"/>
                <w:sz w:val="24"/>
                <w:lang w:val="en-US"/>
              </w:rPr>
            </w:pPr>
          </w:p>
        </w:tc>
        <w:tc>
          <w:tcPr>
            <w:tcW w:w="248" w:type="dxa"/>
          </w:tcPr>
          <w:p w14:paraId="5D4AADA6" w14:textId="77777777" w:rsidR="00222181" w:rsidRDefault="00222181" w:rsidP="00222181">
            <w:pPr>
              <w:rPr>
                <w:rFonts w:ascii="Times New Roman" w:hAnsi="Times New Roman"/>
                <w:sz w:val="24"/>
                <w:lang w:val="en-US"/>
              </w:rPr>
            </w:pPr>
          </w:p>
        </w:tc>
      </w:tr>
    </w:tbl>
    <w:p w14:paraId="088C63C9" w14:textId="77777777" w:rsidR="00222181" w:rsidRDefault="00222181" w:rsidP="00247BF7">
      <w:pPr>
        <w:pStyle w:val="ListParagraph"/>
        <w:numPr>
          <w:ilvl w:val="0"/>
          <w:numId w:val="8"/>
        </w:numPr>
        <w:rPr>
          <w:rFonts w:ascii="Times New Roman" w:hAnsi="Times New Roman"/>
          <w:sz w:val="24"/>
        </w:rPr>
      </w:pPr>
      <w:r w:rsidRPr="007A6CE5">
        <w:rPr>
          <w:rFonts w:ascii="Times New Roman" w:hAnsi="Times New Roman"/>
          <w:sz w:val="24"/>
        </w:rPr>
        <w:lastRenderedPageBreak/>
        <w:t>Revenue</w:t>
      </w:r>
    </w:p>
    <w:p w14:paraId="0CDCCE98" w14:textId="77777777" w:rsidR="00222181" w:rsidRDefault="00222181" w:rsidP="00222181">
      <w:pPr>
        <w:rPr>
          <w:i/>
          <w:iCs/>
          <w:lang w:val="en-US"/>
        </w:rPr>
      </w:pPr>
      <w:r>
        <w:t xml:space="preserve">In the last year, what has been the revenue of your firm (in euros)? </w:t>
      </w:r>
      <w:r>
        <w:rPr>
          <w:lang w:val="en-US"/>
        </w:rPr>
        <w:t>[</w:t>
      </w:r>
      <w:r>
        <w:rPr>
          <w:i/>
          <w:iCs/>
        </w:rPr>
        <w:t>Please tick the right answer option. If you do not have the relevant information to provide an answer, please select N/A.</w:t>
      </w:r>
      <w:r>
        <w:rPr>
          <w:i/>
          <w:iCs/>
          <w:lang w:val="en-US"/>
        </w:rPr>
        <w:t>]</w:t>
      </w:r>
    </w:p>
    <w:tbl>
      <w:tblPr>
        <w:tblStyle w:val="TableGrid"/>
        <w:tblW w:w="0" w:type="auto"/>
        <w:tblLook w:val="04A0" w:firstRow="1" w:lastRow="0" w:firstColumn="1" w:lastColumn="0" w:noHBand="0" w:noVBand="1"/>
      </w:tblPr>
      <w:tblGrid>
        <w:gridCol w:w="4508"/>
        <w:gridCol w:w="3851"/>
      </w:tblGrid>
      <w:tr w:rsidR="00222181" w14:paraId="7BDAB0DE" w14:textId="77777777" w:rsidTr="00222181">
        <w:tc>
          <w:tcPr>
            <w:tcW w:w="4508" w:type="dxa"/>
          </w:tcPr>
          <w:p w14:paraId="0DEE5605" w14:textId="77777777" w:rsidR="00222181" w:rsidRDefault="00222181" w:rsidP="00222181">
            <w:pPr>
              <w:rPr>
                <w:rFonts w:ascii="Times New Roman" w:hAnsi="Times New Roman"/>
                <w:sz w:val="24"/>
                <w:lang w:val="en-US"/>
              </w:rPr>
            </w:pPr>
          </w:p>
        </w:tc>
        <w:tc>
          <w:tcPr>
            <w:tcW w:w="3851" w:type="dxa"/>
          </w:tcPr>
          <w:p w14:paraId="0B66A528" w14:textId="77777777" w:rsidR="00222181" w:rsidRDefault="00222181" w:rsidP="00222181">
            <w:pPr>
              <w:rPr>
                <w:rFonts w:ascii="Times New Roman" w:hAnsi="Times New Roman"/>
                <w:sz w:val="24"/>
                <w:lang w:val="en-US"/>
              </w:rPr>
            </w:pPr>
            <w:r>
              <w:rPr>
                <w:rFonts w:ascii="Times New Roman" w:hAnsi="Times New Roman"/>
                <w:sz w:val="24"/>
                <w:lang w:val="en-US"/>
              </w:rPr>
              <w:t>Select</w:t>
            </w:r>
          </w:p>
        </w:tc>
      </w:tr>
      <w:tr w:rsidR="00222181" w14:paraId="659AD005" w14:textId="77777777" w:rsidTr="00222181">
        <w:tc>
          <w:tcPr>
            <w:tcW w:w="4508" w:type="dxa"/>
          </w:tcPr>
          <w:p w14:paraId="0FC01D7A" w14:textId="77777777" w:rsidR="00222181" w:rsidRDefault="00222181" w:rsidP="00222181">
            <w:pPr>
              <w:rPr>
                <w:rFonts w:ascii="Times New Roman" w:hAnsi="Times New Roman"/>
                <w:sz w:val="24"/>
                <w:lang w:val="en-US"/>
              </w:rPr>
            </w:pPr>
            <w:r w:rsidRPr="00AD7818">
              <w:t>Up to 2 million</w:t>
            </w:r>
          </w:p>
        </w:tc>
        <w:tc>
          <w:tcPr>
            <w:tcW w:w="3851" w:type="dxa"/>
          </w:tcPr>
          <w:p w14:paraId="5837894A" w14:textId="77777777" w:rsidR="00222181" w:rsidRDefault="00222181" w:rsidP="00222181">
            <w:pPr>
              <w:rPr>
                <w:rFonts w:ascii="Times New Roman" w:hAnsi="Times New Roman"/>
                <w:sz w:val="24"/>
                <w:lang w:val="en-US"/>
              </w:rPr>
            </w:pPr>
          </w:p>
        </w:tc>
      </w:tr>
      <w:tr w:rsidR="00222181" w14:paraId="29484763" w14:textId="77777777" w:rsidTr="00222181">
        <w:tc>
          <w:tcPr>
            <w:tcW w:w="4508" w:type="dxa"/>
          </w:tcPr>
          <w:p w14:paraId="7F2B3E7B" w14:textId="77777777" w:rsidR="00222181" w:rsidRDefault="00222181" w:rsidP="00222181">
            <w:pPr>
              <w:rPr>
                <w:rFonts w:ascii="Times New Roman" w:hAnsi="Times New Roman"/>
                <w:sz w:val="24"/>
                <w:lang w:val="en-US"/>
              </w:rPr>
            </w:pPr>
            <w:r w:rsidRPr="00AD7818">
              <w:t>More than 2 million and up to 10 million</w:t>
            </w:r>
          </w:p>
        </w:tc>
        <w:tc>
          <w:tcPr>
            <w:tcW w:w="3851" w:type="dxa"/>
          </w:tcPr>
          <w:p w14:paraId="3908FFC0" w14:textId="77777777" w:rsidR="00222181" w:rsidRDefault="00222181" w:rsidP="00222181">
            <w:pPr>
              <w:rPr>
                <w:rFonts w:ascii="Times New Roman" w:hAnsi="Times New Roman"/>
                <w:sz w:val="24"/>
                <w:lang w:val="en-US"/>
              </w:rPr>
            </w:pPr>
          </w:p>
        </w:tc>
      </w:tr>
      <w:tr w:rsidR="00222181" w14:paraId="62258D86" w14:textId="77777777" w:rsidTr="00222181">
        <w:tc>
          <w:tcPr>
            <w:tcW w:w="4508" w:type="dxa"/>
          </w:tcPr>
          <w:p w14:paraId="54E76440" w14:textId="77777777" w:rsidR="00222181" w:rsidRDefault="00222181" w:rsidP="00222181">
            <w:pPr>
              <w:rPr>
                <w:rFonts w:ascii="Times New Roman" w:hAnsi="Times New Roman"/>
                <w:sz w:val="24"/>
                <w:lang w:val="en-US"/>
              </w:rPr>
            </w:pPr>
            <w:r w:rsidRPr="00AD7818">
              <w:t>More than 10 million and up to 50 million</w:t>
            </w:r>
          </w:p>
        </w:tc>
        <w:tc>
          <w:tcPr>
            <w:tcW w:w="3851" w:type="dxa"/>
          </w:tcPr>
          <w:p w14:paraId="4BFDC96F" w14:textId="77777777" w:rsidR="00222181" w:rsidRDefault="00222181" w:rsidP="00222181">
            <w:pPr>
              <w:rPr>
                <w:rFonts w:ascii="Times New Roman" w:hAnsi="Times New Roman"/>
                <w:sz w:val="24"/>
                <w:lang w:val="en-US"/>
              </w:rPr>
            </w:pPr>
          </w:p>
        </w:tc>
      </w:tr>
      <w:tr w:rsidR="00222181" w14:paraId="1B9F42E1" w14:textId="77777777" w:rsidTr="00222181">
        <w:tc>
          <w:tcPr>
            <w:tcW w:w="4508" w:type="dxa"/>
          </w:tcPr>
          <w:p w14:paraId="55B34497" w14:textId="77777777" w:rsidR="00222181" w:rsidRDefault="00222181" w:rsidP="00222181">
            <w:pPr>
              <w:rPr>
                <w:rFonts w:ascii="Times New Roman" w:hAnsi="Times New Roman"/>
                <w:sz w:val="24"/>
                <w:lang w:val="en-US"/>
              </w:rPr>
            </w:pPr>
            <w:r w:rsidRPr="00AD7818">
              <w:t>More than 50 million and up to 100 million</w:t>
            </w:r>
          </w:p>
        </w:tc>
        <w:tc>
          <w:tcPr>
            <w:tcW w:w="3851" w:type="dxa"/>
          </w:tcPr>
          <w:p w14:paraId="595B38CF" w14:textId="77777777" w:rsidR="00222181" w:rsidRDefault="00222181" w:rsidP="00222181">
            <w:pPr>
              <w:rPr>
                <w:rFonts w:ascii="Times New Roman" w:hAnsi="Times New Roman"/>
                <w:sz w:val="24"/>
                <w:lang w:val="en-US"/>
              </w:rPr>
            </w:pPr>
          </w:p>
        </w:tc>
      </w:tr>
      <w:tr w:rsidR="00222181" w14:paraId="21A09ED6" w14:textId="77777777" w:rsidTr="00222181">
        <w:tc>
          <w:tcPr>
            <w:tcW w:w="4508" w:type="dxa"/>
          </w:tcPr>
          <w:p w14:paraId="47D577DF" w14:textId="77777777" w:rsidR="00222181" w:rsidRDefault="00222181" w:rsidP="00222181">
            <w:pPr>
              <w:rPr>
                <w:rFonts w:ascii="Times New Roman" w:hAnsi="Times New Roman"/>
                <w:sz w:val="24"/>
                <w:lang w:val="en-US"/>
              </w:rPr>
            </w:pPr>
            <w:r w:rsidRPr="00AD7818">
              <w:t>More than 100 million and up to 250 million</w:t>
            </w:r>
          </w:p>
        </w:tc>
        <w:tc>
          <w:tcPr>
            <w:tcW w:w="3851" w:type="dxa"/>
          </w:tcPr>
          <w:p w14:paraId="63648073" w14:textId="77777777" w:rsidR="00222181" w:rsidRDefault="00222181" w:rsidP="00222181">
            <w:pPr>
              <w:rPr>
                <w:rFonts w:ascii="Times New Roman" w:hAnsi="Times New Roman"/>
                <w:sz w:val="24"/>
                <w:lang w:val="en-US"/>
              </w:rPr>
            </w:pPr>
          </w:p>
        </w:tc>
      </w:tr>
      <w:tr w:rsidR="00222181" w14:paraId="421820A0" w14:textId="77777777" w:rsidTr="00222181">
        <w:tc>
          <w:tcPr>
            <w:tcW w:w="4508" w:type="dxa"/>
          </w:tcPr>
          <w:p w14:paraId="29FA302A" w14:textId="77777777" w:rsidR="00222181" w:rsidRDefault="00222181" w:rsidP="00222181">
            <w:pPr>
              <w:rPr>
                <w:rFonts w:ascii="Times New Roman" w:hAnsi="Times New Roman"/>
                <w:sz w:val="24"/>
                <w:lang w:val="en-US"/>
              </w:rPr>
            </w:pPr>
            <w:r w:rsidRPr="00AD7818">
              <w:t>More than 250 million and up to 500 million</w:t>
            </w:r>
          </w:p>
        </w:tc>
        <w:tc>
          <w:tcPr>
            <w:tcW w:w="3851" w:type="dxa"/>
          </w:tcPr>
          <w:p w14:paraId="7E168C7A" w14:textId="77777777" w:rsidR="00222181" w:rsidRDefault="00222181" w:rsidP="00222181">
            <w:pPr>
              <w:rPr>
                <w:rFonts w:ascii="Times New Roman" w:hAnsi="Times New Roman"/>
                <w:sz w:val="24"/>
                <w:lang w:val="en-US"/>
              </w:rPr>
            </w:pPr>
          </w:p>
        </w:tc>
      </w:tr>
      <w:tr w:rsidR="00222181" w14:paraId="2266C191" w14:textId="77777777" w:rsidTr="00222181">
        <w:tc>
          <w:tcPr>
            <w:tcW w:w="4508" w:type="dxa"/>
          </w:tcPr>
          <w:p w14:paraId="32A88127" w14:textId="77777777" w:rsidR="00222181" w:rsidRDefault="00222181" w:rsidP="00222181">
            <w:pPr>
              <w:rPr>
                <w:rFonts w:ascii="Times New Roman" w:hAnsi="Times New Roman"/>
                <w:sz w:val="24"/>
                <w:lang w:val="en-US"/>
              </w:rPr>
            </w:pPr>
            <w:r w:rsidRPr="00AD7818">
              <w:t>More than 500 million and up to 750 million</w:t>
            </w:r>
          </w:p>
        </w:tc>
        <w:tc>
          <w:tcPr>
            <w:tcW w:w="3851" w:type="dxa"/>
          </w:tcPr>
          <w:p w14:paraId="056F85A5" w14:textId="77777777" w:rsidR="00222181" w:rsidRDefault="00222181" w:rsidP="00222181">
            <w:pPr>
              <w:rPr>
                <w:rFonts w:ascii="Times New Roman" w:hAnsi="Times New Roman"/>
                <w:sz w:val="24"/>
                <w:lang w:val="en-US"/>
              </w:rPr>
            </w:pPr>
          </w:p>
        </w:tc>
      </w:tr>
      <w:tr w:rsidR="00222181" w14:paraId="47A8B435" w14:textId="77777777" w:rsidTr="00222181">
        <w:tc>
          <w:tcPr>
            <w:tcW w:w="4508" w:type="dxa"/>
          </w:tcPr>
          <w:p w14:paraId="5B1C9B1C" w14:textId="77777777" w:rsidR="00222181" w:rsidRDefault="00222181" w:rsidP="00222181">
            <w:pPr>
              <w:rPr>
                <w:rFonts w:ascii="Times New Roman" w:hAnsi="Times New Roman"/>
                <w:sz w:val="24"/>
                <w:lang w:val="en-US"/>
              </w:rPr>
            </w:pPr>
            <w:r w:rsidRPr="00AD7818">
              <w:t>More than 750 million and up to 1 billion</w:t>
            </w:r>
          </w:p>
        </w:tc>
        <w:tc>
          <w:tcPr>
            <w:tcW w:w="3851" w:type="dxa"/>
          </w:tcPr>
          <w:p w14:paraId="73776D4A" w14:textId="77777777" w:rsidR="00222181" w:rsidRDefault="00222181" w:rsidP="00222181">
            <w:pPr>
              <w:rPr>
                <w:rFonts w:ascii="Times New Roman" w:hAnsi="Times New Roman"/>
                <w:sz w:val="24"/>
                <w:lang w:val="en-US"/>
              </w:rPr>
            </w:pPr>
          </w:p>
        </w:tc>
      </w:tr>
      <w:tr w:rsidR="00222181" w14:paraId="421DEAF7" w14:textId="77777777" w:rsidTr="00222181">
        <w:tc>
          <w:tcPr>
            <w:tcW w:w="4508" w:type="dxa"/>
          </w:tcPr>
          <w:p w14:paraId="2E1626B4" w14:textId="77777777" w:rsidR="00222181" w:rsidRDefault="00222181" w:rsidP="00222181">
            <w:pPr>
              <w:rPr>
                <w:rFonts w:ascii="Times New Roman" w:hAnsi="Times New Roman"/>
                <w:sz w:val="24"/>
                <w:lang w:val="en-US"/>
              </w:rPr>
            </w:pPr>
            <w:r w:rsidRPr="00AD7818">
              <w:t>More than 1 billion and up to 10 billion</w:t>
            </w:r>
          </w:p>
        </w:tc>
        <w:tc>
          <w:tcPr>
            <w:tcW w:w="3851" w:type="dxa"/>
          </w:tcPr>
          <w:p w14:paraId="22D78BE1" w14:textId="77777777" w:rsidR="00222181" w:rsidRDefault="00222181" w:rsidP="00222181">
            <w:pPr>
              <w:rPr>
                <w:rFonts w:ascii="Times New Roman" w:hAnsi="Times New Roman"/>
                <w:sz w:val="24"/>
                <w:lang w:val="en-US"/>
              </w:rPr>
            </w:pPr>
          </w:p>
        </w:tc>
      </w:tr>
      <w:tr w:rsidR="00222181" w14:paraId="400DE8B4" w14:textId="77777777" w:rsidTr="00222181">
        <w:tc>
          <w:tcPr>
            <w:tcW w:w="4508" w:type="dxa"/>
          </w:tcPr>
          <w:p w14:paraId="10CBD05D" w14:textId="77777777" w:rsidR="00222181" w:rsidRDefault="00222181" w:rsidP="00222181">
            <w:pPr>
              <w:rPr>
                <w:rFonts w:ascii="Times New Roman" w:hAnsi="Times New Roman"/>
                <w:sz w:val="24"/>
                <w:lang w:val="en-US"/>
              </w:rPr>
            </w:pPr>
            <w:r w:rsidRPr="00AD7818">
              <w:t>More than 10 billion and up to 50 billion</w:t>
            </w:r>
          </w:p>
        </w:tc>
        <w:tc>
          <w:tcPr>
            <w:tcW w:w="3851" w:type="dxa"/>
          </w:tcPr>
          <w:p w14:paraId="76052FF6" w14:textId="77777777" w:rsidR="00222181" w:rsidRDefault="00222181" w:rsidP="00222181">
            <w:pPr>
              <w:rPr>
                <w:rFonts w:ascii="Times New Roman" w:hAnsi="Times New Roman"/>
                <w:sz w:val="24"/>
                <w:lang w:val="en-US"/>
              </w:rPr>
            </w:pPr>
          </w:p>
        </w:tc>
      </w:tr>
      <w:tr w:rsidR="00222181" w14:paraId="1CFAED18" w14:textId="77777777" w:rsidTr="00222181">
        <w:tc>
          <w:tcPr>
            <w:tcW w:w="4508" w:type="dxa"/>
          </w:tcPr>
          <w:p w14:paraId="70A51070" w14:textId="77777777" w:rsidR="00222181" w:rsidRDefault="00222181" w:rsidP="00222181">
            <w:pPr>
              <w:rPr>
                <w:rFonts w:ascii="Times New Roman" w:hAnsi="Times New Roman"/>
                <w:sz w:val="24"/>
                <w:lang w:val="en-US"/>
              </w:rPr>
            </w:pPr>
            <w:r w:rsidRPr="00AD7818">
              <w:t>More than 50 billion</w:t>
            </w:r>
          </w:p>
        </w:tc>
        <w:tc>
          <w:tcPr>
            <w:tcW w:w="3851" w:type="dxa"/>
          </w:tcPr>
          <w:p w14:paraId="07748ABB" w14:textId="77777777" w:rsidR="00222181" w:rsidRDefault="00222181" w:rsidP="00222181">
            <w:pPr>
              <w:rPr>
                <w:rFonts w:ascii="Times New Roman" w:hAnsi="Times New Roman"/>
                <w:sz w:val="24"/>
                <w:lang w:val="en-US"/>
              </w:rPr>
            </w:pPr>
          </w:p>
        </w:tc>
      </w:tr>
    </w:tbl>
    <w:p w14:paraId="61667E4B" w14:textId="77777777" w:rsidR="00222181" w:rsidRPr="007A6CE5" w:rsidRDefault="00222181" w:rsidP="00222181">
      <w:pPr>
        <w:rPr>
          <w:rFonts w:ascii="Times New Roman" w:hAnsi="Times New Roman"/>
          <w:sz w:val="24"/>
          <w:lang w:val="en-US"/>
        </w:rPr>
      </w:pPr>
    </w:p>
    <w:p w14:paraId="3407F583" w14:textId="77777777" w:rsidR="00222181" w:rsidRDefault="00222181" w:rsidP="00247BF7">
      <w:pPr>
        <w:pStyle w:val="ListParagraph"/>
        <w:numPr>
          <w:ilvl w:val="0"/>
          <w:numId w:val="8"/>
        </w:numPr>
        <w:rPr>
          <w:rFonts w:ascii="Times New Roman" w:hAnsi="Times New Roman"/>
          <w:sz w:val="24"/>
        </w:rPr>
      </w:pPr>
      <w:r w:rsidRPr="007A6CE5">
        <w:rPr>
          <w:rFonts w:ascii="Times New Roman" w:hAnsi="Times New Roman"/>
          <w:sz w:val="24"/>
        </w:rPr>
        <w:t>Growth in revenue</w:t>
      </w:r>
    </w:p>
    <w:p w14:paraId="30627C81" w14:textId="77777777" w:rsidR="00222181" w:rsidRDefault="00222181" w:rsidP="00222181">
      <w:pPr>
        <w:rPr>
          <w:i/>
          <w:iCs/>
          <w:lang w:val="en-US"/>
        </w:rPr>
      </w:pPr>
      <w:r>
        <w:t xml:space="preserve">What has been your firm's growth rate of revenue in the last year compared to the previous year? </w:t>
      </w:r>
      <w:r>
        <w:rPr>
          <w:lang w:val="en-US"/>
        </w:rPr>
        <w:t>[</w:t>
      </w:r>
      <w:r>
        <w:rPr>
          <w:i/>
          <w:iCs/>
        </w:rPr>
        <w:t>Please use a number with one decimal place greater or equal -100, whereby positive values indicate a revenue increase and negative values indicate a revenue decrease. If you do not have the relevant information to provide an answer, please select N/A.</w:t>
      </w:r>
      <w:r>
        <w:rPr>
          <w:i/>
          <w:iCs/>
          <w:lang w:val="en-US"/>
        </w:rPr>
        <w:t>]</w:t>
      </w:r>
    </w:p>
    <w:tbl>
      <w:tblPr>
        <w:tblStyle w:val="TableGrid"/>
        <w:tblW w:w="0" w:type="auto"/>
        <w:tblLook w:val="04A0" w:firstRow="1" w:lastRow="0" w:firstColumn="1" w:lastColumn="0" w:noHBand="0" w:noVBand="1"/>
      </w:tblPr>
      <w:tblGrid>
        <w:gridCol w:w="4508"/>
        <w:gridCol w:w="3851"/>
      </w:tblGrid>
      <w:tr w:rsidR="00222181" w14:paraId="7345E9F3" w14:textId="77777777" w:rsidTr="00222181">
        <w:tc>
          <w:tcPr>
            <w:tcW w:w="4508" w:type="dxa"/>
          </w:tcPr>
          <w:p w14:paraId="4D4F3981" w14:textId="77777777" w:rsidR="00222181" w:rsidRDefault="00222181" w:rsidP="00222181">
            <w:pPr>
              <w:rPr>
                <w:rFonts w:ascii="Times New Roman" w:hAnsi="Times New Roman"/>
                <w:sz w:val="24"/>
                <w:lang w:val="en-US"/>
              </w:rPr>
            </w:pPr>
          </w:p>
        </w:tc>
        <w:tc>
          <w:tcPr>
            <w:tcW w:w="3851" w:type="dxa"/>
          </w:tcPr>
          <w:p w14:paraId="735DDF21" w14:textId="77777777" w:rsidR="00222181" w:rsidRDefault="00222181" w:rsidP="00222181">
            <w:pPr>
              <w:rPr>
                <w:rFonts w:ascii="Times New Roman" w:hAnsi="Times New Roman"/>
                <w:sz w:val="24"/>
                <w:lang w:val="en-US"/>
              </w:rPr>
            </w:pPr>
            <w:r>
              <w:t>Last year compared to the previous year</w:t>
            </w:r>
          </w:p>
        </w:tc>
      </w:tr>
      <w:tr w:rsidR="00222181" w14:paraId="210E98E8" w14:textId="77777777" w:rsidTr="00222181">
        <w:tc>
          <w:tcPr>
            <w:tcW w:w="4508" w:type="dxa"/>
          </w:tcPr>
          <w:p w14:paraId="5C2CFDF2" w14:textId="77777777" w:rsidR="00222181" w:rsidRDefault="00222181" w:rsidP="00222181">
            <w:pPr>
              <w:rPr>
                <w:rFonts w:ascii="Times New Roman" w:hAnsi="Times New Roman"/>
                <w:sz w:val="24"/>
                <w:lang w:val="en-US"/>
              </w:rPr>
            </w:pPr>
            <w:r>
              <w:t>Growth rate of revenue (in %)</w:t>
            </w:r>
          </w:p>
        </w:tc>
        <w:tc>
          <w:tcPr>
            <w:tcW w:w="3851" w:type="dxa"/>
          </w:tcPr>
          <w:p w14:paraId="451711B1" w14:textId="77777777" w:rsidR="00222181" w:rsidRDefault="00222181" w:rsidP="00222181">
            <w:pPr>
              <w:rPr>
                <w:rFonts w:ascii="Times New Roman" w:hAnsi="Times New Roman"/>
                <w:sz w:val="24"/>
                <w:lang w:val="en-US"/>
              </w:rPr>
            </w:pPr>
          </w:p>
        </w:tc>
      </w:tr>
    </w:tbl>
    <w:p w14:paraId="480CBB72" w14:textId="77777777" w:rsidR="00222181" w:rsidRPr="007A6CE5" w:rsidRDefault="00222181" w:rsidP="00222181">
      <w:pPr>
        <w:rPr>
          <w:rFonts w:ascii="Times New Roman" w:hAnsi="Times New Roman"/>
          <w:sz w:val="24"/>
          <w:lang w:val="en-US"/>
        </w:rPr>
      </w:pPr>
    </w:p>
    <w:p w14:paraId="2B7FE2FA" w14:textId="77777777" w:rsidR="00222181" w:rsidRDefault="00222181" w:rsidP="00247BF7">
      <w:pPr>
        <w:pStyle w:val="ListParagraph"/>
        <w:numPr>
          <w:ilvl w:val="0"/>
          <w:numId w:val="8"/>
        </w:numPr>
        <w:rPr>
          <w:rFonts w:ascii="Times New Roman" w:hAnsi="Times New Roman"/>
          <w:sz w:val="24"/>
        </w:rPr>
      </w:pPr>
      <w:r w:rsidRPr="007A6CE5">
        <w:rPr>
          <w:rFonts w:ascii="Times New Roman" w:hAnsi="Times New Roman"/>
          <w:sz w:val="24"/>
        </w:rPr>
        <w:t>Operational profit</w:t>
      </w:r>
    </w:p>
    <w:p w14:paraId="64334D23" w14:textId="77777777" w:rsidR="00222181" w:rsidRDefault="00222181" w:rsidP="00222181">
      <w:pPr>
        <w:rPr>
          <w:i/>
          <w:iCs/>
          <w:lang w:val="en-US"/>
        </w:rPr>
      </w:pPr>
      <w:r>
        <w:t xml:space="preserve">In the last year, what have been your firm's earnings before interest and taxes (EBIT)? </w:t>
      </w:r>
      <w:r>
        <w:rPr>
          <w:lang w:val="en-US"/>
        </w:rPr>
        <w:t>[</w:t>
      </w:r>
      <w:r>
        <w:rPr>
          <w:i/>
          <w:iCs/>
        </w:rPr>
        <w:t>Please use a number with one decimal place, whereby positive values indicate a profit and negative values indicate a loss. If you do not have the relevant information to provide an answer, please select N/A.</w:t>
      </w:r>
      <w:r>
        <w:rPr>
          <w:i/>
          <w:iCs/>
          <w:lang w:val="en-US"/>
        </w:rPr>
        <w:t>]</w:t>
      </w:r>
    </w:p>
    <w:tbl>
      <w:tblPr>
        <w:tblStyle w:val="TableGrid"/>
        <w:tblW w:w="0" w:type="auto"/>
        <w:tblLook w:val="04A0" w:firstRow="1" w:lastRow="0" w:firstColumn="1" w:lastColumn="0" w:noHBand="0" w:noVBand="1"/>
      </w:tblPr>
      <w:tblGrid>
        <w:gridCol w:w="5665"/>
        <w:gridCol w:w="2694"/>
      </w:tblGrid>
      <w:tr w:rsidR="00222181" w14:paraId="3859E903" w14:textId="77777777" w:rsidTr="00222181">
        <w:tc>
          <w:tcPr>
            <w:tcW w:w="5665" w:type="dxa"/>
          </w:tcPr>
          <w:p w14:paraId="1F231A06" w14:textId="77777777" w:rsidR="00222181" w:rsidRDefault="00222181" w:rsidP="00222181">
            <w:pPr>
              <w:rPr>
                <w:rFonts w:ascii="Times New Roman" w:hAnsi="Times New Roman"/>
                <w:sz w:val="24"/>
                <w:lang w:val="en-US"/>
              </w:rPr>
            </w:pPr>
          </w:p>
        </w:tc>
        <w:tc>
          <w:tcPr>
            <w:tcW w:w="2694" w:type="dxa"/>
          </w:tcPr>
          <w:p w14:paraId="20AA17A5" w14:textId="77777777" w:rsidR="00222181" w:rsidRDefault="00222181" w:rsidP="00222181">
            <w:pPr>
              <w:rPr>
                <w:rFonts w:ascii="Times New Roman" w:hAnsi="Times New Roman"/>
                <w:sz w:val="24"/>
                <w:lang w:val="en-US"/>
              </w:rPr>
            </w:pPr>
            <w:r>
              <w:t>Last year</w:t>
            </w:r>
          </w:p>
        </w:tc>
      </w:tr>
      <w:tr w:rsidR="00222181" w14:paraId="635F05E4" w14:textId="77777777" w:rsidTr="00222181">
        <w:tc>
          <w:tcPr>
            <w:tcW w:w="5665" w:type="dxa"/>
          </w:tcPr>
          <w:p w14:paraId="6C4CEA49" w14:textId="77777777" w:rsidR="00222181" w:rsidRDefault="00222181" w:rsidP="00222181">
            <w:pPr>
              <w:rPr>
                <w:rFonts w:ascii="Times New Roman" w:hAnsi="Times New Roman"/>
                <w:sz w:val="24"/>
                <w:lang w:val="en-US"/>
              </w:rPr>
            </w:pPr>
            <w:r>
              <w:t>Earnings before interest and taxes (EBIT) (in % of revenue)</w:t>
            </w:r>
          </w:p>
        </w:tc>
        <w:tc>
          <w:tcPr>
            <w:tcW w:w="2694" w:type="dxa"/>
          </w:tcPr>
          <w:p w14:paraId="5DC4D653" w14:textId="77777777" w:rsidR="00222181" w:rsidRDefault="00222181" w:rsidP="00222181">
            <w:pPr>
              <w:rPr>
                <w:rFonts w:ascii="Times New Roman" w:hAnsi="Times New Roman"/>
                <w:sz w:val="24"/>
                <w:lang w:val="en-US"/>
              </w:rPr>
            </w:pPr>
          </w:p>
        </w:tc>
      </w:tr>
    </w:tbl>
    <w:p w14:paraId="4F71F091" w14:textId="77777777" w:rsidR="00222181" w:rsidRPr="007A6CE5" w:rsidRDefault="00222181" w:rsidP="00222181">
      <w:pPr>
        <w:rPr>
          <w:rFonts w:ascii="Times New Roman" w:hAnsi="Times New Roman"/>
          <w:sz w:val="24"/>
          <w:lang w:val="en-US"/>
        </w:rPr>
      </w:pPr>
    </w:p>
    <w:p w14:paraId="6126C45D" w14:textId="77777777" w:rsidR="00222181" w:rsidRDefault="00222181" w:rsidP="00247BF7">
      <w:pPr>
        <w:pStyle w:val="ListParagraph"/>
        <w:numPr>
          <w:ilvl w:val="0"/>
          <w:numId w:val="8"/>
        </w:numPr>
        <w:rPr>
          <w:rFonts w:ascii="Times New Roman" w:hAnsi="Times New Roman"/>
          <w:sz w:val="24"/>
        </w:rPr>
      </w:pPr>
      <w:r w:rsidRPr="007A6CE5">
        <w:rPr>
          <w:rFonts w:ascii="Times New Roman" w:hAnsi="Times New Roman"/>
          <w:sz w:val="24"/>
        </w:rPr>
        <w:t>Growth in operational profit</w:t>
      </w:r>
    </w:p>
    <w:p w14:paraId="27480DE3" w14:textId="77777777" w:rsidR="00222181" w:rsidRDefault="00222181" w:rsidP="00222181">
      <w:pPr>
        <w:rPr>
          <w:i/>
          <w:iCs/>
          <w:lang w:val="en-US"/>
        </w:rPr>
      </w:pPr>
      <w:r>
        <w:t xml:space="preserve">What has been your firm's growth rate of earnings before interest and taxes (EBIT) in the last year compared to the previous year? </w:t>
      </w:r>
      <w:r>
        <w:rPr>
          <w:lang w:val="en-US"/>
        </w:rPr>
        <w:t>[</w:t>
      </w:r>
      <w:r>
        <w:rPr>
          <w:i/>
          <w:iCs/>
        </w:rPr>
        <w:t>Please use a number with one decimal place, whereby positive values indicate an EBIT increase and negative values indicate an EBIT decrease. If you do not have the relevant information to provide an answer, please select N/A.</w:t>
      </w:r>
      <w:r>
        <w:rPr>
          <w:i/>
          <w:iCs/>
          <w:lang w:val="en-US"/>
        </w:rPr>
        <w:t>]</w:t>
      </w:r>
    </w:p>
    <w:tbl>
      <w:tblPr>
        <w:tblStyle w:val="TableGrid"/>
        <w:tblW w:w="0" w:type="auto"/>
        <w:tblLook w:val="04A0" w:firstRow="1" w:lastRow="0" w:firstColumn="1" w:lastColumn="0" w:noHBand="0" w:noVBand="1"/>
      </w:tblPr>
      <w:tblGrid>
        <w:gridCol w:w="4673"/>
        <w:gridCol w:w="3827"/>
      </w:tblGrid>
      <w:tr w:rsidR="00222181" w14:paraId="2F4A2BBA" w14:textId="77777777" w:rsidTr="00222181">
        <w:tc>
          <w:tcPr>
            <w:tcW w:w="4673" w:type="dxa"/>
          </w:tcPr>
          <w:p w14:paraId="124978BC" w14:textId="77777777" w:rsidR="00222181" w:rsidRDefault="00222181" w:rsidP="00222181">
            <w:pPr>
              <w:rPr>
                <w:rFonts w:ascii="Times New Roman" w:hAnsi="Times New Roman"/>
                <w:sz w:val="24"/>
                <w:lang w:val="en-US"/>
              </w:rPr>
            </w:pPr>
          </w:p>
        </w:tc>
        <w:tc>
          <w:tcPr>
            <w:tcW w:w="3827" w:type="dxa"/>
          </w:tcPr>
          <w:p w14:paraId="27A991C6" w14:textId="77777777" w:rsidR="00222181" w:rsidRDefault="00222181" w:rsidP="00222181">
            <w:pPr>
              <w:rPr>
                <w:rFonts w:ascii="Times New Roman" w:hAnsi="Times New Roman"/>
                <w:sz w:val="24"/>
                <w:lang w:val="en-US"/>
              </w:rPr>
            </w:pPr>
            <w:r>
              <w:t>Last year compared to the previous year</w:t>
            </w:r>
          </w:p>
        </w:tc>
      </w:tr>
      <w:tr w:rsidR="00222181" w14:paraId="18A3AE64" w14:textId="77777777" w:rsidTr="00222181">
        <w:tc>
          <w:tcPr>
            <w:tcW w:w="4673" w:type="dxa"/>
          </w:tcPr>
          <w:p w14:paraId="4B7C4D65" w14:textId="77777777" w:rsidR="00222181" w:rsidRDefault="00222181" w:rsidP="00222181">
            <w:pPr>
              <w:rPr>
                <w:rFonts w:ascii="Times New Roman" w:hAnsi="Times New Roman"/>
                <w:sz w:val="24"/>
                <w:lang w:val="en-US"/>
              </w:rPr>
            </w:pPr>
            <w:r>
              <w:t>Growth rate of earnings before interest and taxes (EBIT) (in %)</w:t>
            </w:r>
          </w:p>
        </w:tc>
        <w:tc>
          <w:tcPr>
            <w:tcW w:w="3827" w:type="dxa"/>
          </w:tcPr>
          <w:p w14:paraId="7AB1F8D3" w14:textId="77777777" w:rsidR="00222181" w:rsidRDefault="00222181" w:rsidP="00222181">
            <w:pPr>
              <w:rPr>
                <w:rFonts w:ascii="Times New Roman" w:hAnsi="Times New Roman"/>
                <w:sz w:val="24"/>
                <w:lang w:val="en-US"/>
              </w:rPr>
            </w:pPr>
          </w:p>
        </w:tc>
      </w:tr>
    </w:tbl>
    <w:p w14:paraId="5A65EFFE" w14:textId="77777777" w:rsidR="00222181" w:rsidRPr="007A6CE5" w:rsidRDefault="00222181" w:rsidP="00222181">
      <w:pPr>
        <w:rPr>
          <w:rFonts w:ascii="Times New Roman" w:hAnsi="Times New Roman"/>
          <w:sz w:val="24"/>
          <w:lang w:val="en-US"/>
        </w:rPr>
      </w:pPr>
    </w:p>
    <w:p w14:paraId="13B4CFEC" w14:textId="77777777" w:rsidR="00222181" w:rsidRDefault="00222181" w:rsidP="00247BF7">
      <w:pPr>
        <w:pStyle w:val="ListParagraph"/>
        <w:numPr>
          <w:ilvl w:val="0"/>
          <w:numId w:val="8"/>
        </w:numPr>
        <w:rPr>
          <w:rFonts w:ascii="Times New Roman" w:hAnsi="Times New Roman"/>
          <w:sz w:val="24"/>
        </w:rPr>
      </w:pPr>
      <w:r w:rsidRPr="007A6CE5">
        <w:rPr>
          <w:rFonts w:ascii="Times New Roman" w:hAnsi="Times New Roman"/>
          <w:sz w:val="24"/>
        </w:rPr>
        <w:t>Growth in employees</w:t>
      </w:r>
    </w:p>
    <w:p w14:paraId="1A9952C0" w14:textId="77777777" w:rsidR="00222181" w:rsidRDefault="00222181" w:rsidP="00222181">
      <w:pPr>
        <w:rPr>
          <w:i/>
          <w:iCs/>
          <w:lang w:val="en-US"/>
        </w:rPr>
      </w:pPr>
      <w:r>
        <w:lastRenderedPageBreak/>
        <w:t xml:space="preserve">What has been your firm's growth rate of full-time equivalent (FTE) employees in the last year compared to the previous year? </w:t>
      </w:r>
      <w:r>
        <w:rPr>
          <w:lang w:val="en-US"/>
        </w:rPr>
        <w:t>[</w:t>
      </w:r>
      <w:r>
        <w:rPr>
          <w:i/>
          <w:iCs/>
        </w:rPr>
        <w:t xml:space="preserve">Please use a number with one decimal place greater or equal -100, whereby positive values indicate </w:t>
      </w:r>
      <w:proofErr w:type="gramStart"/>
      <w:r>
        <w:rPr>
          <w:i/>
          <w:iCs/>
        </w:rPr>
        <w:t>a</w:t>
      </w:r>
      <w:proofErr w:type="gramEnd"/>
      <w:r>
        <w:rPr>
          <w:i/>
          <w:iCs/>
        </w:rPr>
        <w:t xml:space="preserve"> FTE increase and negative values indicate a FTE decrease. If you do not have the relevant information to provide an answer, please select N/A.</w:t>
      </w:r>
      <w:r>
        <w:rPr>
          <w:i/>
          <w:iCs/>
          <w:lang w:val="en-US"/>
        </w:rPr>
        <w:t>]</w:t>
      </w:r>
    </w:p>
    <w:tbl>
      <w:tblPr>
        <w:tblStyle w:val="TableGrid"/>
        <w:tblW w:w="0" w:type="auto"/>
        <w:tblLook w:val="04A0" w:firstRow="1" w:lastRow="0" w:firstColumn="1" w:lastColumn="0" w:noHBand="0" w:noVBand="1"/>
      </w:tblPr>
      <w:tblGrid>
        <w:gridCol w:w="4508"/>
        <w:gridCol w:w="3992"/>
      </w:tblGrid>
      <w:tr w:rsidR="00222181" w14:paraId="58CC87FE" w14:textId="77777777" w:rsidTr="00222181">
        <w:tc>
          <w:tcPr>
            <w:tcW w:w="4508" w:type="dxa"/>
          </w:tcPr>
          <w:p w14:paraId="07084434" w14:textId="77777777" w:rsidR="00222181" w:rsidRDefault="00222181" w:rsidP="00222181">
            <w:pPr>
              <w:rPr>
                <w:rFonts w:ascii="Times New Roman" w:hAnsi="Times New Roman"/>
                <w:sz w:val="24"/>
                <w:lang w:val="en-US"/>
              </w:rPr>
            </w:pPr>
          </w:p>
        </w:tc>
        <w:tc>
          <w:tcPr>
            <w:tcW w:w="3992" w:type="dxa"/>
          </w:tcPr>
          <w:p w14:paraId="632D380F" w14:textId="77777777" w:rsidR="00222181" w:rsidRDefault="00222181" w:rsidP="00222181">
            <w:pPr>
              <w:rPr>
                <w:rFonts w:ascii="Times New Roman" w:hAnsi="Times New Roman"/>
                <w:sz w:val="24"/>
                <w:lang w:val="en-US"/>
              </w:rPr>
            </w:pPr>
            <w:r>
              <w:t>Last year compared to the previous year</w:t>
            </w:r>
          </w:p>
        </w:tc>
      </w:tr>
      <w:tr w:rsidR="00222181" w14:paraId="09FE2F7D" w14:textId="77777777" w:rsidTr="00222181">
        <w:tc>
          <w:tcPr>
            <w:tcW w:w="4508" w:type="dxa"/>
          </w:tcPr>
          <w:p w14:paraId="3989EE5F" w14:textId="77777777" w:rsidR="00222181" w:rsidRDefault="00222181" w:rsidP="00222181">
            <w:pPr>
              <w:rPr>
                <w:rFonts w:ascii="Times New Roman" w:hAnsi="Times New Roman"/>
                <w:sz w:val="24"/>
                <w:lang w:val="en-US"/>
              </w:rPr>
            </w:pPr>
            <w:r>
              <w:t>Growth rate of full-time equivalent (FTE) employees (in %)</w:t>
            </w:r>
          </w:p>
        </w:tc>
        <w:tc>
          <w:tcPr>
            <w:tcW w:w="3992" w:type="dxa"/>
          </w:tcPr>
          <w:p w14:paraId="7B8A76D8" w14:textId="77777777" w:rsidR="00222181" w:rsidRDefault="00222181" w:rsidP="00222181">
            <w:pPr>
              <w:rPr>
                <w:rFonts w:ascii="Times New Roman" w:hAnsi="Times New Roman"/>
                <w:sz w:val="24"/>
                <w:lang w:val="en-US"/>
              </w:rPr>
            </w:pPr>
          </w:p>
        </w:tc>
      </w:tr>
    </w:tbl>
    <w:p w14:paraId="77707AFD" w14:textId="77777777" w:rsidR="00222181" w:rsidRPr="00FD1E85" w:rsidRDefault="00222181" w:rsidP="00222181">
      <w:pPr>
        <w:rPr>
          <w:rFonts w:ascii="Times New Roman" w:hAnsi="Times New Roman"/>
          <w:sz w:val="24"/>
          <w:lang w:val="en-US"/>
        </w:rPr>
      </w:pPr>
    </w:p>
    <w:p w14:paraId="312B3F09" w14:textId="77777777" w:rsidR="00222181" w:rsidRDefault="00222181" w:rsidP="00247BF7">
      <w:pPr>
        <w:pStyle w:val="ListParagraph"/>
        <w:numPr>
          <w:ilvl w:val="0"/>
          <w:numId w:val="8"/>
        </w:numPr>
        <w:rPr>
          <w:rFonts w:ascii="Times New Roman" w:hAnsi="Times New Roman"/>
          <w:sz w:val="24"/>
        </w:rPr>
      </w:pPr>
      <w:r w:rsidRPr="007A6CE5">
        <w:rPr>
          <w:rFonts w:ascii="Times New Roman" w:hAnsi="Times New Roman"/>
          <w:sz w:val="24"/>
        </w:rPr>
        <w:t>Digital revenue</w:t>
      </w:r>
    </w:p>
    <w:p w14:paraId="631E1150" w14:textId="77777777" w:rsidR="00222181" w:rsidRDefault="00222181" w:rsidP="00222181">
      <w:pPr>
        <w:rPr>
          <w:i/>
          <w:iCs/>
          <w:lang w:val="en-US"/>
        </w:rPr>
      </w:pPr>
      <w:r>
        <w:t xml:space="preserve">In the last year, what share of your revenue has been generated by the following categories of offerings? </w:t>
      </w:r>
      <w:r>
        <w:rPr>
          <w:lang w:val="en-US"/>
        </w:rPr>
        <w:t>[</w:t>
      </w:r>
      <w:r>
        <w:rPr>
          <w:i/>
          <w:iCs/>
        </w:rPr>
        <w:t>For each cell, please use numbers with one decimal place between 0 and 100 and make sure that the sum of all entered values adds up to 100%. Please simply insert 0 for any category, which is not part of your product or service portfolio. If you do not have the relevant information to provide an answer, please select N/A.</w:t>
      </w:r>
      <w:r>
        <w:rPr>
          <w:i/>
          <w:iCs/>
          <w:lang w:val="en-US"/>
        </w:rPr>
        <w:t>]</w:t>
      </w:r>
    </w:p>
    <w:tbl>
      <w:tblPr>
        <w:tblStyle w:val="TableGrid"/>
        <w:tblW w:w="0" w:type="auto"/>
        <w:tblLook w:val="04A0" w:firstRow="1" w:lastRow="0" w:firstColumn="1" w:lastColumn="0" w:noHBand="0" w:noVBand="1"/>
      </w:tblPr>
      <w:tblGrid>
        <w:gridCol w:w="1009"/>
        <w:gridCol w:w="5649"/>
        <w:gridCol w:w="1722"/>
      </w:tblGrid>
      <w:tr w:rsidR="00222181" w14:paraId="7013C7F0" w14:textId="77777777" w:rsidTr="00222181">
        <w:tc>
          <w:tcPr>
            <w:tcW w:w="1009" w:type="dxa"/>
          </w:tcPr>
          <w:p w14:paraId="138B0A20" w14:textId="77777777" w:rsidR="00222181" w:rsidRDefault="00222181" w:rsidP="00222181">
            <w:pPr>
              <w:rPr>
                <w:rFonts w:ascii="Times New Roman" w:hAnsi="Times New Roman"/>
                <w:sz w:val="24"/>
                <w:lang w:val="en-US"/>
              </w:rPr>
            </w:pPr>
          </w:p>
        </w:tc>
        <w:tc>
          <w:tcPr>
            <w:tcW w:w="5649" w:type="dxa"/>
          </w:tcPr>
          <w:p w14:paraId="58101BDB" w14:textId="77777777" w:rsidR="00222181" w:rsidRDefault="00222181" w:rsidP="00222181">
            <w:pPr>
              <w:rPr>
                <w:rFonts w:ascii="Times New Roman" w:hAnsi="Times New Roman"/>
                <w:sz w:val="24"/>
                <w:lang w:val="en-US"/>
              </w:rPr>
            </w:pPr>
          </w:p>
        </w:tc>
        <w:tc>
          <w:tcPr>
            <w:tcW w:w="1722" w:type="dxa"/>
          </w:tcPr>
          <w:p w14:paraId="7D097D2B" w14:textId="77777777" w:rsidR="00222181" w:rsidRDefault="00222181" w:rsidP="00222181">
            <w:pPr>
              <w:rPr>
                <w:rFonts w:ascii="Times New Roman" w:hAnsi="Times New Roman"/>
                <w:sz w:val="24"/>
                <w:lang w:val="en-US"/>
              </w:rPr>
            </w:pPr>
            <w:r>
              <w:t>Share of revenue generated per category (in %)</w:t>
            </w:r>
          </w:p>
        </w:tc>
      </w:tr>
      <w:tr w:rsidR="00222181" w14:paraId="14B39312" w14:textId="77777777" w:rsidTr="00222181">
        <w:tc>
          <w:tcPr>
            <w:tcW w:w="1009" w:type="dxa"/>
            <w:vMerge w:val="restart"/>
          </w:tcPr>
          <w:p w14:paraId="41EA42FD" w14:textId="77777777" w:rsidR="00222181" w:rsidRDefault="00222181" w:rsidP="00222181">
            <w:pPr>
              <w:rPr>
                <w:rFonts w:ascii="Times New Roman" w:hAnsi="Times New Roman"/>
                <w:sz w:val="24"/>
                <w:lang w:val="en-US"/>
              </w:rPr>
            </w:pPr>
            <w:r>
              <w:t>Digital offerings</w:t>
            </w:r>
          </w:p>
        </w:tc>
        <w:tc>
          <w:tcPr>
            <w:tcW w:w="5649" w:type="dxa"/>
          </w:tcPr>
          <w:p w14:paraId="5318C70A" w14:textId="77777777" w:rsidR="00222181" w:rsidRDefault="00222181" w:rsidP="00222181">
            <w:pPr>
              <w:rPr>
                <w:rFonts w:ascii="Times New Roman" w:hAnsi="Times New Roman"/>
                <w:sz w:val="24"/>
                <w:lang w:val="en-US"/>
              </w:rPr>
            </w:pPr>
            <w:r>
              <w:t>Digital offerings connected to internet or internet-of-things</w:t>
            </w:r>
          </w:p>
        </w:tc>
        <w:tc>
          <w:tcPr>
            <w:tcW w:w="1722" w:type="dxa"/>
          </w:tcPr>
          <w:p w14:paraId="7898B062" w14:textId="77777777" w:rsidR="00222181" w:rsidRDefault="00222181" w:rsidP="00222181">
            <w:pPr>
              <w:rPr>
                <w:rFonts w:ascii="Times New Roman" w:hAnsi="Times New Roman"/>
                <w:sz w:val="24"/>
                <w:lang w:val="en-US"/>
              </w:rPr>
            </w:pPr>
          </w:p>
        </w:tc>
      </w:tr>
      <w:tr w:rsidR="00222181" w14:paraId="1982F35B" w14:textId="77777777" w:rsidTr="00222181">
        <w:tc>
          <w:tcPr>
            <w:tcW w:w="1009" w:type="dxa"/>
            <w:vMerge/>
          </w:tcPr>
          <w:p w14:paraId="481DC991" w14:textId="77777777" w:rsidR="00222181" w:rsidRDefault="00222181" w:rsidP="00222181">
            <w:pPr>
              <w:rPr>
                <w:rFonts w:ascii="Times New Roman" w:hAnsi="Times New Roman"/>
                <w:sz w:val="24"/>
                <w:lang w:val="en-US"/>
              </w:rPr>
            </w:pPr>
          </w:p>
        </w:tc>
        <w:tc>
          <w:tcPr>
            <w:tcW w:w="5649" w:type="dxa"/>
          </w:tcPr>
          <w:p w14:paraId="39CAAA13" w14:textId="77777777" w:rsidR="00222181" w:rsidRDefault="00222181" w:rsidP="00222181">
            <w:pPr>
              <w:rPr>
                <w:rFonts w:ascii="Times New Roman" w:hAnsi="Times New Roman"/>
                <w:sz w:val="24"/>
                <w:lang w:val="en-US"/>
              </w:rPr>
            </w:pPr>
            <w:r>
              <w:t>Digital offerings without connection to internet or internet-of-things</w:t>
            </w:r>
          </w:p>
        </w:tc>
        <w:tc>
          <w:tcPr>
            <w:tcW w:w="1722" w:type="dxa"/>
          </w:tcPr>
          <w:p w14:paraId="2EEB720C" w14:textId="77777777" w:rsidR="00222181" w:rsidRDefault="00222181" w:rsidP="00222181">
            <w:pPr>
              <w:rPr>
                <w:rFonts w:ascii="Times New Roman" w:hAnsi="Times New Roman"/>
                <w:sz w:val="24"/>
                <w:lang w:val="en-US"/>
              </w:rPr>
            </w:pPr>
          </w:p>
        </w:tc>
      </w:tr>
      <w:tr w:rsidR="00222181" w14:paraId="1FD52846" w14:textId="77777777" w:rsidTr="00222181">
        <w:tc>
          <w:tcPr>
            <w:tcW w:w="1009" w:type="dxa"/>
            <w:vMerge w:val="restart"/>
          </w:tcPr>
          <w:p w14:paraId="4FBE97FD" w14:textId="77777777" w:rsidR="00222181" w:rsidRDefault="00222181" w:rsidP="00222181">
            <w:pPr>
              <w:rPr>
                <w:rFonts w:ascii="Times New Roman" w:hAnsi="Times New Roman"/>
                <w:sz w:val="24"/>
                <w:lang w:val="en-US"/>
              </w:rPr>
            </w:pPr>
            <w:r>
              <w:t>Other offerings</w:t>
            </w:r>
          </w:p>
        </w:tc>
        <w:tc>
          <w:tcPr>
            <w:tcW w:w="5649" w:type="dxa"/>
          </w:tcPr>
          <w:p w14:paraId="5DD9AC03" w14:textId="77777777" w:rsidR="00222181" w:rsidRDefault="00222181" w:rsidP="00222181">
            <w:pPr>
              <w:rPr>
                <w:rFonts w:ascii="Times New Roman" w:hAnsi="Times New Roman"/>
                <w:sz w:val="24"/>
                <w:lang w:val="en-US"/>
              </w:rPr>
            </w:pPr>
            <w:r>
              <w:t>Other offerings connected to internet or internet-of-things</w:t>
            </w:r>
          </w:p>
        </w:tc>
        <w:tc>
          <w:tcPr>
            <w:tcW w:w="1722" w:type="dxa"/>
          </w:tcPr>
          <w:p w14:paraId="02A8C689" w14:textId="77777777" w:rsidR="00222181" w:rsidRDefault="00222181" w:rsidP="00222181">
            <w:pPr>
              <w:rPr>
                <w:rFonts w:ascii="Times New Roman" w:hAnsi="Times New Roman"/>
                <w:sz w:val="24"/>
                <w:lang w:val="en-US"/>
              </w:rPr>
            </w:pPr>
          </w:p>
        </w:tc>
      </w:tr>
      <w:tr w:rsidR="00222181" w14:paraId="789960C4" w14:textId="77777777" w:rsidTr="00222181">
        <w:tc>
          <w:tcPr>
            <w:tcW w:w="1009" w:type="dxa"/>
            <w:vMerge/>
          </w:tcPr>
          <w:p w14:paraId="4F76C93E" w14:textId="77777777" w:rsidR="00222181" w:rsidRDefault="00222181" w:rsidP="00222181">
            <w:pPr>
              <w:rPr>
                <w:rFonts w:ascii="Times New Roman" w:hAnsi="Times New Roman"/>
                <w:sz w:val="24"/>
                <w:lang w:val="en-US"/>
              </w:rPr>
            </w:pPr>
          </w:p>
        </w:tc>
        <w:tc>
          <w:tcPr>
            <w:tcW w:w="5649" w:type="dxa"/>
          </w:tcPr>
          <w:p w14:paraId="1B1328C4" w14:textId="77777777" w:rsidR="00222181" w:rsidRDefault="00222181" w:rsidP="00222181">
            <w:pPr>
              <w:rPr>
                <w:rFonts w:ascii="Times New Roman" w:hAnsi="Times New Roman"/>
                <w:sz w:val="24"/>
                <w:lang w:val="en-US"/>
              </w:rPr>
            </w:pPr>
            <w:r>
              <w:t>Other offerings without connection to internet or internet-of-things</w:t>
            </w:r>
          </w:p>
        </w:tc>
        <w:tc>
          <w:tcPr>
            <w:tcW w:w="1722" w:type="dxa"/>
          </w:tcPr>
          <w:p w14:paraId="490FA77E" w14:textId="77777777" w:rsidR="00222181" w:rsidRDefault="00222181" w:rsidP="00222181">
            <w:pPr>
              <w:rPr>
                <w:rFonts w:ascii="Times New Roman" w:hAnsi="Times New Roman"/>
                <w:sz w:val="24"/>
                <w:lang w:val="en-US"/>
              </w:rPr>
            </w:pPr>
          </w:p>
        </w:tc>
      </w:tr>
    </w:tbl>
    <w:p w14:paraId="2F2230CC" w14:textId="77777777" w:rsidR="00222181" w:rsidRDefault="00222181" w:rsidP="00247BF7">
      <w:pPr>
        <w:pStyle w:val="ListParagraph"/>
        <w:numPr>
          <w:ilvl w:val="0"/>
          <w:numId w:val="8"/>
        </w:numPr>
        <w:rPr>
          <w:rFonts w:ascii="Times New Roman" w:hAnsi="Times New Roman"/>
          <w:sz w:val="24"/>
        </w:rPr>
      </w:pPr>
      <w:r w:rsidRPr="007A6CE5">
        <w:rPr>
          <w:rFonts w:ascii="Times New Roman" w:hAnsi="Times New Roman"/>
          <w:sz w:val="24"/>
        </w:rPr>
        <w:t>Digital innovation</w:t>
      </w:r>
    </w:p>
    <w:p w14:paraId="4DB6C3AC" w14:textId="77777777" w:rsidR="00222181" w:rsidRDefault="00222181" w:rsidP="00222181">
      <w:pPr>
        <w:rPr>
          <w:i/>
          <w:iCs/>
          <w:lang w:val="en-US"/>
        </w:rPr>
      </w:pPr>
      <w:r>
        <w:t xml:space="preserve">In the last year – and considering the same categories of offerings – what share of your revenue per category has been generated from innovation, i.e. offerings which are not more than three years old? </w:t>
      </w:r>
      <w:r>
        <w:rPr>
          <w:lang w:val="en-US"/>
        </w:rPr>
        <w:t>[</w:t>
      </w:r>
      <w:r>
        <w:rPr>
          <w:i/>
          <w:iCs/>
        </w:rPr>
        <w:t>For each cell, please use numbers with one decimal place between 0 and 100. If all of your revenue is generated from innovation, please insert 100% for any category of offerings covered by your firm. If a category is not part of your product or service portfolio or if you do not have the relevant information to provide an answer, please select N/A.</w:t>
      </w:r>
      <w:r>
        <w:rPr>
          <w:i/>
          <w:iCs/>
          <w:lang w:val="en-US"/>
        </w:rPr>
        <w:t>]</w:t>
      </w:r>
    </w:p>
    <w:tbl>
      <w:tblPr>
        <w:tblStyle w:val="TableGrid"/>
        <w:tblW w:w="0" w:type="auto"/>
        <w:tblLook w:val="04A0" w:firstRow="1" w:lastRow="0" w:firstColumn="1" w:lastColumn="0" w:noHBand="0" w:noVBand="1"/>
      </w:tblPr>
      <w:tblGrid>
        <w:gridCol w:w="1696"/>
        <w:gridCol w:w="4314"/>
        <w:gridCol w:w="2349"/>
      </w:tblGrid>
      <w:tr w:rsidR="00222181" w14:paraId="016EF168" w14:textId="77777777" w:rsidTr="00222181">
        <w:tc>
          <w:tcPr>
            <w:tcW w:w="1696" w:type="dxa"/>
          </w:tcPr>
          <w:p w14:paraId="777D74D9" w14:textId="77777777" w:rsidR="00222181" w:rsidRDefault="00222181" w:rsidP="00222181">
            <w:pPr>
              <w:rPr>
                <w:rFonts w:ascii="Times New Roman" w:hAnsi="Times New Roman"/>
                <w:sz w:val="24"/>
                <w:lang w:val="en-US"/>
              </w:rPr>
            </w:pPr>
          </w:p>
        </w:tc>
        <w:tc>
          <w:tcPr>
            <w:tcW w:w="4314" w:type="dxa"/>
          </w:tcPr>
          <w:p w14:paraId="22F8A118" w14:textId="77777777" w:rsidR="00222181" w:rsidRDefault="00222181" w:rsidP="00222181">
            <w:pPr>
              <w:rPr>
                <w:rFonts w:ascii="Times New Roman" w:hAnsi="Times New Roman"/>
                <w:sz w:val="24"/>
                <w:lang w:val="en-US"/>
              </w:rPr>
            </w:pPr>
          </w:p>
        </w:tc>
        <w:tc>
          <w:tcPr>
            <w:tcW w:w="2349" w:type="dxa"/>
          </w:tcPr>
          <w:p w14:paraId="3748DDBA" w14:textId="77777777" w:rsidR="00222181" w:rsidRDefault="00222181" w:rsidP="00222181">
            <w:pPr>
              <w:rPr>
                <w:rFonts w:ascii="Times New Roman" w:hAnsi="Times New Roman"/>
                <w:sz w:val="24"/>
                <w:lang w:val="en-US"/>
              </w:rPr>
            </w:pPr>
            <w:r>
              <w:t>Share of revenue from innovation per category (in %)</w:t>
            </w:r>
          </w:p>
        </w:tc>
      </w:tr>
      <w:tr w:rsidR="00222181" w14:paraId="70A7C8EB" w14:textId="77777777" w:rsidTr="00222181">
        <w:tc>
          <w:tcPr>
            <w:tcW w:w="1696" w:type="dxa"/>
            <w:vMerge w:val="restart"/>
          </w:tcPr>
          <w:p w14:paraId="182FC52D" w14:textId="77777777" w:rsidR="00222181" w:rsidRDefault="00222181" w:rsidP="00222181">
            <w:pPr>
              <w:rPr>
                <w:rFonts w:ascii="Times New Roman" w:hAnsi="Times New Roman"/>
                <w:sz w:val="24"/>
                <w:lang w:val="en-US"/>
              </w:rPr>
            </w:pPr>
            <w:r>
              <w:t>Digital offerings</w:t>
            </w:r>
          </w:p>
        </w:tc>
        <w:tc>
          <w:tcPr>
            <w:tcW w:w="4314" w:type="dxa"/>
          </w:tcPr>
          <w:p w14:paraId="7BAC1122" w14:textId="77777777" w:rsidR="00222181" w:rsidRDefault="00222181" w:rsidP="00222181">
            <w:pPr>
              <w:rPr>
                <w:rFonts w:ascii="Times New Roman" w:hAnsi="Times New Roman"/>
                <w:sz w:val="24"/>
                <w:lang w:val="en-US"/>
              </w:rPr>
            </w:pPr>
            <w:r>
              <w:t>Digital offerings connected to internet or internet-of-things</w:t>
            </w:r>
          </w:p>
        </w:tc>
        <w:tc>
          <w:tcPr>
            <w:tcW w:w="2349" w:type="dxa"/>
          </w:tcPr>
          <w:p w14:paraId="131A3D21" w14:textId="77777777" w:rsidR="00222181" w:rsidRDefault="00222181" w:rsidP="00222181">
            <w:pPr>
              <w:rPr>
                <w:rFonts w:ascii="Times New Roman" w:hAnsi="Times New Roman"/>
                <w:sz w:val="24"/>
                <w:lang w:val="en-US"/>
              </w:rPr>
            </w:pPr>
          </w:p>
        </w:tc>
      </w:tr>
      <w:tr w:rsidR="00222181" w14:paraId="654A5D6A" w14:textId="77777777" w:rsidTr="00222181">
        <w:tc>
          <w:tcPr>
            <w:tcW w:w="1696" w:type="dxa"/>
            <w:vMerge/>
          </w:tcPr>
          <w:p w14:paraId="6FD3C678" w14:textId="77777777" w:rsidR="00222181" w:rsidRDefault="00222181" w:rsidP="00222181">
            <w:pPr>
              <w:rPr>
                <w:rFonts w:ascii="Times New Roman" w:hAnsi="Times New Roman"/>
                <w:sz w:val="24"/>
                <w:lang w:val="en-US"/>
              </w:rPr>
            </w:pPr>
          </w:p>
        </w:tc>
        <w:tc>
          <w:tcPr>
            <w:tcW w:w="4314" w:type="dxa"/>
          </w:tcPr>
          <w:p w14:paraId="2A71E766" w14:textId="77777777" w:rsidR="00222181" w:rsidRDefault="00222181" w:rsidP="00222181">
            <w:pPr>
              <w:rPr>
                <w:rFonts w:ascii="Times New Roman" w:hAnsi="Times New Roman"/>
                <w:sz w:val="24"/>
                <w:lang w:val="en-US"/>
              </w:rPr>
            </w:pPr>
            <w:r>
              <w:t>Digital offerings without connection to internet or internet-of-things</w:t>
            </w:r>
          </w:p>
        </w:tc>
        <w:tc>
          <w:tcPr>
            <w:tcW w:w="2349" w:type="dxa"/>
          </w:tcPr>
          <w:p w14:paraId="6EC70CFE" w14:textId="77777777" w:rsidR="00222181" w:rsidRDefault="00222181" w:rsidP="00222181">
            <w:pPr>
              <w:rPr>
                <w:rFonts w:ascii="Times New Roman" w:hAnsi="Times New Roman"/>
                <w:sz w:val="24"/>
                <w:lang w:val="en-US"/>
              </w:rPr>
            </w:pPr>
          </w:p>
        </w:tc>
      </w:tr>
      <w:tr w:rsidR="00222181" w14:paraId="52513B47" w14:textId="77777777" w:rsidTr="00222181">
        <w:tc>
          <w:tcPr>
            <w:tcW w:w="1696" w:type="dxa"/>
            <w:vMerge w:val="restart"/>
          </w:tcPr>
          <w:p w14:paraId="70EE9022" w14:textId="77777777" w:rsidR="00222181" w:rsidRDefault="00222181" w:rsidP="00222181">
            <w:pPr>
              <w:rPr>
                <w:rFonts w:ascii="Times New Roman" w:hAnsi="Times New Roman"/>
                <w:sz w:val="24"/>
                <w:lang w:val="en-US"/>
              </w:rPr>
            </w:pPr>
            <w:r>
              <w:t>Other offerings</w:t>
            </w:r>
          </w:p>
        </w:tc>
        <w:tc>
          <w:tcPr>
            <w:tcW w:w="4314" w:type="dxa"/>
          </w:tcPr>
          <w:p w14:paraId="0B1C6662" w14:textId="77777777" w:rsidR="00222181" w:rsidRDefault="00222181" w:rsidP="00222181">
            <w:pPr>
              <w:rPr>
                <w:rFonts w:ascii="Times New Roman" w:hAnsi="Times New Roman"/>
                <w:sz w:val="24"/>
                <w:lang w:val="en-US"/>
              </w:rPr>
            </w:pPr>
            <w:r>
              <w:t>Other offerings connected to internet or internet-of-things</w:t>
            </w:r>
          </w:p>
        </w:tc>
        <w:tc>
          <w:tcPr>
            <w:tcW w:w="2349" w:type="dxa"/>
          </w:tcPr>
          <w:p w14:paraId="5B908528" w14:textId="77777777" w:rsidR="00222181" w:rsidRDefault="00222181" w:rsidP="00222181">
            <w:pPr>
              <w:rPr>
                <w:rFonts w:ascii="Times New Roman" w:hAnsi="Times New Roman"/>
                <w:sz w:val="24"/>
                <w:lang w:val="en-US"/>
              </w:rPr>
            </w:pPr>
          </w:p>
        </w:tc>
      </w:tr>
      <w:tr w:rsidR="00222181" w14:paraId="6FC55F72" w14:textId="77777777" w:rsidTr="00222181">
        <w:tc>
          <w:tcPr>
            <w:tcW w:w="1696" w:type="dxa"/>
            <w:vMerge/>
          </w:tcPr>
          <w:p w14:paraId="115BF447" w14:textId="77777777" w:rsidR="00222181" w:rsidRDefault="00222181" w:rsidP="00222181">
            <w:pPr>
              <w:rPr>
                <w:rFonts w:ascii="Times New Roman" w:hAnsi="Times New Roman"/>
                <w:sz w:val="24"/>
                <w:lang w:val="en-US"/>
              </w:rPr>
            </w:pPr>
          </w:p>
        </w:tc>
        <w:tc>
          <w:tcPr>
            <w:tcW w:w="4314" w:type="dxa"/>
          </w:tcPr>
          <w:p w14:paraId="0FB70756" w14:textId="77777777" w:rsidR="00222181" w:rsidRDefault="00222181" w:rsidP="00222181">
            <w:pPr>
              <w:rPr>
                <w:rFonts w:ascii="Times New Roman" w:hAnsi="Times New Roman"/>
                <w:sz w:val="24"/>
                <w:lang w:val="en-US"/>
              </w:rPr>
            </w:pPr>
            <w:r>
              <w:t>Other offerings without connection to internet or internet-of-things</w:t>
            </w:r>
          </w:p>
        </w:tc>
        <w:tc>
          <w:tcPr>
            <w:tcW w:w="2349" w:type="dxa"/>
          </w:tcPr>
          <w:p w14:paraId="7BA122EA" w14:textId="77777777" w:rsidR="00222181" w:rsidRDefault="00222181" w:rsidP="00222181">
            <w:pPr>
              <w:rPr>
                <w:rFonts w:ascii="Times New Roman" w:hAnsi="Times New Roman"/>
                <w:sz w:val="24"/>
                <w:lang w:val="en-US"/>
              </w:rPr>
            </w:pPr>
          </w:p>
        </w:tc>
      </w:tr>
    </w:tbl>
    <w:p w14:paraId="01EB7CBF" w14:textId="77777777" w:rsidR="00222181" w:rsidRPr="00FD1E85" w:rsidRDefault="00222181" w:rsidP="00222181">
      <w:pPr>
        <w:rPr>
          <w:rFonts w:ascii="Times New Roman" w:hAnsi="Times New Roman"/>
          <w:sz w:val="24"/>
          <w:lang w:val="en-US"/>
        </w:rPr>
      </w:pPr>
    </w:p>
    <w:p w14:paraId="421D6741" w14:textId="77777777" w:rsidR="00222181" w:rsidRDefault="00222181" w:rsidP="00222181">
      <w:pPr>
        <w:rPr>
          <w:rFonts w:ascii="Times New Roman" w:hAnsi="Times New Roman"/>
          <w:b/>
          <w:sz w:val="28"/>
        </w:rPr>
      </w:pPr>
      <w:r w:rsidRPr="00442435">
        <w:rPr>
          <w:b/>
          <w:sz w:val="28"/>
        </w:rPr>
        <w:t>Digital processes</w:t>
      </w:r>
    </w:p>
    <w:p w14:paraId="7D0F0779" w14:textId="77777777" w:rsidR="00222181" w:rsidRDefault="00222181" w:rsidP="00247BF7">
      <w:pPr>
        <w:pStyle w:val="ListParagraph"/>
        <w:numPr>
          <w:ilvl w:val="0"/>
          <w:numId w:val="9"/>
        </w:numPr>
        <w:rPr>
          <w:rFonts w:ascii="Times New Roman" w:hAnsi="Times New Roman"/>
          <w:sz w:val="24"/>
        </w:rPr>
      </w:pPr>
      <w:r w:rsidRPr="00FD1E85">
        <w:rPr>
          <w:rFonts w:ascii="Times New Roman" w:hAnsi="Times New Roman"/>
          <w:sz w:val="24"/>
        </w:rPr>
        <w:lastRenderedPageBreak/>
        <w:t>Development process</w:t>
      </w:r>
    </w:p>
    <w:p w14:paraId="449E9C27" w14:textId="77777777" w:rsidR="00222181" w:rsidRDefault="00222181" w:rsidP="00222181">
      <w:pPr>
        <w:rPr>
          <w:i/>
          <w:iCs/>
          <w:lang w:val="en-US"/>
        </w:rPr>
      </w:pPr>
      <w:r>
        <w:t xml:space="preserve">How do you describe the development process for digital innovation in your firm? </w:t>
      </w:r>
      <w:r>
        <w:rPr>
          <w:lang w:val="en-US"/>
        </w:rPr>
        <w:t>[</w:t>
      </w:r>
      <w:r>
        <w:rPr>
          <w:i/>
          <w:iCs/>
        </w:rPr>
        <w:t>On a scale from 0-4, please specify the answer based on the following logic:</w:t>
      </w:r>
      <w:r>
        <w:t xml:space="preserve"> </w:t>
      </w:r>
      <w:r>
        <w:rPr>
          <w:i/>
          <w:iCs/>
        </w:rPr>
        <w:t>0 – does not apply at all</w:t>
      </w:r>
      <w:r>
        <w:t xml:space="preserve"> </w:t>
      </w:r>
      <w:r>
        <w:rPr>
          <w:i/>
          <w:iCs/>
        </w:rPr>
        <w:t>1 – applies to a small extent</w:t>
      </w:r>
      <w:r>
        <w:t xml:space="preserve"> </w:t>
      </w:r>
      <w:r>
        <w:rPr>
          <w:i/>
          <w:iCs/>
        </w:rPr>
        <w:t>2 – applies to a moderate extent</w:t>
      </w:r>
      <w:r>
        <w:t xml:space="preserve"> </w:t>
      </w:r>
      <w:r>
        <w:rPr>
          <w:i/>
          <w:iCs/>
        </w:rPr>
        <w:t>3 – applies to a large extent</w:t>
      </w:r>
      <w:r>
        <w:t xml:space="preserve"> </w:t>
      </w:r>
      <w:r>
        <w:rPr>
          <w:i/>
          <w:iCs/>
        </w:rPr>
        <w:t>4 – applies to a very large extent</w:t>
      </w:r>
      <w:r>
        <w:rPr>
          <w:i/>
          <w:iCs/>
          <w:lang w:val="en-US"/>
        </w:rPr>
        <w:t>]</w:t>
      </w:r>
    </w:p>
    <w:tbl>
      <w:tblPr>
        <w:tblStyle w:val="TableGrid"/>
        <w:tblW w:w="9351" w:type="dxa"/>
        <w:tblLook w:val="04A0" w:firstRow="1" w:lastRow="0" w:firstColumn="1" w:lastColumn="0" w:noHBand="0" w:noVBand="1"/>
      </w:tblPr>
      <w:tblGrid>
        <w:gridCol w:w="988"/>
        <w:gridCol w:w="5637"/>
        <w:gridCol w:w="328"/>
        <w:gridCol w:w="328"/>
        <w:gridCol w:w="417"/>
        <w:gridCol w:w="546"/>
        <w:gridCol w:w="518"/>
        <w:gridCol w:w="589"/>
      </w:tblGrid>
      <w:tr w:rsidR="00222181" w14:paraId="0B05E9C8" w14:textId="77777777" w:rsidTr="00222181">
        <w:tc>
          <w:tcPr>
            <w:tcW w:w="988" w:type="dxa"/>
          </w:tcPr>
          <w:p w14:paraId="13D94CED" w14:textId="77777777" w:rsidR="00222181" w:rsidRDefault="00222181" w:rsidP="00222181">
            <w:pPr>
              <w:rPr>
                <w:rFonts w:ascii="Times New Roman" w:hAnsi="Times New Roman"/>
                <w:sz w:val="24"/>
                <w:lang w:val="en-US"/>
              </w:rPr>
            </w:pPr>
          </w:p>
        </w:tc>
        <w:tc>
          <w:tcPr>
            <w:tcW w:w="5637" w:type="dxa"/>
          </w:tcPr>
          <w:p w14:paraId="1268E1E3" w14:textId="77777777" w:rsidR="00222181" w:rsidRDefault="00222181" w:rsidP="00222181">
            <w:pPr>
              <w:rPr>
                <w:b/>
                <w:bCs/>
              </w:rPr>
            </w:pPr>
          </w:p>
        </w:tc>
        <w:tc>
          <w:tcPr>
            <w:tcW w:w="328" w:type="dxa"/>
            <w:vAlign w:val="center"/>
          </w:tcPr>
          <w:p w14:paraId="5CAE875F" w14:textId="77777777" w:rsidR="00222181" w:rsidRDefault="00222181" w:rsidP="00222181">
            <w:pPr>
              <w:rPr>
                <w:rFonts w:ascii="Times New Roman" w:hAnsi="Times New Roman"/>
                <w:sz w:val="24"/>
                <w:lang w:val="en-US"/>
              </w:rPr>
            </w:pPr>
            <w:r>
              <w:rPr>
                <w:b/>
                <w:bCs/>
              </w:rPr>
              <w:t xml:space="preserve">0 </w:t>
            </w:r>
          </w:p>
        </w:tc>
        <w:tc>
          <w:tcPr>
            <w:tcW w:w="328" w:type="dxa"/>
            <w:vAlign w:val="center"/>
          </w:tcPr>
          <w:p w14:paraId="2E8C3369" w14:textId="77777777" w:rsidR="00222181" w:rsidRDefault="00222181" w:rsidP="00222181">
            <w:pPr>
              <w:rPr>
                <w:rFonts w:ascii="Times New Roman" w:hAnsi="Times New Roman"/>
                <w:sz w:val="24"/>
                <w:lang w:val="en-US"/>
              </w:rPr>
            </w:pPr>
            <w:r>
              <w:rPr>
                <w:b/>
                <w:bCs/>
              </w:rPr>
              <w:t xml:space="preserve">1 </w:t>
            </w:r>
          </w:p>
        </w:tc>
        <w:tc>
          <w:tcPr>
            <w:tcW w:w="417" w:type="dxa"/>
            <w:vAlign w:val="center"/>
          </w:tcPr>
          <w:p w14:paraId="539D0C33" w14:textId="77777777" w:rsidR="00222181" w:rsidRDefault="00222181" w:rsidP="00222181">
            <w:pPr>
              <w:rPr>
                <w:rFonts w:ascii="Times New Roman" w:hAnsi="Times New Roman"/>
                <w:sz w:val="24"/>
                <w:lang w:val="en-US"/>
              </w:rPr>
            </w:pPr>
            <w:r>
              <w:rPr>
                <w:b/>
                <w:bCs/>
              </w:rPr>
              <w:t xml:space="preserve">2 </w:t>
            </w:r>
          </w:p>
        </w:tc>
        <w:tc>
          <w:tcPr>
            <w:tcW w:w="546" w:type="dxa"/>
            <w:vAlign w:val="center"/>
          </w:tcPr>
          <w:p w14:paraId="4AE9DE30" w14:textId="77777777" w:rsidR="00222181" w:rsidRDefault="00222181" w:rsidP="00222181">
            <w:pPr>
              <w:rPr>
                <w:rFonts w:ascii="Times New Roman" w:hAnsi="Times New Roman"/>
                <w:sz w:val="24"/>
                <w:lang w:val="en-US"/>
              </w:rPr>
            </w:pPr>
            <w:r>
              <w:rPr>
                <w:b/>
                <w:bCs/>
              </w:rPr>
              <w:t xml:space="preserve">3 </w:t>
            </w:r>
          </w:p>
        </w:tc>
        <w:tc>
          <w:tcPr>
            <w:tcW w:w="518" w:type="dxa"/>
            <w:vAlign w:val="center"/>
          </w:tcPr>
          <w:p w14:paraId="08FDB33A" w14:textId="77777777" w:rsidR="00222181" w:rsidRDefault="00222181" w:rsidP="00222181">
            <w:pPr>
              <w:rPr>
                <w:rFonts w:ascii="Times New Roman" w:hAnsi="Times New Roman"/>
                <w:sz w:val="24"/>
                <w:lang w:val="en-US"/>
              </w:rPr>
            </w:pPr>
            <w:r>
              <w:rPr>
                <w:b/>
                <w:bCs/>
              </w:rPr>
              <w:t xml:space="preserve">4 </w:t>
            </w:r>
          </w:p>
        </w:tc>
        <w:tc>
          <w:tcPr>
            <w:tcW w:w="589" w:type="dxa"/>
            <w:vAlign w:val="center"/>
          </w:tcPr>
          <w:p w14:paraId="07D17F1B" w14:textId="77777777" w:rsidR="00222181" w:rsidRDefault="00222181" w:rsidP="00222181">
            <w:pPr>
              <w:rPr>
                <w:rFonts w:ascii="Times New Roman" w:hAnsi="Times New Roman"/>
                <w:sz w:val="24"/>
                <w:lang w:val="en-US"/>
              </w:rPr>
            </w:pPr>
            <w:r>
              <w:rPr>
                <w:b/>
                <w:bCs/>
              </w:rPr>
              <w:t>N/A</w:t>
            </w:r>
          </w:p>
        </w:tc>
      </w:tr>
      <w:tr w:rsidR="00222181" w14:paraId="18B99DCD" w14:textId="77777777" w:rsidTr="00222181">
        <w:tc>
          <w:tcPr>
            <w:tcW w:w="988" w:type="dxa"/>
          </w:tcPr>
          <w:p w14:paraId="7CE64F41" w14:textId="77777777" w:rsidR="00222181" w:rsidRDefault="00222181" w:rsidP="00222181">
            <w:pPr>
              <w:rPr>
                <w:rFonts w:ascii="Times New Roman" w:hAnsi="Times New Roman"/>
                <w:sz w:val="24"/>
                <w:lang w:val="en-US"/>
              </w:rPr>
            </w:pPr>
            <w:r>
              <w:t>Process type</w:t>
            </w:r>
          </w:p>
        </w:tc>
        <w:tc>
          <w:tcPr>
            <w:tcW w:w="5637" w:type="dxa"/>
          </w:tcPr>
          <w:p w14:paraId="2A7B7A42" w14:textId="77777777" w:rsidR="00222181" w:rsidRDefault="00222181" w:rsidP="00222181">
            <w:pPr>
              <w:rPr>
                <w:rFonts w:ascii="Times New Roman" w:hAnsi="Times New Roman"/>
                <w:sz w:val="24"/>
                <w:lang w:val="en-US"/>
              </w:rPr>
            </w:pPr>
            <w:r>
              <w:t>We effectively use agile development methods for digital innovation (e.g. design thinking, rapid prototyping, scrum)</w:t>
            </w:r>
          </w:p>
        </w:tc>
        <w:tc>
          <w:tcPr>
            <w:tcW w:w="328" w:type="dxa"/>
          </w:tcPr>
          <w:p w14:paraId="5E0E0360" w14:textId="77777777" w:rsidR="00222181" w:rsidRDefault="00222181" w:rsidP="00222181">
            <w:pPr>
              <w:rPr>
                <w:rFonts w:ascii="Times New Roman" w:hAnsi="Times New Roman"/>
                <w:sz w:val="24"/>
                <w:lang w:val="en-US"/>
              </w:rPr>
            </w:pPr>
          </w:p>
        </w:tc>
        <w:tc>
          <w:tcPr>
            <w:tcW w:w="328" w:type="dxa"/>
          </w:tcPr>
          <w:p w14:paraId="5AA46C10" w14:textId="77777777" w:rsidR="00222181" w:rsidRDefault="00222181" w:rsidP="00222181">
            <w:pPr>
              <w:rPr>
                <w:rFonts w:ascii="Times New Roman" w:hAnsi="Times New Roman"/>
                <w:sz w:val="24"/>
                <w:lang w:val="en-US"/>
              </w:rPr>
            </w:pPr>
          </w:p>
        </w:tc>
        <w:tc>
          <w:tcPr>
            <w:tcW w:w="417" w:type="dxa"/>
          </w:tcPr>
          <w:p w14:paraId="70D29B1E" w14:textId="77777777" w:rsidR="00222181" w:rsidRDefault="00222181" w:rsidP="00222181">
            <w:pPr>
              <w:rPr>
                <w:rFonts w:ascii="Times New Roman" w:hAnsi="Times New Roman"/>
                <w:sz w:val="24"/>
                <w:lang w:val="en-US"/>
              </w:rPr>
            </w:pPr>
          </w:p>
        </w:tc>
        <w:tc>
          <w:tcPr>
            <w:tcW w:w="546" w:type="dxa"/>
          </w:tcPr>
          <w:p w14:paraId="5A95D106" w14:textId="77777777" w:rsidR="00222181" w:rsidRDefault="00222181" w:rsidP="00222181">
            <w:pPr>
              <w:rPr>
                <w:rFonts w:ascii="Times New Roman" w:hAnsi="Times New Roman"/>
                <w:sz w:val="24"/>
                <w:lang w:val="en-US"/>
              </w:rPr>
            </w:pPr>
          </w:p>
        </w:tc>
        <w:tc>
          <w:tcPr>
            <w:tcW w:w="518" w:type="dxa"/>
          </w:tcPr>
          <w:p w14:paraId="4080A839" w14:textId="77777777" w:rsidR="00222181" w:rsidRDefault="00222181" w:rsidP="00222181">
            <w:pPr>
              <w:ind w:left="7" w:hanging="7"/>
              <w:rPr>
                <w:rFonts w:ascii="Times New Roman" w:hAnsi="Times New Roman"/>
                <w:sz w:val="24"/>
                <w:lang w:val="en-US"/>
              </w:rPr>
            </w:pPr>
          </w:p>
        </w:tc>
        <w:tc>
          <w:tcPr>
            <w:tcW w:w="589" w:type="dxa"/>
          </w:tcPr>
          <w:p w14:paraId="22C272C4" w14:textId="77777777" w:rsidR="00222181" w:rsidRDefault="00222181" w:rsidP="00222181">
            <w:pPr>
              <w:rPr>
                <w:rFonts w:ascii="Times New Roman" w:hAnsi="Times New Roman"/>
                <w:sz w:val="24"/>
                <w:lang w:val="en-US"/>
              </w:rPr>
            </w:pPr>
          </w:p>
        </w:tc>
      </w:tr>
      <w:tr w:rsidR="00222181" w14:paraId="5B12D60C" w14:textId="77777777" w:rsidTr="00222181">
        <w:tc>
          <w:tcPr>
            <w:tcW w:w="988" w:type="dxa"/>
            <w:vMerge w:val="restart"/>
          </w:tcPr>
          <w:p w14:paraId="23E777B9" w14:textId="77777777" w:rsidR="00222181" w:rsidRDefault="00222181" w:rsidP="00222181">
            <w:pPr>
              <w:rPr>
                <w:rFonts w:ascii="Times New Roman" w:hAnsi="Times New Roman"/>
                <w:sz w:val="24"/>
                <w:lang w:val="en-US"/>
              </w:rPr>
            </w:pPr>
            <w:r>
              <w:t>Process activity</w:t>
            </w:r>
          </w:p>
        </w:tc>
        <w:tc>
          <w:tcPr>
            <w:tcW w:w="5637" w:type="dxa"/>
          </w:tcPr>
          <w:p w14:paraId="01E8BB2B" w14:textId="77777777" w:rsidR="00222181" w:rsidRDefault="00222181" w:rsidP="00222181">
            <w:pPr>
              <w:rPr>
                <w:rFonts w:ascii="Times New Roman" w:hAnsi="Times New Roman"/>
                <w:sz w:val="24"/>
                <w:lang w:val="en-US"/>
              </w:rPr>
            </w:pPr>
            <w:r w:rsidRPr="007C5DCB">
              <w:t>We create or receive a large number of ideas for digital innovation</w:t>
            </w:r>
          </w:p>
        </w:tc>
        <w:tc>
          <w:tcPr>
            <w:tcW w:w="328" w:type="dxa"/>
          </w:tcPr>
          <w:p w14:paraId="5861149F" w14:textId="77777777" w:rsidR="00222181" w:rsidRDefault="00222181" w:rsidP="00222181">
            <w:pPr>
              <w:rPr>
                <w:rFonts w:ascii="Times New Roman" w:hAnsi="Times New Roman"/>
                <w:sz w:val="24"/>
                <w:lang w:val="en-US"/>
              </w:rPr>
            </w:pPr>
          </w:p>
        </w:tc>
        <w:tc>
          <w:tcPr>
            <w:tcW w:w="328" w:type="dxa"/>
          </w:tcPr>
          <w:p w14:paraId="1F60F3DA" w14:textId="77777777" w:rsidR="00222181" w:rsidRDefault="00222181" w:rsidP="00222181">
            <w:pPr>
              <w:rPr>
                <w:rFonts w:ascii="Times New Roman" w:hAnsi="Times New Roman"/>
                <w:sz w:val="24"/>
                <w:lang w:val="en-US"/>
              </w:rPr>
            </w:pPr>
          </w:p>
        </w:tc>
        <w:tc>
          <w:tcPr>
            <w:tcW w:w="417" w:type="dxa"/>
          </w:tcPr>
          <w:p w14:paraId="6577C5BD" w14:textId="77777777" w:rsidR="00222181" w:rsidRDefault="00222181" w:rsidP="00222181">
            <w:pPr>
              <w:rPr>
                <w:rFonts w:ascii="Times New Roman" w:hAnsi="Times New Roman"/>
                <w:sz w:val="24"/>
                <w:lang w:val="en-US"/>
              </w:rPr>
            </w:pPr>
          </w:p>
        </w:tc>
        <w:tc>
          <w:tcPr>
            <w:tcW w:w="546" w:type="dxa"/>
          </w:tcPr>
          <w:p w14:paraId="3EE9D1CE" w14:textId="77777777" w:rsidR="00222181" w:rsidRDefault="00222181" w:rsidP="00222181">
            <w:pPr>
              <w:rPr>
                <w:rFonts w:ascii="Times New Roman" w:hAnsi="Times New Roman"/>
                <w:sz w:val="24"/>
                <w:lang w:val="en-US"/>
              </w:rPr>
            </w:pPr>
          </w:p>
        </w:tc>
        <w:tc>
          <w:tcPr>
            <w:tcW w:w="518" w:type="dxa"/>
          </w:tcPr>
          <w:p w14:paraId="2B22A620" w14:textId="77777777" w:rsidR="00222181" w:rsidRDefault="00222181" w:rsidP="00222181">
            <w:pPr>
              <w:rPr>
                <w:rFonts w:ascii="Times New Roman" w:hAnsi="Times New Roman"/>
                <w:sz w:val="24"/>
                <w:lang w:val="en-US"/>
              </w:rPr>
            </w:pPr>
          </w:p>
        </w:tc>
        <w:tc>
          <w:tcPr>
            <w:tcW w:w="589" w:type="dxa"/>
          </w:tcPr>
          <w:p w14:paraId="6B4BEEBE" w14:textId="77777777" w:rsidR="00222181" w:rsidRDefault="00222181" w:rsidP="00222181">
            <w:pPr>
              <w:rPr>
                <w:rFonts w:ascii="Times New Roman" w:hAnsi="Times New Roman"/>
                <w:sz w:val="24"/>
                <w:lang w:val="en-US"/>
              </w:rPr>
            </w:pPr>
          </w:p>
        </w:tc>
      </w:tr>
      <w:tr w:rsidR="00222181" w14:paraId="7F6F9A5D" w14:textId="77777777" w:rsidTr="00222181">
        <w:tc>
          <w:tcPr>
            <w:tcW w:w="988" w:type="dxa"/>
            <w:vMerge/>
          </w:tcPr>
          <w:p w14:paraId="7CAA8144" w14:textId="77777777" w:rsidR="00222181" w:rsidRDefault="00222181" w:rsidP="00222181">
            <w:pPr>
              <w:rPr>
                <w:rFonts w:ascii="Times New Roman" w:hAnsi="Times New Roman"/>
                <w:sz w:val="24"/>
                <w:lang w:val="en-US"/>
              </w:rPr>
            </w:pPr>
          </w:p>
        </w:tc>
        <w:tc>
          <w:tcPr>
            <w:tcW w:w="5637" w:type="dxa"/>
          </w:tcPr>
          <w:p w14:paraId="342E1806" w14:textId="77777777" w:rsidR="00222181" w:rsidRDefault="00222181" w:rsidP="00222181">
            <w:pPr>
              <w:rPr>
                <w:rFonts w:ascii="Times New Roman" w:hAnsi="Times New Roman"/>
                <w:sz w:val="24"/>
                <w:lang w:val="en-US"/>
              </w:rPr>
            </w:pPr>
            <w:r w:rsidRPr="007C5DCB">
              <w:t>We set up a significant number of digital innovation projects</w:t>
            </w:r>
          </w:p>
        </w:tc>
        <w:tc>
          <w:tcPr>
            <w:tcW w:w="328" w:type="dxa"/>
          </w:tcPr>
          <w:p w14:paraId="675C5DA4" w14:textId="77777777" w:rsidR="00222181" w:rsidRDefault="00222181" w:rsidP="00222181">
            <w:pPr>
              <w:rPr>
                <w:rFonts w:ascii="Times New Roman" w:hAnsi="Times New Roman"/>
                <w:sz w:val="24"/>
                <w:lang w:val="en-US"/>
              </w:rPr>
            </w:pPr>
          </w:p>
        </w:tc>
        <w:tc>
          <w:tcPr>
            <w:tcW w:w="328" w:type="dxa"/>
          </w:tcPr>
          <w:p w14:paraId="5D815702" w14:textId="77777777" w:rsidR="00222181" w:rsidRDefault="00222181" w:rsidP="00222181">
            <w:pPr>
              <w:rPr>
                <w:rFonts w:ascii="Times New Roman" w:hAnsi="Times New Roman"/>
                <w:sz w:val="24"/>
                <w:lang w:val="en-US"/>
              </w:rPr>
            </w:pPr>
          </w:p>
        </w:tc>
        <w:tc>
          <w:tcPr>
            <w:tcW w:w="417" w:type="dxa"/>
          </w:tcPr>
          <w:p w14:paraId="45F3E049" w14:textId="77777777" w:rsidR="00222181" w:rsidRDefault="00222181" w:rsidP="00222181">
            <w:pPr>
              <w:rPr>
                <w:rFonts w:ascii="Times New Roman" w:hAnsi="Times New Roman"/>
                <w:sz w:val="24"/>
                <w:lang w:val="en-US"/>
              </w:rPr>
            </w:pPr>
          </w:p>
        </w:tc>
        <w:tc>
          <w:tcPr>
            <w:tcW w:w="546" w:type="dxa"/>
          </w:tcPr>
          <w:p w14:paraId="37F03453" w14:textId="77777777" w:rsidR="00222181" w:rsidRDefault="00222181" w:rsidP="00222181">
            <w:pPr>
              <w:rPr>
                <w:rFonts w:ascii="Times New Roman" w:hAnsi="Times New Roman"/>
                <w:sz w:val="24"/>
                <w:lang w:val="en-US"/>
              </w:rPr>
            </w:pPr>
          </w:p>
        </w:tc>
        <w:tc>
          <w:tcPr>
            <w:tcW w:w="518" w:type="dxa"/>
          </w:tcPr>
          <w:p w14:paraId="15142BE5" w14:textId="77777777" w:rsidR="00222181" w:rsidRDefault="00222181" w:rsidP="00222181">
            <w:pPr>
              <w:rPr>
                <w:rFonts w:ascii="Times New Roman" w:hAnsi="Times New Roman"/>
                <w:sz w:val="24"/>
                <w:lang w:val="en-US"/>
              </w:rPr>
            </w:pPr>
          </w:p>
        </w:tc>
        <w:tc>
          <w:tcPr>
            <w:tcW w:w="589" w:type="dxa"/>
          </w:tcPr>
          <w:p w14:paraId="41E4BE91" w14:textId="77777777" w:rsidR="00222181" w:rsidRDefault="00222181" w:rsidP="00222181">
            <w:pPr>
              <w:rPr>
                <w:rFonts w:ascii="Times New Roman" w:hAnsi="Times New Roman"/>
                <w:sz w:val="24"/>
                <w:lang w:val="en-US"/>
              </w:rPr>
            </w:pPr>
          </w:p>
        </w:tc>
      </w:tr>
      <w:tr w:rsidR="00222181" w14:paraId="4CB09E89" w14:textId="77777777" w:rsidTr="00222181">
        <w:tc>
          <w:tcPr>
            <w:tcW w:w="988" w:type="dxa"/>
            <w:vMerge/>
          </w:tcPr>
          <w:p w14:paraId="7781CBE1" w14:textId="77777777" w:rsidR="00222181" w:rsidRDefault="00222181" w:rsidP="00222181">
            <w:pPr>
              <w:rPr>
                <w:rFonts w:ascii="Times New Roman" w:hAnsi="Times New Roman"/>
                <w:sz w:val="24"/>
                <w:lang w:val="en-US"/>
              </w:rPr>
            </w:pPr>
          </w:p>
        </w:tc>
        <w:tc>
          <w:tcPr>
            <w:tcW w:w="5637" w:type="dxa"/>
          </w:tcPr>
          <w:p w14:paraId="49777EBC" w14:textId="77777777" w:rsidR="00222181" w:rsidRDefault="00222181" w:rsidP="00222181">
            <w:pPr>
              <w:rPr>
                <w:rFonts w:ascii="Times New Roman" w:hAnsi="Times New Roman"/>
                <w:sz w:val="24"/>
                <w:lang w:val="en-US"/>
              </w:rPr>
            </w:pPr>
            <w:r w:rsidRPr="007C5DCB">
              <w:t xml:space="preserve">We run a significant share of long-term digital innovation projects to develop new capabilities </w:t>
            </w:r>
          </w:p>
        </w:tc>
        <w:tc>
          <w:tcPr>
            <w:tcW w:w="328" w:type="dxa"/>
          </w:tcPr>
          <w:p w14:paraId="0845BFDA" w14:textId="77777777" w:rsidR="00222181" w:rsidRDefault="00222181" w:rsidP="00222181">
            <w:pPr>
              <w:rPr>
                <w:rFonts w:ascii="Times New Roman" w:hAnsi="Times New Roman"/>
                <w:sz w:val="24"/>
                <w:lang w:val="en-US"/>
              </w:rPr>
            </w:pPr>
          </w:p>
        </w:tc>
        <w:tc>
          <w:tcPr>
            <w:tcW w:w="328" w:type="dxa"/>
          </w:tcPr>
          <w:p w14:paraId="76DDC198" w14:textId="77777777" w:rsidR="00222181" w:rsidRDefault="00222181" w:rsidP="00222181">
            <w:pPr>
              <w:rPr>
                <w:rFonts w:ascii="Times New Roman" w:hAnsi="Times New Roman"/>
                <w:sz w:val="24"/>
                <w:lang w:val="en-US"/>
              </w:rPr>
            </w:pPr>
          </w:p>
        </w:tc>
        <w:tc>
          <w:tcPr>
            <w:tcW w:w="417" w:type="dxa"/>
          </w:tcPr>
          <w:p w14:paraId="3458D549" w14:textId="77777777" w:rsidR="00222181" w:rsidRDefault="00222181" w:rsidP="00222181">
            <w:pPr>
              <w:rPr>
                <w:rFonts w:ascii="Times New Roman" w:hAnsi="Times New Roman"/>
                <w:sz w:val="24"/>
                <w:lang w:val="en-US"/>
              </w:rPr>
            </w:pPr>
          </w:p>
        </w:tc>
        <w:tc>
          <w:tcPr>
            <w:tcW w:w="546" w:type="dxa"/>
          </w:tcPr>
          <w:p w14:paraId="4EFB2F1B" w14:textId="77777777" w:rsidR="00222181" w:rsidRDefault="00222181" w:rsidP="00222181">
            <w:pPr>
              <w:rPr>
                <w:rFonts w:ascii="Times New Roman" w:hAnsi="Times New Roman"/>
                <w:sz w:val="24"/>
                <w:lang w:val="en-US"/>
              </w:rPr>
            </w:pPr>
          </w:p>
        </w:tc>
        <w:tc>
          <w:tcPr>
            <w:tcW w:w="518" w:type="dxa"/>
          </w:tcPr>
          <w:p w14:paraId="154AF3A1" w14:textId="77777777" w:rsidR="00222181" w:rsidRDefault="00222181" w:rsidP="00222181">
            <w:pPr>
              <w:rPr>
                <w:rFonts w:ascii="Times New Roman" w:hAnsi="Times New Roman"/>
                <w:sz w:val="24"/>
                <w:lang w:val="en-US"/>
              </w:rPr>
            </w:pPr>
          </w:p>
        </w:tc>
        <w:tc>
          <w:tcPr>
            <w:tcW w:w="589" w:type="dxa"/>
          </w:tcPr>
          <w:p w14:paraId="777132A3" w14:textId="77777777" w:rsidR="00222181" w:rsidRDefault="00222181" w:rsidP="00222181">
            <w:pPr>
              <w:rPr>
                <w:rFonts w:ascii="Times New Roman" w:hAnsi="Times New Roman"/>
                <w:sz w:val="24"/>
                <w:lang w:val="en-US"/>
              </w:rPr>
            </w:pPr>
          </w:p>
        </w:tc>
      </w:tr>
      <w:tr w:rsidR="00222181" w14:paraId="61AFC8E2" w14:textId="77777777" w:rsidTr="00222181">
        <w:tc>
          <w:tcPr>
            <w:tcW w:w="988" w:type="dxa"/>
            <w:vMerge w:val="restart"/>
          </w:tcPr>
          <w:p w14:paraId="2EBEC969" w14:textId="77777777" w:rsidR="00222181" w:rsidRDefault="00222181" w:rsidP="00222181">
            <w:pPr>
              <w:rPr>
                <w:rFonts w:ascii="Times New Roman" w:hAnsi="Times New Roman"/>
                <w:sz w:val="24"/>
                <w:lang w:val="en-US"/>
              </w:rPr>
            </w:pPr>
            <w:r>
              <w:t>Process success</w:t>
            </w:r>
          </w:p>
        </w:tc>
        <w:tc>
          <w:tcPr>
            <w:tcW w:w="5637" w:type="dxa"/>
          </w:tcPr>
          <w:p w14:paraId="68417A3D" w14:textId="77777777" w:rsidR="00222181" w:rsidRDefault="00222181" w:rsidP="00222181">
            <w:pPr>
              <w:rPr>
                <w:rFonts w:ascii="Times New Roman" w:hAnsi="Times New Roman"/>
                <w:sz w:val="24"/>
                <w:lang w:val="en-US"/>
              </w:rPr>
            </w:pPr>
            <w:r w:rsidRPr="004003FC">
              <w:t xml:space="preserve">We generate high-quality ideas which have proven to be an excellent basis for digital innovation </w:t>
            </w:r>
          </w:p>
        </w:tc>
        <w:tc>
          <w:tcPr>
            <w:tcW w:w="328" w:type="dxa"/>
          </w:tcPr>
          <w:p w14:paraId="32FB5FBC" w14:textId="77777777" w:rsidR="00222181" w:rsidRDefault="00222181" w:rsidP="00222181">
            <w:pPr>
              <w:rPr>
                <w:rFonts w:ascii="Times New Roman" w:hAnsi="Times New Roman"/>
                <w:sz w:val="24"/>
                <w:lang w:val="en-US"/>
              </w:rPr>
            </w:pPr>
          </w:p>
        </w:tc>
        <w:tc>
          <w:tcPr>
            <w:tcW w:w="328" w:type="dxa"/>
          </w:tcPr>
          <w:p w14:paraId="70948683" w14:textId="77777777" w:rsidR="00222181" w:rsidRDefault="00222181" w:rsidP="00222181">
            <w:pPr>
              <w:rPr>
                <w:rFonts w:ascii="Times New Roman" w:hAnsi="Times New Roman"/>
                <w:sz w:val="24"/>
                <w:lang w:val="en-US"/>
              </w:rPr>
            </w:pPr>
          </w:p>
        </w:tc>
        <w:tc>
          <w:tcPr>
            <w:tcW w:w="417" w:type="dxa"/>
          </w:tcPr>
          <w:p w14:paraId="0CF939EB" w14:textId="77777777" w:rsidR="00222181" w:rsidRDefault="00222181" w:rsidP="00222181">
            <w:pPr>
              <w:rPr>
                <w:rFonts w:ascii="Times New Roman" w:hAnsi="Times New Roman"/>
                <w:sz w:val="24"/>
                <w:lang w:val="en-US"/>
              </w:rPr>
            </w:pPr>
          </w:p>
        </w:tc>
        <w:tc>
          <w:tcPr>
            <w:tcW w:w="546" w:type="dxa"/>
          </w:tcPr>
          <w:p w14:paraId="502F9641" w14:textId="77777777" w:rsidR="00222181" w:rsidRDefault="00222181" w:rsidP="00222181">
            <w:pPr>
              <w:rPr>
                <w:rFonts w:ascii="Times New Roman" w:hAnsi="Times New Roman"/>
                <w:sz w:val="24"/>
                <w:lang w:val="en-US"/>
              </w:rPr>
            </w:pPr>
          </w:p>
        </w:tc>
        <w:tc>
          <w:tcPr>
            <w:tcW w:w="518" w:type="dxa"/>
          </w:tcPr>
          <w:p w14:paraId="4CA42A0F" w14:textId="77777777" w:rsidR="00222181" w:rsidRDefault="00222181" w:rsidP="00222181">
            <w:pPr>
              <w:rPr>
                <w:rFonts w:ascii="Times New Roman" w:hAnsi="Times New Roman"/>
                <w:sz w:val="24"/>
                <w:lang w:val="en-US"/>
              </w:rPr>
            </w:pPr>
          </w:p>
        </w:tc>
        <w:tc>
          <w:tcPr>
            <w:tcW w:w="589" w:type="dxa"/>
          </w:tcPr>
          <w:p w14:paraId="50EE513F" w14:textId="77777777" w:rsidR="00222181" w:rsidRDefault="00222181" w:rsidP="00222181">
            <w:pPr>
              <w:rPr>
                <w:rFonts w:ascii="Times New Roman" w:hAnsi="Times New Roman"/>
                <w:sz w:val="24"/>
                <w:lang w:val="en-US"/>
              </w:rPr>
            </w:pPr>
          </w:p>
        </w:tc>
      </w:tr>
      <w:tr w:rsidR="00222181" w14:paraId="641D635D" w14:textId="77777777" w:rsidTr="00222181">
        <w:tc>
          <w:tcPr>
            <w:tcW w:w="988" w:type="dxa"/>
            <w:vMerge/>
          </w:tcPr>
          <w:p w14:paraId="2FBA6EA1" w14:textId="77777777" w:rsidR="00222181" w:rsidRDefault="00222181" w:rsidP="00222181">
            <w:pPr>
              <w:rPr>
                <w:rFonts w:ascii="Times New Roman" w:hAnsi="Times New Roman"/>
                <w:sz w:val="24"/>
                <w:lang w:val="en-US"/>
              </w:rPr>
            </w:pPr>
          </w:p>
        </w:tc>
        <w:tc>
          <w:tcPr>
            <w:tcW w:w="5637" w:type="dxa"/>
          </w:tcPr>
          <w:p w14:paraId="1E32D8E1" w14:textId="77777777" w:rsidR="00222181" w:rsidRDefault="00222181" w:rsidP="00222181">
            <w:pPr>
              <w:rPr>
                <w:rFonts w:ascii="Times New Roman" w:hAnsi="Times New Roman"/>
                <w:sz w:val="24"/>
                <w:lang w:val="en-US"/>
              </w:rPr>
            </w:pPr>
            <w:r w:rsidRPr="004003FC">
              <w:t xml:space="preserve">We effectively select the best ideas for digital innovation and turn them into projects </w:t>
            </w:r>
          </w:p>
        </w:tc>
        <w:tc>
          <w:tcPr>
            <w:tcW w:w="328" w:type="dxa"/>
          </w:tcPr>
          <w:p w14:paraId="1FB6E0AB" w14:textId="77777777" w:rsidR="00222181" w:rsidRDefault="00222181" w:rsidP="00222181">
            <w:pPr>
              <w:rPr>
                <w:rFonts w:ascii="Times New Roman" w:hAnsi="Times New Roman"/>
                <w:sz w:val="24"/>
                <w:lang w:val="en-US"/>
              </w:rPr>
            </w:pPr>
          </w:p>
        </w:tc>
        <w:tc>
          <w:tcPr>
            <w:tcW w:w="328" w:type="dxa"/>
          </w:tcPr>
          <w:p w14:paraId="45D5CB0D" w14:textId="77777777" w:rsidR="00222181" w:rsidRDefault="00222181" w:rsidP="00222181">
            <w:pPr>
              <w:rPr>
                <w:rFonts w:ascii="Times New Roman" w:hAnsi="Times New Roman"/>
                <w:sz w:val="24"/>
                <w:lang w:val="en-US"/>
              </w:rPr>
            </w:pPr>
          </w:p>
        </w:tc>
        <w:tc>
          <w:tcPr>
            <w:tcW w:w="417" w:type="dxa"/>
          </w:tcPr>
          <w:p w14:paraId="35DB7DC7" w14:textId="77777777" w:rsidR="00222181" w:rsidRDefault="00222181" w:rsidP="00222181">
            <w:pPr>
              <w:rPr>
                <w:rFonts w:ascii="Times New Roman" w:hAnsi="Times New Roman"/>
                <w:sz w:val="24"/>
                <w:lang w:val="en-US"/>
              </w:rPr>
            </w:pPr>
          </w:p>
        </w:tc>
        <w:tc>
          <w:tcPr>
            <w:tcW w:w="546" w:type="dxa"/>
          </w:tcPr>
          <w:p w14:paraId="4074FCC8" w14:textId="77777777" w:rsidR="00222181" w:rsidRDefault="00222181" w:rsidP="00222181">
            <w:pPr>
              <w:rPr>
                <w:rFonts w:ascii="Times New Roman" w:hAnsi="Times New Roman"/>
                <w:sz w:val="24"/>
                <w:lang w:val="en-US"/>
              </w:rPr>
            </w:pPr>
          </w:p>
        </w:tc>
        <w:tc>
          <w:tcPr>
            <w:tcW w:w="518" w:type="dxa"/>
          </w:tcPr>
          <w:p w14:paraId="6312550D" w14:textId="77777777" w:rsidR="00222181" w:rsidRDefault="00222181" w:rsidP="00222181">
            <w:pPr>
              <w:rPr>
                <w:rFonts w:ascii="Times New Roman" w:hAnsi="Times New Roman"/>
                <w:sz w:val="24"/>
                <w:lang w:val="en-US"/>
              </w:rPr>
            </w:pPr>
          </w:p>
        </w:tc>
        <w:tc>
          <w:tcPr>
            <w:tcW w:w="589" w:type="dxa"/>
          </w:tcPr>
          <w:p w14:paraId="5155D01A" w14:textId="77777777" w:rsidR="00222181" w:rsidRDefault="00222181" w:rsidP="00222181">
            <w:pPr>
              <w:rPr>
                <w:rFonts w:ascii="Times New Roman" w:hAnsi="Times New Roman"/>
                <w:sz w:val="24"/>
                <w:lang w:val="en-US"/>
              </w:rPr>
            </w:pPr>
          </w:p>
        </w:tc>
      </w:tr>
      <w:tr w:rsidR="00222181" w14:paraId="281CD2E1" w14:textId="77777777" w:rsidTr="00222181">
        <w:tc>
          <w:tcPr>
            <w:tcW w:w="988" w:type="dxa"/>
            <w:vMerge/>
          </w:tcPr>
          <w:p w14:paraId="5679D288" w14:textId="77777777" w:rsidR="00222181" w:rsidRDefault="00222181" w:rsidP="00222181">
            <w:pPr>
              <w:rPr>
                <w:rFonts w:ascii="Times New Roman" w:hAnsi="Times New Roman"/>
                <w:sz w:val="24"/>
                <w:lang w:val="en-US"/>
              </w:rPr>
            </w:pPr>
          </w:p>
        </w:tc>
        <w:tc>
          <w:tcPr>
            <w:tcW w:w="5637" w:type="dxa"/>
          </w:tcPr>
          <w:p w14:paraId="1A8E8CE4" w14:textId="77777777" w:rsidR="00222181" w:rsidRDefault="00222181" w:rsidP="00222181">
            <w:pPr>
              <w:rPr>
                <w:rFonts w:ascii="Times New Roman" w:hAnsi="Times New Roman"/>
                <w:sz w:val="24"/>
                <w:lang w:val="en-US"/>
              </w:rPr>
            </w:pPr>
            <w:r w:rsidRPr="004003FC">
              <w:t xml:space="preserve">We consistently achieve positive business impact with digital innovation projects </w:t>
            </w:r>
          </w:p>
        </w:tc>
        <w:tc>
          <w:tcPr>
            <w:tcW w:w="328" w:type="dxa"/>
          </w:tcPr>
          <w:p w14:paraId="69BFC65D" w14:textId="77777777" w:rsidR="00222181" w:rsidRDefault="00222181" w:rsidP="00222181">
            <w:pPr>
              <w:rPr>
                <w:rFonts w:ascii="Times New Roman" w:hAnsi="Times New Roman"/>
                <w:sz w:val="24"/>
                <w:lang w:val="en-US"/>
              </w:rPr>
            </w:pPr>
          </w:p>
        </w:tc>
        <w:tc>
          <w:tcPr>
            <w:tcW w:w="328" w:type="dxa"/>
          </w:tcPr>
          <w:p w14:paraId="7D29DF2F" w14:textId="77777777" w:rsidR="00222181" w:rsidRDefault="00222181" w:rsidP="00222181">
            <w:pPr>
              <w:rPr>
                <w:rFonts w:ascii="Times New Roman" w:hAnsi="Times New Roman"/>
                <w:sz w:val="24"/>
                <w:lang w:val="en-US"/>
              </w:rPr>
            </w:pPr>
          </w:p>
        </w:tc>
        <w:tc>
          <w:tcPr>
            <w:tcW w:w="417" w:type="dxa"/>
          </w:tcPr>
          <w:p w14:paraId="4A640283" w14:textId="77777777" w:rsidR="00222181" w:rsidRDefault="00222181" w:rsidP="00222181">
            <w:pPr>
              <w:rPr>
                <w:rFonts w:ascii="Times New Roman" w:hAnsi="Times New Roman"/>
                <w:sz w:val="24"/>
                <w:lang w:val="en-US"/>
              </w:rPr>
            </w:pPr>
          </w:p>
        </w:tc>
        <w:tc>
          <w:tcPr>
            <w:tcW w:w="546" w:type="dxa"/>
          </w:tcPr>
          <w:p w14:paraId="79C13FEA" w14:textId="77777777" w:rsidR="00222181" w:rsidRDefault="00222181" w:rsidP="00222181">
            <w:pPr>
              <w:rPr>
                <w:rFonts w:ascii="Times New Roman" w:hAnsi="Times New Roman"/>
                <w:sz w:val="24"/>
                <w:lang w:val="en-US"/>
              </w:rPr>
            </w:pPr>
          </w:p>
        </w:tc>
        <w:tc>
          <w:tcPr>
            <w:tcW w:w="518" w:type="dxa"/>
          </w:tcPr>
          <w:p w14:paraId="05BDFC88" w14:textId="77777777" w:rsidR="00222181" w:rsidRDefault="00222181" w:rsidP="00222181">
            <w:pPr>
              <w:rPr>
                <w:rFonts w:ascii="Times New Roman" w:hAnsi="Times New Roman"/>
                <w:sz w:val="24"/>
                <w:lang w:val="en-US"/>
              </w:rPr>
            </w:pPr>
          </w:p>
        </w:tc>
        <w:tc>
          <w:tcPr>
            <w:tcW w:w="589" w:type="dxa"/>
          </w:tcPr>
          <w:p w14:paraId="648D9F15" w14:textId="77777777" w:rsidR="00222181" w:rsidRDefault="00222181" w:rsidP="00222181">
            <w:pPr>
              <w:rPr>
                <w:rFonts w:ascii="Times New Roman" w:hAnsi="Times New Roman"/>
                <w:sz w:val="24"/>
                <w:lang w:val="en-US"/>
              </w:rPr>
            </w:pPr>
          </w:p>
        </w:tc>
      </w:tr>
      <w:tr w:rsidR="00222181" w14:paraId="71D07562" w14:textId="77777777" w:rsidTr="00222181">
        <w:tc>
          <w:tcPr>
            <w:tcW w:w="988" w:type="dxa"/>
            <w:vMerge/>
          </w:tcPr>
          <w:p w14:paraId="74D2CAF1" w14:textId="77777777" w:rsidR="00222181" w:rsidRDefault="00222181" w:rsidP="00222181">
            <w:pPr>
              <w:rPr>
                <w:rFonts w:ascii="Times New Roman" w:hAnsi="Times New Roman"/>
                <w:sz w:val="24"/>
                <w:lang w:val="en-US"/>
              </w:rPr>
            </w:pPr>
          </w:p>
        </w:tc>
        <w:tc>
          <w:tcPr>
            <w:tcW w:w="5637" w:type="dxa"/>
          </w:tcPr>
          <w:p w14:paraId="55C06B26" w14:textId="77777777" w:rsidR="00222181" w:rsidRPr="007A6CE5" w:rsidRDefault="00222181" w:rsidP="00222181">
            <w:pPr>
              <w:rPr>
                <w:lang w:val="en-US"/>
              </w:rPr>
            </w:pPr>
            <w:r w:rsidRPr="004003FC">
              <w:t xml:space="preserve">Our digital innovation strategy and specific customer needs consistently guide the development process </w:t>
            </w:r>
          </w:p>
        </w:tc>
        <w:tc>
          <w:tcPr>
            <w:tcW w:w="328" w:type="dxa"/>
          </w:tcPr>
          <w:p w14:paraId="51DB6459" w14:textId="77777777" w:rsidR="00222181" w:rsidRDefault="00222181" w:rsidP="00222181">
            <w:pPr>
              <w:rPr>
                <w:rFonts w:ascii="Times New Roman" w:hAnsi="Times New Roman"/>
                <w:sz w:val="24"/>
                <w:lang w:val="en-US"/>
              </w:rPr>
            </w:pPr>
          </w:p>
        </w:tc>
        <w:tc>
          <w:tcPr>
            <w:tcW w:w="328" w:type="dxa"/>
          </w:tcPr>
          <w:p w14:paraId="68A59879" w14:textId="77777777" w:rsidR="00222181" w:rsidRDefault="00222181" w:rsidP="00222181">
            <w:pPr>
              <w:rPr>
                <w:rFonts w:ascii="Times New Roman" w:hAnsi="Times New Roman"/>
                <w:sz w:val="24"/>
                <w:lang w:val="en-US"/>
              </w:rPr>
            </w:pPr>
          </w:p>
        </w:tc>
        <w:tc>
          <w:tcPr>
            <w:tcW w:w="417" w:type="dxa"/>
          </w:tcPr>
          <w:p w14:paraId="33D75A9C" w14:textId="77777777" w:rsidR="00222181" w:rsidRDefault="00222181" w:rsidP="00222181">
            <w:pPr>
              <w:rPr>
                <w:rFonts w:ascii="Times New Roman" w:hAnsi="Times New Roman"/>
                <w:sz w:val="24"/>
                <w:lang w:val="en-US"/>
              </w:rPr>
            </w:pPr>
          </w:p>
        </w:tc>
        <w:tc>
          <w:tcPr>
            <w:tcW w:w="546" w:type="dxa"/>
          </w:tcPr>
          <w:p w14:paraId="67BBE7CA" w14:textId="77777777" w:rsidR="00222181" w:rsidRDefault="00222181" w:rsidP="00222181">
            <w:pPr>
              <w:rPr>
                <w:rFonts w:ascii="Times New Roman" w:hAnsi="Times New Roman"/>
                <w:sz w:val="24"/>
                <w:lang w:val="en-US"/>
              </w:rPr>
            </w:pPr>
          </w:p>
        </w:tc>
        <w:tc>
          <w:tcPr>
            <w:tcW w:w="518" w:type="dxa"/>
          </w:tcPr>
          <w:p w14:paraId="2EB81769" w14:textId="77777777" w:rsidR="00222181" w:rsidRDefault="00222181" w:rsidP="00222181">
            <w:pPr>
              <w:rPr>
                <w:rFonts w:ascii="Times New Roman" w:hAnsi="Times New Roman"/>
                <w:sz w:val="24"/>
                <w:lang w:val="en-US"/>
              </w:rPr>
            </w:pPr>
          </w:p>
        </w:tc>
        <w:tc>
          <w:tcPr>
            <w:tcW w:w="589" w:type="dxa"/>
          </w:tcPr>
          <w:p w14:paraId="6766E79E" w14:textId="77777777" w:rsidR="00222181" w:rsidRDefault="00222181" w:rsidP="00222181">
            <w:pPr>
              <w:rPr>
                <w:rFonts w:ascii="Times New Roman" w:hAnsi="Times New Roman"/>
                <w:sz w:val="24"/>
                <w:lang w:val="en-US"/>
              </w:rPr>
            </w:pPr>
          </w:p>
        </w:tc>
      </w:tr>
      <w:tr w:rsidR="00222181" w14:paraId="18C9B7CD" w14:textId="77777777" w:rsidTr="00222181">
        <w:tc>
          <w:tcPr>
            <w:tcW w:w="988" w:type="dxa"/>
            <w:vMerge w:val="restart"/>
          </w:tcPr>
          <w:p w14:paraId="65341A66" w14:textId="77777777" w:rsidR="00222181" w:rsidRDefault="00222181" w:rsidP="00222181">
            <w:pPr>
              <w:rPr>
                <w:rFonts w:ascii="Times New Roman" w:hAnsi="Times New Roman"/>
                <w:sz w:val="24"/>
                <w:lang w:val="en-US"/>
              </w:rPr>
            </w:pPr>
            <w:r>
              <w:rPr>
                <w:rFonts w:ascii="Times New Roman" w:hAnsi="Times New Roman"/>
                <w:sz w:val="24"/>
                <w:lang w:val="en-US"/>
              </w:rPr>
              <w:t>IT support</w:t>
            </w:r>
          </w:p>
        </w:tc>
        <w:tc>
          <w:tcPr>
            <w:tcW w:w="5637" w:type="dxa"/>
          </w:tcPr>
          <w:p w14:paraId="1AE5A72E" w14:textId="77777777" w:rsidR="00222181" w:rsidRPr="007A6CE5" w:rsidRDefault="00222181" w:rsidP="00222181">
            <w:pPr>
              <w:rPr>
                <w:lang w:val="en-US"/>
              </w:rPr>
            </w:pPr>
            <w:r w:rsidRPr="00101100">
              <w:t>Our idea generation process for digital innovation is effectively supported by software</w:t>
            </w:r>
          </w:p>
        </w:tc>
        <w:tc>
          <w:tcPr>
            <w:tcW w:w="328" w:type="dxa"/>
          </w:tcPr>
          <w:p w14:paraId="774B474E" w14:textId="77777777" w:rsidR="00222181" w:rsidRDefault="00222181" w:rsidP="00222181">
            <w:pPr>
              <w:rPr>
                <w:rFonts w:ascii="Times New Roman" w:hAnsi="Times New Roman"/>
                <w:sz w:val="24"/>
                <w:lang w:val="en-US"/>
              </w:rPr>
            </w:pPr>
          </w:p>
        </w:tc>
        <w:tc>
          <w:tcPr>
            <w:tcW w:w="328" w:type="dxa"/>
          </w:tcPr>
          <w:p w14:paraId="1DFB7300" w14:textId="77777777" w:rsidR="00222181" w:rsidRDefault="00222181" w:rsidP="00222181">
            <w:pPr>
              <w:rPr>
                <w:rFonts w:ascii="Times New Roman" w:hAnsi="Times New Roman"/>
                <w:sz w:val="24"/>
                <w:lang w:val="en-US"/>
              </w:rPr>
            </w:pPr>
          </w:p>
        </w:tc>
        <w:tc>
          <w:tcPr>
            <w:tcW w:w="417" w:type="dxa"/>
          </w:tcPr>
          <w:p w14:paraId="52777D9F" w14:textId="77777777" w:rsidR="00222181" w:rsidRDefault="00222181" w:rsidP="00222181">
            <w:pPr>
              <w:rPr>
                <w:rFonts w:ascii="Times New Roman" w:hAnsi="Times New Roman"/>
                <w:sz w:val="24"/>
                <w:lang w:val="en-US"/>
              </w:rPr>
            </w:pPr>
          </w:p>
        </w:tc>
        <w:tc>
          <w:tcPr>
            <w:tcW w:w="546" w:type="dxa"/>
          </w:tcPr>
          <w:p w14:paraId="4D1B268F" w14:textId="77777777" w:rsidR="00222181" w:rsidRDefault="00222181" w:rsidP="00222181">
            <w:pPr>
              <w:rPr>
                <w:rFonts w:ascii="Times New Roman" w:hAnsi="Times New Roman"/>
                <w:sz w:val="24"/>
                <w:lang w:val="en-US"/>
              </w:rPr>
            </w:pPr>
          </w:p>
        </w:tc>
        <w:tc>
          <w:tcPr>
            <w:tcW w:w="518" w:type="dxa"/>
          </w:tcPr>
          <w:p w14:paraId="25A32813" w14:textId="77777777" w:rsidR="00222181" w:rsidRDefault="00222181" w:rsidP="00222181">
            <w:pPr>
              <w:rPr>
                <w:rFonts w:ascii="Times New Roman" w:hAnsi="Times New Roman"/>
                <w:sz w:val="24"/>
                <w:lang w:val="en-US"/>
              </w:rPr>
            </w:pPr>
          </w:p>
        </w:tc>
        <w:tc>
          <w:tcPr>
            <w:tcW w:w="589" w:type="dxa"/>
          </w:tcPr>
          <w:p w14:paraId="7F45187F" w14:textId="77777777" w:rsidR="00222181" w:rsidRDefault="00222181" w:rsidP="00222181">
            <w:pPr>
              <w:rPr>
                <w:rFonts w:ascii="Times New Roman" w:hAnsi="Times New Roman"/>
                <w:sz w:val="24"/>
                <w:lang w:val="en-US"/>
              </w:rPr>
            </w:pPr>
          </w:p>
        </w:tc>
      </w:tr>
      <w:tr w:rsidR="00222181" w14:paraId="0BD1ED03" w14:textId="77777777" w:rsidTr="00222181">
        <w:tc>
          <w:tcPr>
            <w:tcW w:w="988" w:type="dxa"/>
            <w:vMerge/>
          </w:tcPr>
          <w:p w14:paraId="0D9CEA19" w14:textId="77777777" w:rsidR="00222181" w:rsidRDefault="00222181" w:rsidP="00222181">
            <w:pPr>
              <w:rPr>
                <w:rFonts w:ascii="Times New Roman" w:hAnsi="Times New Roman"/>
                <w:sz w:val="24"/>
                <w:lang w:val="en-US"/>
              </w:rPr>
            </w:pPr>
          </w:p>
        </w:tc>
        <w:tc>
          <w:tcPr>
            <w:tcW w:w="5637" w:type="dxa"/>
          </w:tcPr>
          <w:p w14:paraId="57CD8484" w14:textId="77777777" w:rsidR="00222181" w:rsidRPr="007A6CE5" w:rsidRDefault="00222181" w:rsidP="00222181">
            <w:pPr>
              <w:rPr>
                <w:lang w:val="en-US"/>
              </w:rPr>
            </w:pPr>
            <w:r w:rsidRPr="00101100">
              <w:t>Our idea selection process for digital innovation is effectively supported by software</w:t>
            </w:r>
          </w:p>
        </w:tc>
        <w:tc>
          <w:tcPr>
            <w:tcW w:w="328" w:type="dxa"/>
          </w:tcPr>
          <w:p w14:paraId="0261A814" w14:textId="77777777" w:rsidR="00222181" w:rsidRDefault="00222181" w:rsidP="00222181">
            <w:pPr>
              <w:rPr>
                <w:rFonts w:ascii="Times New Roman" w:hAnsi="Times New Roman"/>
                <w:sz w:val="24"/>
                <w:lang w:val="en-US"/>
              </w:rPr>
            </w:pPr>
          </w:p>
        </w:tc>
        <w:tc>
          <w:tcPr>
            <w:tcW w:w="328" w:type="dxa"/>
          </w:tcPr>
          <w:p w14:paraId="7779BEDC" w14:textId="77777777" w:rsidR="00222181" w:rsidRDefault="00222181" w:rsidP="00222181">
            <w:pPr>
              <w:rPr>
                <w:rFonts w:ascii="Times New Roman" w:hAnsi="Times New Roman"/>
                <w:sz w:val="24"/>
                <w:lang w:val="en-US"/>
              </w:rPr>
            </w:pPr>
          </w:p>
        </w:tc>
        <w:tc>
          <w:tcPr>
            <w:tcW w:w="417" w:type="dxa"/>
          </w:tcPr>
          <w:p w14:paraId="149BF596" w14:textId="77777777" w:rsidR="00222181" w:rsidRDefault="00222181" w:rsidP="00222181">
            <w:pPr>
              <w:rPr>
                <w:rFonts w:ascii="Times New Roman" w:hAnsi="Times New Roman"/>
                <w:sz w:val="24"/>
                <w:lang w:val="en-US"/>
              </w:rPr>
            </w:pPr>
          </w:p>
        </w:tc>
        <w:tc>
          <w:tcPr>
            <w:tcW w:w="546" w:type="dxa"/>
          </w:tcPr>
          <w:p w14:paraId="3E29490B" w14:textId="77777777" w:rsidR="00222181" w:rsidRDefault="00222181" w:rsidP="00222181">
            <w:pPr>
              <w:rPr>
                <w:rFonts w:ascii="Times New Roman" w:hAnsi="Times New Roman"/>
                <w:sz w:val="24"/>
                <w:lang w:val="en-US"/>
              </w:rPr>
            </w:pPr>
          </w:p>
        </w:tc>
        <w:tc>
          <w:tcPr>
            <w:tcW w:w="518" w:type="dxa"/>
          </w:tcPr>
          <w:p w14:paraId="50E404C2" w14:textId="77777777" w:rsidR="00222181" w:rsidRDefault="00222181" w:rsidP="00222181">
            <w:pPr>
              <w:rPr>
                <w:rFonts w:ascii="Times New Roman" w:hAnsi="Times New Roman"/>
                <w:sz w:val="24"/>
                <w:lang w:val="en-US"/>
              </w:rPr>
            </w:pPr>
          </w:p>
        </w:tc>
        <w:tc>
          <w:tcPr>
            <w:tcW w:w="589" w:type="dxa"/>
          </w:tcPr>
          <w:p w14:paraId="5697778B" w14:textId="77777777" w:rsidR="00222181" w:rsidRDefault="00222181" w:rsidP="00222181">
            <w:pPr>
              <w:rPr>
                <w:rFonts w:ascii="Times New Roman" w:hAnsi="Times New Roman"/>
                <w:sz w:val="24"/>
                <w:lang w:val="en-US"/>
              </w:rPr>
            </w:pPr>
          </w:p>
        </w:tc>
      </w:tr>
      <w:tr w:rsidR="00222181" w14:paraId="68D2B9F1" w14:textId="77777777" w:rsidTr="00222181">
        <w:tc>
          <w:tcPr>
            <w:tcW w:w="988" w:type="dxa"/>
            <w:vMerge/>
          </w:tcPr>
          <w:p w14:paraId="0F7E3395" w14:textId="77777777" w:rsidR="00222181" w:rsidRDefault="00222181" w:rsidP="00222181">
            <w:pPr>
              <w:rPr>
                <w:rFonts w:ascii="Times New Roman" w:hAnsi="Times New Roman"/>
                <w:sz w:val="24"/>
                <w:lang w:val="en-US"/>
              </w:rPr>
            </w:pPr>
          </w:p>
        </w:tc>
        <w:tc>
          <w:tcPr>
            <w:tcW w:w="5637" w:type="dxa"/>
          </w:tcPr>
          <w:p w14:paraId="778D8409" w14:textId="77777777" w:rsidR="00222181" w:rsidRPr="007A6CE5" w:rsidRDefault="00222181" w:rsidP="00222181">
            <w:pPr>
              <w:rPr>
                <w:lang w:val="en-US"/>
              </w:rPr>
            </w:pPr>
            <w:r w:rsidRPr="00101100">
              <w:t>Our development process for digital innovation is effectively supported by software</w:t>
            </w:r>
          </w:p>
        </w:tc>
        <w:tc>
          <w:tcPr>
            <w:tcW w:w="328" w:type="dxa"/>
          </w:tcPr>
          <w:p w14:paraId="0B0F5438" w14:textId="77777777" w:rsidR="00222181" w:rsidRDefault="00222181" w:rsidP="00222181">
            <w:pPr>
              <w:rPr>
                <w:rFonts w:ascii="Times New Roman" w:hAnsi="Times New Roman"/>
                <w:sz w:val="24"/>
                <w:lang w:val="en-US"/>
              </w:rPr>
            </w:pPr>
          </w:p>
        </w:tc>
        <w:tc>
          <w:tcPr>
            <w:tcW w:w="328" w:type="dxa"/>
          </w:tcPr>
          <w:p w14:paraId="661EA110" w14:textId="77777777" w:rsidR="00222181" w:rsidRDefault="00222181" w:rsidP="00222181">
            <w:pPr>
              <w:rPr>
                <w:rFonts w:ascii="Times New Roman" w:hAnsi="Times New Roman"/>
                <w:sz w:val="24"/>
                <w:lang w:val="en-US"/>
              </w:rPr>
            </w:pPr>
          </w:p>
        </w:tc>
        <w:tc>
          <w:tcPr>
            <w:tcW w:w="417" w:type="dxa"/>
          </w:tcPr>
          <w:p w14:paraId="4015CFE9" w14:textId="77777777" w:rsidR="00222181" w:rsidRDefault="00222181" w:rsidP="00222181">
            <w:pPr>
              <w:rPr>
                <w:rFonts w:ascii="Times New Roman" w:hAnsi="Times New Roman"/>
                <w:sz w:val="24"/>
                <w:lang w:val="en-US"/>
              </w:rPr>
            </w:pPr>
          </w:p>
        </w:tc>
        <w:tc>
          <w:tcPr>
            <w:tcW w:w="546" w:type="dxa"/>
          </w:tcPr>
          <w:p w14:paraId="1FD5E31B" w14:textId="77777777" w:rsidR="00222181" w:rsidRDefault="00222181" w:rsidP="00222181">
            <w:pPr>
              <w:rPr>
                <w:rFonts w:ascii="Times New Roman" w:hAnsi="Times New Roman"/>
                <w:sz w:val="24"/>
                <w:lang w:val="en-US"/>
              </w:rPr>
            </w:pPr>
          </w:p>
        </w:tc>
        <w:tc>
          <w:tcPr>
            <w:tcW w:w="518" w:type="dxa"/>
          </w:tcPr>
          <w:p w14:paraId="6B7644E5" w14:textId="77777777" w:rsidR="00222181" w:rsidRDefault="00222181" w:rsidP="00222181">
            <w:pPr>
              <w:rPr>
                <w:rFonts w:ascii="Times New Roman" w:hAnsi="Times New Roman"/>
                <w:sz w:val="24"/>
                <w:lang w:val="en-US"/>
              </w:rPr>
            </w:pPr>
          </w:p>
        </w:tc>
        <w:tc>
          <w:tcPr>
            <w:tcW w:w="589" w:type="dxa"/>
          </w:tcPr>
          <w:p w14:paraId="333DE6F9" w14:textId="77777777" w:rsidR="00222181" w:rsidRDefault="00222181" w:rsidP="00222181">
            <w:pPr>
              <w:rPr>
                <w:rFonts w:ascii="Times New Roman" w:hAnsi="Times New Roman"/>
                <w:sz w:val="24"/>
                <w:lang w:val="en-US"/>
              </w:rPr>
            </w:pPr>
          </w:p>
        </w:tc>
      </w:tr>
    </w:tbl>
    <w:p w14:paraId="77344A6F" w14:textId="77777777" w:rsidR="00222181" w:rsidRDefault="00222181" w:rsidP="00247BF7">
      <w:pPr>
        <w:pStyle w:val="ListParagraph"/>
        <w:numPr>
          <w:ilvl w:val="0"/>
          <w:numId w:val="9"/>
        </w:numPr>
        <w:rPr>
          <w:rFonts w:ascii="Times New Roman" w:hAnsi="Times New Roman"/>
          <w:sz w:val="24"/>
        </w:rPr>
      </w:pPr>
      <w:r w:rsidRPr="00FD1E85">
        <w:rPr>
          <w:rFonts w:ascii="Times New Roman" w:hAnsi="Times New Roman"/>
          <w:sz w:val="24"/>
        </w:rPr>
        <w:t>Time-to-market</w:t>
      </w:r>
    </w:p>
    <w:p w14:paraId="2C187624" w14:textId="77777777" w:rsidR="00222181" w:rsidRDefault="00222181" w:rsidP="00222181">
      <w:pPr>
        <w:rPr>
          <w:i/>
          <w:iCs/>
          <w:lang w:val="en-US"/>
        </w:rPr>
      </w:pPr>
      <w:r>
        <w:t xml:space="preserve">How many months does it take for your most profitable offering in each of the following categories from the beginning of the development (i.e. project authorization) to getting the new or significantly improved offering on sale? </w:t>
      </w:r>
      <w:r>
        <w:rPr>
          <w:lang w:val="en-US"/>
        </w:rPr>
        <w:t>[</w:t>
      </w:r>
      <w:r>
        <w:rPr>
          <w:i/>
          <w:iCs/>
        </w:rPr>
        <w:t>For each cell, please use numbers with one decimal place greater or equal 0. If several offerings exist per category, please select the offering with the highest contribution to earnings before interest and taxes (EBIT) in the last three years. If a category is not part of your product or service portfolio or if you do not have the relevant information to provide an answer, please select N/A.</w:t>
      </w:r>
      <w:r>
        <w:rPr>
          <w:i/>
          <w:iCs/>
          <w:lang w:val="en-US"/>
        </w:rPr>
        <w:t>]</w:t>
      </w:r>
    </w:p>
    <w:tbl>
      <w:tblPr>
        <w:tblStyle w:val="TableGrid"/>
        <w:tblW w:w="0" w:type="auto"/>
        <w:tblLook w:val="04A0" w:firstRow="1" w:lastRow="0" w:firstColumn="1" w:lastColumn="0" w:noHBand="0" w:noVBand="1"/>
      </w:tblPr>
      <w:tblGrid>
        <w:gridCol w:w="1129"/>
        <w:gridCol w:w="5529"/>
        <w:gridCol w:w="2358"/>
      </w:tblGrid>
      <w:tr w:rsidR="00222181" w14:paraId="04B59B46" w14:textId="77777777" w:rsidTr="00222181">
        <w:tc>
          <w:tcPr>
            <w:tcW w:w="1129" w:type="dxa"/>
          </w:tcPr>
          <w:p w14:paraId="4179199F" w14:textId="77777777" w:rsidR="00222181" w:rsidRDefault="00222181" w:rsidP="00222181">
            <w:pPr>
              <w:rPr>
                <w:rFonts w:ascii="Times New Roman" w:hAnsi="Times New Roman"/>
                <w:sz w:val="24"/>
                <w:lang w:val="en-US"/>
              </w:rPr>
            </w:pPr>
          </w:p>
        </w:tc>
        <w:tc>
          <w:tcPr>
            <w:tcW w:w="5529" w:type="dxa"/>
          </w:tcPr>
          <w:p w14:paraId="5DD8BABB" w14:textId="77777777" w:rsidR="00222181" w:rsidRDefault="00222181" w:rsidP="00222181">
            <w:pPr>
              <w:rPr>
                <w:rFonts w:ascii="Times New Roman" w:hAnsi="Times New Roman"/>
                <w:sz w:val="24"/>
                <w:lang w:val="en-US"/>
              </w:rPr>
            </w:pPr>
          </w:p>
        </w:tc>
        <w:tc>
          <w:tcPr>
            <w:tcW w:w="2358" w:type="dxa"/>
          </w:tcPr>
          <w:p w14:paraId="5E808D32" w14:textId="77777777" w:rsidR="00222181" w:rsidRDefault="00222181" w:rsidP="00222181">
            <w:pPr>
              <w:rPr>
                <w:rFonts w:ascii="Times New Roman" w:hAnsi="Times New Roman"/>
                <w:sz w:val="24"/>
                <w:lang w:val="en-US"/>
              </w:rPr>
            </w:pPr>
            <w:r w:rsidRPr="00FD1E85">
              <w:rPr>
                <w:rFonts w:ascii="Times New Roman" w:hAnsi="Times New Roman"/>
                <w:sz w:val="24"/>
                <w:lang w:val="en-US"/>
              </w:rPr>
              <w:t>Time-to-market (in number of months)</w:t>
            </w:r>
          </w:p>
        </w:tc>
      </w:tr>
      <w:tr w:rsidR="00222181" w14:paraId="4A9A5911" w14:textId="77777777" w:rsidTr="00222181">
        <w:tc>
          <w:tcPr>
            <w:tcW w:w="1129" w:type="dxa"/>
            <w:vMerge w:val="restart"/>
          </w:tcPr>
          <w:p w14:paraId="46127351" w14:textId="77777777" w:rsidR="00222181" w:rsidRDefault="00222181" w:rsidP="00222181">
            <w:pPr>
              <w:rPr>
                <w:rFonts w:ascii="Times New Roman" w:hAnsi="Times New Roman"/>
                <w:sz w:val="24"/>
                <w:lang w:val="en-US"/>
              </w:rPr>
            </w:pPr>
            <w:r>
              <w:t>Digital offerings</w:t>
            </w:r>
          </w:p>
        </w:tc>
        <w:tc>
          <w:tcPr>
            <w:tcW w:w="5529" w:type="dxa"/>
          </w:tcPr>
          <w:p w14:paraId="4CDECEAE" w14:textId="77777777" w:rsidR="00222181" w:rsidRDefault="00222181" w:rsidP="00222181">
            <w:pPr>
              <w:rPr>
                <w:rFonts w:ascii="Times New Roman" w:hAnsi="Times New Roman"/>
                <w:sz w:val="24"/>
                <w:lang w:val="en-US"/>
              </w:rPr>
            </w:pPr>
            <w:r w:rsidRPr="00772FC4">
              <w:t xml:space="preserve">Digital offerings connected to internet or internet-of-things </w:t>
            </w:r>
          </w:p>
        </w:tc>
        <w:tc>
          <w:tcPr>
            <w:tcW w:w="2358" w:type="dxa"/>
          </w:tcPr>
          <w:p w14:paraId="1AABC467" w14:textId="77777777" w:rsidR="00222181" w:rsidRDefault="00222181" w:rsidP="00222181">
            <w:pPr>
              <w:rPr>
                <w:rFonts w:ascii="Times New Roman" w:hAnsi="Times New Roman"/>
                <w:sz w:val="24"/>
                <w:lang w:val="en-US"/>
              </w:rPr>
            </w:pPr>
          </w:p>
        </w:tc>
      </w:tr>
      <w:tr w:rsidR="00222181" w14:paraId="28A3C85C" w14:textId="77777777" w:rsidTr="00222181">
        <w:tc>
          <w:tcPr>
            <w:tcW w:w="1129" w:type="dxa"/>
            <w:vMerge/>
          </w:tcPr>
          <w:p w14:paraId="1E57BD1D" w14:textId="77777777" w:rsidR="00222181" w:rsidRDefault="00222181" w:rsidP="00222181">
            <w:pPr>
              <w:rPr>
                <w:rFonts w:ascii="Times New Roman" w:hAnsi="Times New Roman"/>
                <w:sz w:val="24"/>
                <w:lang w:val="en-US"/>
              </w:rPr>
            </w:pPr>
          </w:p>
        </w:tc>
        <w:tc>
          <w:tcPr>
            <w:tcW w:w="5529" w:type="dxa"/>
          </w:tcPr>
          <w:p w14:paraId="26FED681" w14:textId="77777777" w:rsidR="00222181" w:rsidRDefault="00222181" w:rsidP="00222181">
            <w:pPr>
              <w:rPr>
                <w:rFonts w:ascii="Times New Roman" w:hAnsi="Times New Roman"/>
                <w:sz w:val="24"/>
                <w:lang w:val="en-US"/>
              </w:rPr>
            </w:pPr>
            <w:r w:rsidRPr="00772FC4">
              <w:t>Digital offerings without connection to internet or internet-of-things</w:t>
            </w:r>
          </w:p>
        </w:tc>
        <w:tc>
          <w:tcPr>
            <w:tcW w:w="2358" w:type="dxa"/>
          </w:tcPr>
          <w:p w14:paraId="1977EBF5" w14:textId="77777777" w:rsidR="00222181" w:rsidRDefault="00222181" w:rsidP="00222181">
            <w:pPr>
              <w:rPr>
                <w:rFonts w:ascii="Times New Roman" w:hAnsi="Times New Roman"/>
                <w:sz w:val="24"/>
                <w:lang w:val="en-US"/>
              </w:rPr>
            </w:pPr>
          </w:p>
        </w:tc>
      </w:tr>
      <w:tr w:rsidR="00222181" w14:paraId="458FAAA8" w14:textId="77777777" w:rsidTr="00222181">
        <w:tc>
          <w:tcPr>
            <w:tcW w:w="1129" w:type="dxa"/>
            <w:vMerge w:val="restart"/>
          </w:tcPr>
          <w:p w14:paraId="2E4A274C" w14:textId="77777777" w:rsidR="00222181" w:rsidRDefault="00222181" w:rsidP="00222181">
            <w:pPr>
              <w:rPr>
                <w:rFonts w:ascii="Times New Roman" w:hAnsi="Times New Roman"/>
                <w:sz w:val="24"/>
                <w:lang w:val="en-US"/>
              </w:rPr>
            </w:pPr>
            <w:r>
              <w:t>Other offerings</w:t>
            </w:r>
          </w:p>
        </w:tc>
        <w:tc>
          <w:tcPr>
            <w:tcW w:w="5529" w:type="dxa"/>
          </w:tcPr>
          <w:p w14:paraId="6DD25916" w14:textId="77777777" w:rsidR="00222181" w:rsidRDefault="00222181" w:rsidP="00222181">
            <w:pPr>
              <w:rPr>
                <w:rFonts w:ascii="Times New Roman" w:hAnsi="Times New Roman"/>
                <w:sz w:val="24"/>
                <w:lang w:val="en-US"/>
              </w:rPr>
            </w:pPr>
            <w:r w:rsidRPr="0021143F">
              <w:t>Other offerings connected to internet or internet-of-things</w:t>
            </w:r>
          </w:p>
        </w:tc>
        <w:tc>
          <w:tcPr>
            <w:tcW w:w="2358" w:type="dxa"/>
          </w:tcPr>
          <w:p w14:paraId="39B08FF6" w14:textId="77777777" w:rsidR="00222181" w:rsidRDefault="00222181" w:rsidP="00222181">
            <w:pPr>
              <w:rPr>
                <w:rFonts w:ascii="Times New Roman" w:hAnsi="Times New Roman"/>
                <w:sz w:val="24"/>
                <w:lang w:val="en-US"/>
              </w:rPr>
            </w:pPr>
          </w:p>
        </w:tc>
      </w:tr>
      <w:tr w:rsidR="00222181" w14:paraId="38FEA32F" w14:textId="77777777" w:rsidTr="00222181">
        <w:tc>
          <w:tcPr>
            <w:tcW w:w="1129" w:type="dxa"/>
            <w:vMerge/>
          </w:tcPr>
          <w:p w14:paraId="3392C427" w14:textId="77777777" w:rsidR="00222181" w:rsidRDefault="00222181" w:rsidP="00222181">
            <w:pPr>
              <w:rPr>
                <w:rFonts w:ascii="Times New Roman" w:hAnsi="Times New Roman"/>
                <w:sz w:val="24"/>
                <w:lang w:val="en-US"/>
              </w:rPr>
            </w:pPr>
          </w:p>
        </w:tc>
        <w:tc>
          <w:tcPr>
            <w:tcW w:w="5529" w:type="dxa"/>
          </w:tcPr>
          <w:p w14:paraId="207BCCD5" w14:textId="77777777" w:rsidR="00222181" w:rsidRDefault="00222181" w:rsidP="00222181">
            <w:pPr>
              <w:rPr>
                <w:rFonts w:ascii="Times New Roman" w:hAnsi="Times New Roman"/>
                <w:sz w:val="24"/>
                <w:lang w:val="en-US"/>
              </w:rPr>
            </w:pPr>
            <w:r w:rsidRPr="0021143F">
              <w:t>Other offerings without connection to internet or internet-of-things</w:t>
            </w:r>
          </w:p>
        </w:tc>
        <w:tc>
          <w:tcPr>
            <w:tcW w:w="2358" w:type="dxa"/>
          </w:tcPr>
          <w:p w14:paraId="486DD7DA" w14:textId="77777777" w:rsidR="00222181" w:rsidRDefault="00222181" w:rsidP="00222181">
            <w:pPr>
              <w:rPr>
                <w:rFonts w:ascii="Times New Roman" w:hAnsi="Times New Roman"/>
                <w:sz w:val="24"/>
                <w:lang w:val="en-US"/>
              </w:rPr>
            </w:pPr>
          </w:p>
        </w:tc>
      </w:tr>
    </w:tbl>
    <w:p w14:paraId="1BC70583" w14:textId="77777777" w:rsidR="00222181" w:rsidRDefault="00222181" w:rsidP="00247BF7">
      <w:pPr>
        <w:pStyle w:val="ListParagraph"/>
        <w:numPr>
          <w:ilvl w:val="0"/>
          <w:numId w:val="9"/>
        </w:numPr>
        <w:rPr>
          <w:rFonts w:ascii="Times New Roman" w:hAnsi="Times New Roman"/>
          <w:sz w:val="24"/>
        </w:rPr>
      </w:pPr>
      <w:r w:rsidRPr="00FD1E85">
        <w:rPr>
          <w:rFonts w:ascii="Times New Roman" w:hAnsi="Times New Roman"/>
          <w:sz w:val="24"/>
        </w:rPr>
        <w:t>Process automation for delivery of digital innovation</w:t>
      </w:r>
    </w:p>
    <w:p w14:paraId="3D2B3859" w14:textId="77777777" w:rsidR="00222181" w:rsidRDefault="00222181" w:rsidP="00222181">
      <w:pPr>
        <w:rPr>
          <w:i/>
          <w:iCs/>
          <w:lang w:val="en-US"/>
        </w:rPr>
      </w:pPr>
      <w:r>
        <w:t xml:space="preserve">What degree of process automation does your firm experience today across the following functions? </w:t>
      </w:r>
      <w:r>
        <w:br/>
      </w:r>
      <w:r>
        <w:rPr>
          <w:i/>
          <w:iCs/>
        </w:rPr>
        <w:t xml:space="preserve">For your answer, please focus on automation related to your offering with the highest contribution to </w:t>
      </w:r>
      <w:r>
        <w:rPr>
          <w:i/>
          <w:iCs/>
        </w:rPr>
        <w:lastRenderedPageBreak/>
        <w:t>earnings before interest and taxes (EBIT) in the last three years.</w:t>
      </w:r>
      <w:r>
        <w:t xml:space="preserve"> </w:t>
      </w:r>
      <w:r>
        <w:rPr>
          <w:lang w:val="en-US"/>
        </w:rPr>
        <w:t>[</w:t>
      </w:r>
      <w:r>
        <w:rPr>
          <w:i/>
          <w:iCs/>
        </w:rPr>
        <w:t>On a scale from 0-4, please specify the answer by selecting from the drop-down menu based on the following logic:</w:t>
      </w:r>
      <w:r>
        <w:t xml:space="preserve"> </w:t>
      </w:r>
      <w:r>
        <w:rPr>
          <w:i/>
          <w:iCs/>
        </w:rPr>
        <w:t>0 – no process automation at all</w:t>
      </w:r>
      <w:r>
        <w:t xml:space="preserve"> </w:t>
      </w:r>
      <w:r>
        <w:rPr>
          <w:i/>
          <w:iCs/>
        </w:rPr>
        <w:t>1 – some automation, high degree of unused potential to increase process speed or quality</w:t>
      </w:r>
      <w:r>
        <w:t xml:space="preserve"> </w:t>
      </w:r>
      <w:r>
        <w:rPr>
          <w:i/>
          <w:iCs/>
        </w:rPr>
        <w:t>2 – mass processing steps are automated, potential remains to increase process speed or quality</w:t>
      </w:r>
      <w:r>
        <w:t xml:space="preserve"> </w:t>
      </w:r>
      <w:r>
        <w:rPr>
          <w:i/>
          <w:iCs/>
        </w:rPr>
        <w:t>3 – mass processing steps are automated, good process speed and quality</w:t>
      </w:r>
      <w:r>
        <w:t xml:space="preserve"> </w:t>
      </w:r>
      <w:r>
        <w:rPr>
          <w:i/>
          <w:iCs/>
        </w:rPr>
        <w:t>4 – full process automation, systematic evaluation of further improvement potential</w:t>
      </w:r>
      <w:r>
        <w:rPr>
          <w:i/>
          <w:iCs/>
          <w:lang w:val="en-US"/>
        </w:rPr>
        <w:t>]</w:t>
      </w:r>
    </w:p>
    <w:tbl>
      <w:tblPr>
        <w:tblStyle w:val="TableGrid"/>
        <w:tblW w:w="8500" w:type="dxa"/>
        <w:tblLook w:val="04A0" w:firstRow="1" w:lastRow="0" w:firstColumn="1" w:lastColumn="0" w:noHBand="0" w:noVBand="1"/>
      </w:tblPr>
      <w:tblGrid>
        <w:gridCol w:w="1553"/>
        <w:gridCol w:w="3813"/>
        <w:gridCol w:w="707"/>
        <w:gridCol w:w="566"/>
        <w:gridCol w:w="424"/>
        <w:gridCol w:w="424"/>
        <w:gridCol w:w="424"/>
        <w:gridCol w:w="589"/>
      </w:tblGrid>
      <w:tr w:rsidR="00222181" w14:paraId="50C3E70D" w14:textId="77777777" w:rsidTr="00222181">
        <w:tc>
          <w:tcPr>
            <w:tcW w:w="1555" w:type="dxa"/>
          </w:tcPr>
          <w:p w14:paraId="3E1D8C4B" w14:textId="77777777" w:rsidR="00222181" w:rsidRDefault="00222181" w:rsidP="00222181">
            <w:pPr>
              <w:rPr>
                <w:rFonts w:ascii="Times New Roman" w:hAnsi="Times New Roman"/>
                <w:sz w:val="24"/>
                <w:lang w:val="en-US"/>
              </w:rPr>
            </w:pPr>
          </w:p>
        </w:tc>
        <w:tc>
          <w:tcPr>
            <w:tcW w:w="3827" w:type="dxa"/>
          </w:tcPr>
          <w:p w14:paraId="0E9BEA8C" w14:textId="77777777" w:rsidR="00222181" w:rsidRDefault="00222181" w:rsidP="00222181">
            <w:pPr>
              <w:rPr>
                <w:b/>
                <w:bCs/>
              </w:rPr>
            </w:pPr>
          </w:p>
        </w:tc>
        <w:tc>
          <w:tcPr>
            <w:tcW w:w="709" w:type="dxa"/>
            <w:vAlign w:val="center"/>
          </w:tcPr>
          <w:p w14:paraId="0E81B369" w14:textId="77777777" w:rsidR="00222181" w:rsidRDefault="00222181" w:rsidP="00222181">
            <w:pPr>
              <w:rPr>
                <w:rFonts w:ascii="Times New Roman" w:hAnsi="Times New Roman"/>
                <w:sz w:val="24"/>
                <w:lang w:val="en-US"/>
              </w:rPr>
            </w:pPr>
            <w:r>
              <w:rPr>
                <w:b/>
                <w:bCs/>
              </w:rPr>
              <w:t xml:space="preserve">0 </w:t>
            </w:r>
          </w:p>
        </w:tc>
        <w:tc>
          <w:tcPr>
            <w:tcW w:w="567" w:type="dxa"/>
            <w:vAlign w:val="center"/>
          </w:tcPr>
          <w:p w14:paraId="20CC7F9D" w14:textId="77777777" w:rsidR="00222181" w:rsidRDefault="00222181" w:rsidP="00222181">
            <w:pPr>
              <w:rPr>
                <w:rFonts w:ascii="Times New Roman" w:hAnsi="Times New Roman"/>
                <w:sz w:val="24"/>
                <w:lang w:val="en-US"/>
              </w:rPr>
            </w:pPr>
            <w:r>
              <w:rPr>
                <w:b/>
                <w:bCs/>
              </w:rPr>
              <w:t xml:space="preserve">1 </w:t>
            </w:r>
          </w:p>
        </w:tc>
        <w:tc>
          <w:tcPr>
            <w:tcW w:w="425" w:type="dxa"/>
            <w:vAlign w:val="center"/>
          </w:tcPr>
          <w:p w14:paraId="604873EA" w14:textId="77777777" w:rsidR="00222181" w:rsidRDefault="00222181" w:rsidP="00222181">
            <w:pPr>
              <w:rPr>
                <w:rFonts w:ascii="Times New Roman" w:hAnsi="Times New Roman"/>
                <w:sz w:val="24"/>
                <w:lang w:val="en-US"/>
              </w:rPr>
            </w:pPr>
            <w:r>
              <w:rPr>
                <w:b/>
                <w:bCs/>
              </w:rPr>
              <w:t xml:space="preserve">2 </w:t>
            </w:r>
          </w:p>
        </w:tc>
        <w:tc>
          <w:tcPr>
            <w:tcW w:w="425" w:type="dxa"/>
            <w:vAlign w:val="center"/>
          </w:tcPr>
          <w:p w14:paraId="5693B598" w14:textId="77777777" w:rsidR="00222181" w:rsidRDefault="00222181" w:rsidP="00222181">
            <w:pPr>
              <w:rPr>
                <w:rFonts w:ascii="Times New Roman" w:hAnsi="Times New Roman"/>
                <w:sz w:val="24"/>
                <w:lang w:val="en-US"/>
              </w:rPr>
            </w:pPr>
            <w:r>
              <w:rPr>
                <w:b/>
                <w:bCs/>
              </w:rPr>
              <w:t xml:space="preserve">3 </w:t>
            </w:r>
          </w:p>
        </w:tc>
        <w:tc>
          <w:tcPr>
            <w:tcW w:w="425" w:type="dxa"/>
            <w:vAlign w:val="center"/>
          </w:tcPr>
          <w:p w14:paraId="7BAA5D09" w14:textId="77777777" w:rsidR="00222181" w:rsidRDefault="00222181" w:rsidP="00222181">
            <w:pPr>
              <w:rPr>
                <w:rFonts w:ascii="Times New Roman" w:hAnsi="Times New Roman"/>
                <w:sz w:val="24"/>
                <w:lang w:val="en-US"/>
              </w:rPr>
            </w:pPr>
            <w:r>
              <w:rPr>
                <w:b/>
                <w:bCs/>
              </w:rPr>
              <w:t xml:space="preserve">4 </w:t>
            </w:r>
          </w:p>
        </w:tc>
        <w:tc>
          <w:tcPr>
            <w:tcW w:w="567" w:type="dxa"/>
            <w:vAlign w:val="center"/>
          </w:tcPr>
          <w:p w14:paraId="51C013C9" w14:textId="77777777" w:rsidR="00222181" w:rsidRDefault="00222181" w:rsidP="00222181">
            <w:pPr>
              <w:rPr>
                <w:rFonts w:ascii="Times New Roman" w:hAnsi="Times New Roman"/>
                <w:sz w:val="24"/>
                <w:lang w:val="en-US"/>
              </w:rPr>
            </w:pPr>
            <w:r>
              <w:rPr>
                <w:b/>
                <w:bCs/>
              </w:rPr>
              <w:t>N/A</w:t>
            </w:r>
          </w:p>
        </w:tc>
      </w:tr>
      <w:tr w:rsidR="00222181" w14:paraId="6331A7FA" w14:textId="77777777" w:rsidTr="00222181">
        <w:tc>
          <w:tcPr>
            <w:tcW w:w="1555" w:type="dxa"/>
            <w:vMerge w:val="restart"/>
          </w:tcPr>
          <w:p w14:paraId="0683C02F" w14:textId="77777777" w:rsidR="00222181" w:rsidRDefault="00222181" w:rsidP="00222181">
            <w:pPr>
              <w:rPr>
                <w:rFonts w:ascii="Times New Roman" w:hAnsi="Times New Roman"/>
                <w:sz w:val="24"/>
                <w:lang w:val="en-US"/>
              </w:rPr>
            </w:pPr>
            <w:r>
              <w:t>Customer contact points</w:t>
            </w:r>
          </w:p>
        </w:tc>
        <w:tc>
          <w:tcPr>
            <w:tcW w:w="3827" w:type="dxa"/>
          </w:tcPr>
          <w:p w14:paraId="0770721E" w14:textId="77777777" w:rsidR="00222181" w:rsidRDefault="00222181" w:rsidP="00222181">
            <w:pPr>
              <w:rPr>
                <w:rFonts w:ascii="Times New Roman" w:hAnsi="Times New Roman"/>
                <w:sz w:val="24"/>
                <w:lang w:val="en-US"/>
              </w:rPr>
            </w:pPr>
            <w:r w:rsidRPr="00C262A7">
              <w:t>After-sales services</w:t>
            </w:r>
          </w:p>
        </w:tc>
        <w:tc>
          <w:tcPr>
            <w:tcW w:w="709" w:type="dxa"/>
          </w:tcPr>
          <w:p w14:paraId="7FD68E5C" w14:textId="77777777" w:rsidR="00222181" w:rsidRDefault="00222181" w:rsidP="00222181">
            <w:pPr>
              <w:rPr>
                <w:rFonts w:ascii="Times New Roman" w:hAnsi="Times New Roman"/>
                <w:sz w:val="24"/>
                <w:lang w:val="en-US"/>
              </w:rPr>
            </w:pPr>
          </w:p>
        </w:tc>
        <w:tc>
          <w:tcPr>
            <w:tcW w:w="567" w:type="dxa"/>
          </w:tcPr>
          <w:p w14:paraId="652058BB" w14:textId="77777777" w:rsidR="00222181" w:rsidRDefault="00222181" w:rsidP="00222181">
            <w:pPr>
              <w:rPr>
                <w:rFonts w:ascii="Times New Roman" w:hAnsi="Times New Roman"/>
                <w:sz w:val="24"/>
                <w:lang w:val="en-US"/>
              </w:rPr>
            </w:pPr>
          </w:p>
        </w:tc>
        <w:tc>
          <w:tcPr>
            <w:tcW w:w="425" w:type="dxa"/>
          </w:tcPr>
          <w:p w14:paraId="24F8DAC6" w14:textId="77777777" w:rsidR="00222181" w:rsidRDefault="00222181" w:rsidP="00222181">
            <w:pPr>
              <w:rPr>
                <w:rFonts w:ascii="Times New Roman" w:hAnsi="Times New Roman"/>
                <w:sz w:val="24"/>
                <w:lang w:val="en-US"/>
              </w:rPr>
            </w:pPr>
          </w:p>
        </w:tc>
        <w:tc>
          <w:tcPr>
            <w:tcW w:w="425" w:type="dxa"/>
          </w:tcPr>
          <w:p w14:paraId="79ED936D" w14:textId="77777777" w:rsidR="00222181" w:rsidRDefault="00222181" w:rsidP="00222181">
            <w:pPr>
              <w:rPr>
                <w:rFonts w:ascii="Times New Roman" w:hAnsi="Times New Roman"/>
                <w:sz w:val="24"/>
                <w:lang w:val="en-US"/>
              </w:rPr>
            </w:pPr>
          </w:p>
        </w:tc>
        <w:tc>
          <w:tcPr>
            <w:tcW w:w="425" w:type="dxa"/>
          </w:tcPr>
          <w:p w14:paraId="2A3DB0F7" w14:textId="77777777" w:rsidR="00222181" w:rsidRDefault="00222181" w:rsidP="00222181">
            <w:pPr>
              <w:rPr>
                <w:rFonts w:ascii="Times New Roman" w:hAnsi="Times New Roman"/>
                <w:sz w:val="24"/>
                <w:lang w:val="en-US"/>
              </w:rPr>
            </w:pPr>
          </w:p>
        </w:tc>
        <w:tc>
          <w:tcPr>
            <w:tcW w:w="567" w:type="dxa"/>
          </w:tcPr>
          <w:p w14:paraId="1BBAAAA8" w14:textId="77777777" w:rsidR="00222181" w:rsidRDefault="00222181" w:rsidP="00222181">
            <w:pPr>
              <w:rPr>
                <w:rFonts w:ascii="Times New Roman" w:hAnsi="Times New Roman"/>
                <w:sz w:val="24"/>
                <w:lang w:val="en-US"/>
              </w:rPr>
            </w:pPr>
          </w:p>
        </w:tc>
      </w:tr>
      <w:tr w:rsidR="00222181" w14:paraId="713D6922" w14:textId="77777777" w:rsidTr="00222181">
        <w:tc>
          <w:tcPr>
            <w:tcW w:w="1555" w:type="dxa"/>
            <w:vMerge/>
          </w:tcPr>
          <w:p w14:paraId="0305FD76" w14:textId="77777777" w:rsidR="00222181" w:rsidRDefault="00222181" w:rsidP="00222181">
            <w:pPr>
              <w:rPr>
                <w:rFonts w:ascii="Times New Roman" w:hAnsi="Times New Roman"/>
                <w:sz w:val="24"/>
                <w:lang w:val="en-US"/>
              </w:rPr>
            </w:pPr>
          </w:p>
        </w:tc>
        <w:tc>
          <w:tcPr>
            <w:tcW w:w="3827" w:type="dxa"/>
          </w:tcPr>
          <w:p w14:paraId="17D950F7" w14:textId="77777777" w:rsidR="00222181" w:rsidRDefault="00222181" w:rsidP="00222181">
            <w:pPr>
              <w:rPr>
                <w:rFonts w:ascii="Times New Roman" w:hAnsi="Times New Roman"/>
                <w:sz w:val="24"/>
                <w:lang w:val="en-US"/>
              </w:rPr>
            </w:pPr>
            <w:r w:rsidRPr="00C262A7">
              <w:t>Sales</w:t>
            </w:r>
          </w:p>
        </w:tc>
        <w:tc>
          <w:tcPr>
            <w:tcW w:w="709" w:type="dxa"/>
          </w:tcPr>
          <w:p w14:paraId="0703D6F3" w14:textId="77777777" w:rsidR="00222181" w:rsidRDefault="00222181" w:rsidP="00222181">
            <w:pPr>
              <w:rPr>
                <w:rFonts w:ascii="Times New Roman" w:hAnsi="Times New Roman"/>
                <w:sz w:val="24"/>
                <w:lang w:val="en-US"/>
              </w:rPr>
            </w:pPr>
          </w:p>
        </w:tc>
        <w:tc>
          <w:tcPr>
            <w:tcW w:w="567" w:type="dxa"/>
          </w:tcPr>
          <w:p w14:paraId="3959C9C5" w14:textId="77777777" w:rsidR="00222181" w:rsidRDefault="00222181" w:rsidP="00222181">
            <w:pPr>
              <w:rPr>
                <w:rFonts w:ascii="Times New Roman" w:hAnsi="Times New Roman"/>
                <w:sz w:val="24"/>
                <w:lang w:val="en-US"/>
              </w:rPr>
            </w:pPr>
          </w:p>
        </w:tc>
        <w:tc>
          <w:tcPr>
            <w:tcW w:w="425" w:type="dxa"/>
          </w:tcPr>
          <w:p w14:paraId="449E6BD3" w14:textId="77777777" w:rsidR="00222181" w:rsidRDefault="00222181" w:rsidP="00222181">
            <w:pPr>
              <w:rPr>
                <w:rFonts w:ascii="Times New Roman" w:hAnsi="Times New Roman"/>
                <w:sz w:val="24"/>
                <w:lang w:val="en-US"/>
              </w:rPr>
            </w:pPr>
          </w:p>
        </w:tc>
        <w:tc>
          <w:tcPr>
            <w:tcW w:w="425" w:type="dxa"/>
          </w:tcPr>
          <w:p w14:paraId="0C9B4EA7" w14:textId="77777777" w:rsidR="00222181" w:rsidRDefault="00222181" w:rsidP="00222181">
            <w:pPr>
              <w:rPr>
                <w:rFonts w:ascii="Times New Roman" w:hAnsi="Times New Roman"/>
                <w:sz w:val="24"/>
                <w:lang w:val="en-US"/>
              </w:rPr>
            </w:pPr>
          </w:p>
        </w:tc>
        <w:tc>
          <w:tcPr>
            <w:tcW w:w="425" w:type="dxa"/>
          </w:tcPr>
          <w:p w14:paraId="3D251DB5" w14:textId="77777777" w:rsidR="00222181" w:rsidRDefault="00222181" w:rsidP="00222181">
            <w:pPr>
              <w:rPr>
                <w:rFonts w:ascii="Times New Roman" w:hAnsi="Times New Roman"/>
                <w:sz w:val="24"/>
                <w:lang w:val="en-US"/>
              </w:rPr>
            </w:pPr>
          </w:p>
        </w:tc>
        <w:tc>
          <w:tcPr>
            <w:tcW w:w="567" w:type="dxa"/>
          </w:tcPr>
          <w:p w14:paraId="53F175B4" w14:textId="77777777" w:rsidR="00222181" w:rsidRDefault="00222181" w:rsidP="00222181">
            <w:pPr>
              <w:rPr>
                <w:rFonts w:ascii="Times New Roman" w:hAnsi="Times New Roman"/>
                <w:sz w:val="24"/>
                <w:lang w:val="en-US"/>
              </w:rPr>
            </w:pPr>
          </w:p>
        </w:tc>
      </w:tr>
      <w:tr w:rsidR="00222181" w14:paraId="3078116F" w14:textId="77777777" w:rsidTr="00222181">
        <w:tc>
          <w:tcPr>
            <w:tcW w:w="1555" w:type="dxa"/>
            <w:vMerge/>
          </w:tcPr>
          <w:p w14:paraId="5BF72906" w14:textId="77777777" w:rsidR="00222181" w:rsidRDefault="00222181" w:rsidP="00222181">
            <w:pPr>
              <w:rPr>
                <w:rFonts w:ascii="Times New Roman" w:hAnsi="Times New Roman"/>
                <w:sz w:val="24"/>
                <w:lang w:val="en-US"/>
              </w:rPr>
            </w:pPr>
          </w:p>
        </w:tc>
        <w:tc>
          <w:tcPr>
            <w:tcW w:w="3827" w:type="dxa"/>
          </w:tcPr>
          <w:p w14:paraId="33EDA5C5" w14:textId="77777777" w:rsidR="00222181" w:rsidRDefault="00222181" w:rsidP="00222181">
            <w:pPr>
              <w:rPr>
                <w:rFonts w:ascii="Times New Roman" w:hAnsi="Times New Roman"/>
                <w:sz w:val="24"/>
                <w:lang w:val="en-US"/>
              </w:rPr>
            </w:pPr>
            <w:r w:rsidRPr="00C262A7">
              <w:t>Marketing</w:t>
            </w:r>
          </w:p>
        </w:tc>
        <w:tc>
          <w:tcPr>
            <w:tcW w:w="709" w:type="dxa"/>
          </w:tcPr>
          <w:p w14:paraId="3EFD4132" w14:textId="77777777" w:rsidR="00222181" w:rsidRDefault="00222181" w:rsidP="00222181">
            <w:pPr>
              <w:rPr>
                <w:rFonts w:ascii="Times New Roman" w:hAnsi="Times New Roman"/>
                <w:sz w:val="24"/>
                <w:lang w:val="en-US"/>
              </w:rPr>
            </w:pPr>
          </w:p>
        </w:tc>
        <w:tc>
          <w:tcPr>
            <w:tcW w:w="567" w:type="dxa"/>
          </w:tcPr>
          <w:p w14:paraId="14BAF1B6" w14:textId="77777777" w:rsidR="00222181" w:rsidRDefault="00222181" w:rsidP="00222181">
            <w:pPr>
              <w:rPr>
                <w:rFonts w:ascii="Times New Roman" w:hAnsi="Times New Roman"/>
                <w:sz w:val="24"/>
                <w:lang w:val="en-US"/>
              </w:rPr>
            </w:pPr>
          </w:p>
        </w:tc>
        <w:tc>
          <w:tcPr>
            <w:tcW w:w="425" w:type="dxa"/>
          </w:tcPr>
          <w:p w14:paraId="62D77EB9" w14:textId="77777777" w:rsidR="00222181" w:rsidRDefault="00222181" w:rsidP="00222181">
            <w:pPr>
              <w:rPr>
                <w:rFonts w:ascii="Times New Roman" w:hAnsi="Times New Roman"/>
                <w:sz w:val="24"/>
                <w:lang w:val="en-US"/>
              </w:rPr>
            </w:pPr>
          </w:p>
        </w:tc>
        <w:tc>
          <w:tcPr>
            <w:tcW w:w="425" w:type="dxa"/>
          </w:tcPr>
          <w:p w14:paraId="00257479" w14:textId="77777777" w:rsidR="00222181" w:rsidRDefault="00222181" w:rsidP="00222181">
            <w:pPr>
              <w:rPr>
                <w:rFonts w:ascii="Times New Roman" w:hAnsi="Times New Roman"/>
                <w:sz w:val="24"/>
                <w:lang w:val="en-US"/>
              </w:rPr>
            </w:pPr>
          </w:p>
        </w:tc>
        <w:tc>
          <w:tcPr>
            <w:tcW w:w="425" w:type="dxa"/>
          </w:tcPr>
          <w:p w14:paraId="37F203B3" w14:textId="77777777" w:rsidR="00222181" w:rsidRDefault="00222181" w:rsidP="00222181">
            <w:pPr>
              <w:rPr>
                <w:rFonts w:ascii="Times New Roman" w:hAnsi="Times New Roman"/>
                <w:sz w:val="24"/>
                <w:lang w:val="en-US"/>
              </w:rPr>
            </w:pPr>
          </w:p>
        </w:tc>
        <w:tc>
          <w:tcPr>
            <w:tcW w:w="567" w:type="dxa"/>
          </w:tcPr>
          <w:p w14:paraId="5A84B747" w14:textId="77777777" w:rsidR="00222181" w:rsidRDefault="00222181" w:rsidP="00222181">
            <w:pPr>
              <w:rPr>
                <w:rFonts w:ascii="Times New Roman" w:hAnsi="Times New Roman"/>
                <w:sz w:val="24"/>
                <w:lang w:val="en-US"/>
              </w:rPr>
            </w:pPr>
          </w:p>
        </w:tc>
      </w:tr>
      <w:tr w:rsidR="00222181" w14:paraId="2BFA4D24" w14:textId="77777777" w:rsidTr="00222181">
        <w:tc>
          <w:tcPr>
            <w:tcW w:w="1555" w:type="dxa"/>
            <w:vMerge w:val="restart"/>
          </w:tcPr>
          <w:p w14:paraId="0941A5B8" w14:textId="77777777" w:rsidR="00222181" w:rsidRDefault="00222181" w:rsidP="00222181">
            <w:pPr>
              <w:rPr>
                <w:rFonts w:ascii="Times New Roman" w:hAnsi="Times New Roman"/>
                <w:sz w:val="24"/>
                <w:lang w:val="en-US"/>
              </w:rPr>
            </w:pPr>
            <w:r>
              <w:t>Customer contact points</w:t>
            </w:r>
          </w:p>
        </w:tc>
        <w:tc>
          <w:tcPr>
            <w:tcW w:w="3827" w:type="dxa"/>
          </w:tcPr>
          <w:p w14:paraId="367F47E1" w14:textId="77777777" w:rsidR="00222181" w:rsidRDefault="00222181" w:rsidP="00222181">
            <w:pPr>
              <w:rPr>
                <w:rFonts w:ascii="Times New Roman" w:hAnsi="Times New Roman"/>
                <w:sz w:val="24"/>
                <w:lang w:val="en-US"/>
              </w:rPr>
            </w:pPr>
            <w:r w:rsidRPr="00CA4333">
              <w:t>Operations</w:t>
            </w:r>
          </w:p>
        </w:tc>
        <w:tc>
          <w:tcPr>
            <w:tcW w:w="709" w:type="dxa"/>
          </w:tcPr>
          <w:p w14:paraId="4BF559E1" w14:textId="77777777" w:rsidR="00222181" w:rsidRDefault="00222181" w:rsidP="00222181">
            <w:pPr>
              <w:rPr>
                <w:rFonts w:ascii="Times New Roman" w:hAnsi="Times New Roman"/>
                <w:sz w:val="24"/>
                <w:lang w:val="en-US"/>
              </w:rPr>
            </w:pPr>
          </w:p>
        </w:tc>
        <w:tc>
          <w:tcPr>
            <w:tcW w:w="567" w:type="dxa"/>
          </w:tcPr>
          <w:p w14:paraId="1E85F018" w14:textId="77777777" w:rsidR="00222181" w:rsidRDefault="00222181" w:rsidP="00222181">
            <w:pPr>
              <w:rPr>
                <w:rFonts w:ascii="Times New Roman" w:hAnsi="Times New Roman"/>
                <w:sz w:val="24"/>
                <w:lang w:val="en-US"/>
              </w:rPr>
            </w:pPr>
          </w:p>
        </w:tc>
        <w:tc>
          <w:tcPr>
            <w:tcW w:w="425" w:type="dxa"/>
          </w:tcPr>
          <w:p w14:paraId="13589D04" w14:textId="77777777" w:rsidR="00222181" w:rsidRDefault="00222181" w:rsidP="00222181">
            <w:pPr>
              <w:rPr>
                <w:rFonts w:ascii="Times New Roman" w:hAnsi="Times New Roman"/>
                <w:sz w:val="24"/>
                <w:lang w:val="en-US"/>
              </w:rPr>
            </w:pPr>
          </w:p>
        </w:tc>
        <w:tc>
          <w:tcPr>
            <w:tcW w:w="425" w:type="dxa"/>
          </w:tcPr>
          <w:p w14:paraId="498C6331" w14:textId="77777777" w:rsidR="00222181" w:rsidRDefault="00222181" w:rsidP="00222181">
            <w:pPr>
              <w:rPr>
                <w:rFonts w:ascii="Times New Roman" w:hAnsi="Times New Roman"/>
                <w:sz w:val="24"/>
                <w:lang w:val="en-US"/>
              </w:rPr>
            </w:pPr>
          </w:p>
        </w:tc>
        <w:tc>
          <w:tcPr>
            <w:tcW w:w="425" w:type="dxa"/>
          </w:tcPr>
          <w:p w14:paraId="29C6263E" w14:textId="77777777" w:rsidR="00222181" w:rsidRDefault="00222181" w:rsidP="00222181">
            <w:pPr>
              <w:rPr>
                <w:rFonts w:ascii="Times New Roman" w:hAnsi="Times New Roman"/>
                <w:sz w:val="24"/>
                <w:lang w:val="en-US"/>
              </w:rPr>
            </w:pPr>
          </w:p>
        </w:tc>
        <w:tc>
          <w:tcPr>
            <w:tcW w:w="567" w:type="dxa"/>
          </w:tcPr>
          <w:p w14:paraId="31B5F164" w14:textId="77777777" w:rsidR="00222181" w:rsidRDefault="00222181" w:rsidP="00222181">
            <w:pPr>
              <w:rPr>
                <w:rFonts w:ascii="Times New Roman" w:hAnsi="Times New Roman"/>
                <w:sz w:val="24"/>
                <w:lang w:val="en-US"/>
              </w:rPr>
            </w:pPr>
          </w:p>
        </w:tc>
      </w:tr>
      <w:tr w:rsidR="00222181" w14:paraId="59EE74FA" w14:textId="77777777" w:rsidTr="00222181">
        <w:tc>
          <w:tcPr>
            <w:tcW w:w="1555" w:type="dxa"/>
            <w:vMerge/>
          </w:tcPr>
          <w:p w14:paraId="3C6E2051" w14:textId="77777777" w:rsidR="00222181" w:rsidRDefault="00222181" w:rsidP="00222181">
            <w:pPr>
              <w:rPr>
                <w:rFonts w:ascii="Times New Roman" w:hAnsi="Times New Roman"/>
                <w:sz w:val="24"/>
                <w:lang w:val="en-US"/>
              </w:rPr>
            </w:pPr>
          </w:p>
        </w:tc>
        <w:tc>
          <w:tcPr>
            <w:tcW w:w="3827" w:type="dxa"/>
          </w:tcPr>
          <w:p w14:paraId="67DA8CC7" w14:textId="77777777" w:rsidR="00222181" w:rsidRDefault="00222181" w:rsidP="00222181">
            <w:pPr>
              <w:rPr>
                <w:rFonts w:ascii="Times New Roman" w:hAnsi="Times New Roman"/>
                <w:sz w:val="24"/>
                <w:lang w:val="en-US"/>
              </w:rPr>
            </w:pPr>
            <w:r w:rsidRPr="00CA4333">
              <w:t>Procurement and partner management</w:t>
            </w:r>
          </w:p>
        </w:tc>
        <w:tc>
          <w:tcPr>
            <w:tcW w:w="709" w:type="dxa"/>
          </w:tcPr>
          <w:p w14:paraId="4657A7D4" w14:textId="77777777" w:rsidR="00222181" w:rsidRDefault="00222181" w:rsidP="00222181">
            <w:pPr>
              <w:rPr>
                <w:rFonts w:ascii="Times New Roman" w:hAnsi="Times New Roman"/>
                <w:sz w:val="24"/>
                <w:lang w:val="en-US"/>
              </w:rPr>
            </w:pPr>
          </w:p>
        </w:tc>
        <w:tc>
          <w:tcPr>
            <w:tcW w:w="567" w:type="dxa"/>
          </w:tcPr>
          <w:p w14:paraId="2BCE3B52" w14:textId="77777777" w:rsidR="00222181" w:rsidRDefault="00222181" w:rsidP="00222181">
            <w:pPr>
              <w:rPr>
                <w:rFonts w:ascii="Times New Roman" w:hAnsi="Times New Roman"/>
                <w:sz w:val="24"/>
                <w:lang w:val="en-US"/>
              </w:rPr>
            </w:pPr>
          </w:p>
        </w:tc>
        <w:tc>
          <w:tcPr>
            <w:tcW w:w="425" w:type="dxa"/>
          </w:tcPr>
          <w:p w14:paraId="21C68152" w14:textId="77777777" w:rsidR="00222181" w:rsidRDefault="00222181" w:rsidP="00222181">
            <w:pPr>
              <w:rPr>
                <w:rFonts w:ascii="Times New Roman" w:hAnsi="Times New Roman"/>
                <w:sz w:val="24"/>
                <w:lang w:val="en-US"/>
              </w:rPr>
            </w:pPr>
          </w:p>
        </w:tc>
        <w:tc>
          <w:tcPr>
            <w:tcW w:w="425" w:type="dxa"/>
          </w:tcPr>
          <w:p w14:paraId="575BFA09" w14:textId="77777777" w:rsidR="00222181" w:rsidRDefault="00222181" w:rsidP="00222181">
            <w:pPr>
              <w:rPr>
                <w:rFonts w:ascii="Times New Roman" w:hAnsi="Times New Roman"/>
                <w:sz w:val="24"/>
                <w:lang w:val="en-US"/>
              </w:rPr>
            </w:pPr>
          </w:p>
        </w:tc>
        <w:tc>
          <w:tcPr>
            <w:tcW w:w="425" w:type="dxa"/>
          </w:tcPr>
          <w:p w14:paraId="7E93FD8A" w14:textId="77777777" w:rsidR="00222181" w:rsidRDefault="00222181" w:rsidP="00222181">
            <w:pPr>
              <w:rPr>
                <w:rFonts w:ascii="Times New Roman" w:hAnsi="Times New Roman"/>
                <w:sz w:val="24"/>
                <w:lang w:val="en-US"/>
              </w:rPr>
            </w:pPr>
          </w:p>
        </w:tc>
        <w:tc>
          <w:tcPr>
            <w:tcW w:w="567" w:type="dxa"/>
          </w:tcPr>
          <w:p w14:paraId="0E7281E9" w14:textId="77777777" w:rsidR="00222181" w:rsidRDefault="00222181" w:rsidP="00222181">
            <w:pPr>
              <w:rPr>
                <w:rFonts w:ascii="Times New Roman" w:hAnsi="Times New Roman"/>
                <w:sz w:val="24"/>
                <w:lang w:val="en-US"/>
              </w:rPr>
            </w:pPr>
          </w:p>
        </w:tc>
      </w:tr>
      <w:tr w:rsidR="00222181" w14:paraId="3CDE1B92" w14:textId="77777777" w:rsidTr="00222181">
        <w:tc>
          <w:tcPr>
            <w:tcW w:w="1555" w:type="dxa"/>
            <w:vMerge/>
          </w:tcPr>
          <w:p w14:paraId="2C0A708A" w14:textId="77777777" w:rsidR="00222181" w:rsidRDefault="00222181" w:rsidP="00222181">
            <w:pPr>
              <w:rPr>
                <w:rFonts w:ascii="Times New Roman" w:hAnsi="Times New Roman"/>
                <w:sz w:val="24"/>
                <w:lang w:val="en-US"/>
              </w:rPr>
            </w:pPr>
          </w:p>
        </w:tc>
        <w:tc>
          <w:tcPr>
            <w:tcW w:w="3827" w:type="dxa"/>
          </w:tcPr>
          <w:p w14:paraId="278C302E" w14:textId="77777777" w:rsidR="00222181" w:rsidRDefault="00222181" w:rsidP="00222181">
            <w:pPr>
              <w:rPr>
                <w:rFonts w:ascii="Times New Roman" w:hAnsi="Times New Roman"/>
                <w:sz w:val="24"/>
                <w:lang w:val="en-US"/>
              </w:rPr>
            </w:pPr>
            <w:r w:rsidRPr="00CA4333">
              <w:t xml:space="preserve">Development </w:t>
            </w:r>
          </w:p>
        </w:tc>
        <w:tc>
          <w:tcPr>
            <w:tcW w:w="709" w:type="dxa"/>
          </w:tcPr>
          <w:p w14:paraId="48212A94" w14:textId="77777777" w:rsidR="00222181" w:rsidRDefault="00222181" w:rsidP="00222181">
            <w:pPr>
              <w:rPr>
                <w:rFonts w:ascii="Times New Roman" w:hAnsi="Times New Roman"/>
                <w:sz w:val="24"/>
                <w:lang w:val="en-US"/>
              </w:rPr>
            </w:pPr>
          </w:p>
        </w:tc>
        <w:tc>
          <w:tcPr>
            <w:tcW w:w="567" w:type="dxa"/>
          </w:tcPr>
          <w:p w14:paraId="3B6B4FC0" w14:textId="77777777" w:rsidR="00222181" w:rsidRDefault="00222181" w:rsidP="00222181">
            <w:pPr>
              <w:rPr>
                <w:rFonts w:ascii="Times New Roman" w:hAnsi="Times New Roman"/>
                <w:sz w:val="24"/>
                <w:lang w:val="en-US"/>
              </w:rPr>
            </w:pPr>
          </w:p>
        </w:tc>
        <w:tc>
          <w:tcPr>
            <w:tcW w:w="425" w:type="dxa"/>
          </w:tcPr>
          <w:p w14:paraId="1EDF4661" w14:textId="77777777" w:rsidR="00222181" w:rsidRDefault="00222181" w:rsidP="00222181">
            <w:pPr>
              <w:rPr>
                <w:rFonts w:ascii="Times New Roman" w:hAnsi="Times New Roman"/>
                <w:sz w:val="24"/>
                <w:lang w:val="en-US"/>
              </w:rPr>
            </w:pPr>
          </w:p>
        </w:tc>
        <w:tc>
          <w:tcPr>
            <w:tcW w:w="425" w:type="dxa"/>
          </w:tcPr>
          <w:p w14:paraId="769BB19B" w14:textId="77777777" w:rsidR="00222181" w:rsidRDefault="00222181" w:rsidP="00222181">
            <w:pPr>
              <w:rPr>
                <w:rFonts w:ascii="Times New Roman" w:hAnsi="Times New Roman"/>
                <w:sz w:val="24"/>
                <w:lang w:val="en-US"/>
              </w:rPr>
            </w:pPr>
          </w:p>
        </w:tc>
        <w:tc>
          <w:tcPr>
            <w:tcW w:w="425" w:type="dxa"/>
          </w:tcPr>
          <w:p w14:paraId="4DF97441" w14:textId="77777777" w:rsidR="00222181" w:rsidRDefault="00222181" w:rsidP="00222181">
            <w:pPr>
              <w:rPr>
                <w:rFonts w:ascii="Times New Roman" w:hAnsi="Times New Roman"/>
                <w:sz w:val="24"/>
                <w:lang w:val="en-US"/>
              </w:rPr>
            </w:pPr>
          </w:p>
        </w:tc>
        <w:tc>
          <w:tcPr>
            <w:tcW w:w="567" w:type="dxa"/>
          </w:tcPr>
          <w:p w14:paraId="75EDBFA5" w14:textId="77777777" w:rsidR="00222181" w:rsidRDefault="00222181" w:rsidP="00222181">
            <w:pPr>
              <w:rPr>
                <w:rFonts w:ascii="Times New Roman" w:hAnsi="Times New Roman"/>
                <w:sz w:val="24"/>
                <w:lang w:val="en-US"/>
              </w:rPr>
            </w:pPr>
          </w:p>
        </w:tc>
      </w:tr>
      <w:tr w:rsidR="00222181" w14:paraId="60E98D5A" w14:textId="77777777" w:rsidTr="00222181">
        <w:tc>
          <w:tcPr>
            <w:tcW w:w="1555" w:type="dxa"/>
            <w:vMerge w:val="restart"/>
          </w:tcPr>
          <w:p w14:paraId="2FD488FB" w14:textId="77777777" w:rsidR="00222181" w:rsidRDefault="00222181" w:rsidP="00222181">
            <w:pPr>
              <w:rPr>
                <w:rFonts w:ascii="Times New Roman" w:hAnsi="Times New Roman"/>
                <w:sz w:val="24"/>
                <w:lang w:val="en-US"/>
              </w:rPr>
            </w:pPr>
            <w:r>
              <w:t>Customer contact points</w:t>
            </w:r>
          </w:p>
        </w:tc>
        <w:tc>
          <w:tcPr>
            <w:tcW w:w="3827" w:type="dxa"/>
          </w:tcPr>
          <w:p w14:paraId="0797CFF7" w14:textId="77777777" w:rsidR="00222181" w:rsidRDefault="00222181" w:rsidP="00222181">
            <w:pPr>
              <w:rPr>
                <w:rFonts w:ascii="Times New Roman" w:hAnsi="Times New Roman"/>
                <w:sz w:val="24"/>
                <w:lang w:val="en-US"/>
              </w:rPr>
            </w:pPr>
            <w:r>
              <w:rPr>
                <w:rFonts w:ascii="Times New Roman" w:hAnsi="Times New Roman"/>
                <w:sz w:val="24"/>
                <w:lang w:val="en-US"/>
              </w:rPr>
              <w:t>Finance</w:t>
            </w:r>
          </w:p>
        </w:tc>
        <w:tc>
          <w:tcPr>
            <w:tcW w:w="709" w:type="dxa"/>
          </w:tcPr>
          <w:p w14:paraId="6611F4D8" w14:textId="77777777" w:rsidR="00222181" w:rsidRDefault="00222181" w:rsidP="00222181">
            <w:pPr>
              <w:rPr>
                <w:rFonts w:ascii="Times New Roman" w:hAnsi="Times New Roman"/>
                <w:sz w:val="24"/>
                <w:lang w:val="en-US"/>
              </w:rPr>
            </w:pPr>
          </w:p>
        </w:tc>
        <w:tc>
          <w:tcPr>
            <w:tcW w:w="567" w:type="dxa"/>
          </w:tcPr>
          <w:p w14:paraId="59EAF28F" w14:textId="77777777" w:rsidR="00222181" w:rsidRDefault="00222181" w:rsidP="00222181">
            <w:pPr>
              <w:rPr>
                <w:rFonts w:ascii="Times New Roman" w:hAnsi="Times New Roman"/>
                <w:sz w:val="24"/>
                <w:lang w:val="en-US"/>
              </w:rPr>
            </w:pPr>
          </w:p>
        </w:tc>
        <w:tc>
          <w:tcPr>
            <w:tcW w:w="425" w:type="dxa"/>
          </w:tcPr>
          <w:p w14:paraId="25684DF7" w14:textId="77777777" w:rsidR="00222181" w:rsidRDefault="00222181" w:rsidP="00222181">
            <w:pPr>
              <w:rPr>
                <w:rFonts w:ascii="Times New Roman" w:hAnsi="Times New Roman"/>
                <w:sz w:val="24"/>
                <w:lang w:val="en-US"/>
              </w:rPr>
            </w:pPr>
          </w:p>
        </w:tc>
        <w:tc>
          <w:tcPr>
            <w:tcW w:w="425" w:type="dxa"/>
          </w:tcPr>
          <w:p w14:paraId="2D83B36E" w14:textId="77777777" w:rsidR="00222181" w:rsidRDefault="00222181" w:rsidP="00222181">
            <w:pPr>
              <w:rPr>
                <w:rFonts w:ascii="Times New Roman" w:hAnsi="Times New Roman"/>
                <w:sz w:val="24"/>
                <w:lang w:val="en-US"/>
              </w:rPr>
            </w:pPr>
          </w:p>
        </w:tc>
        <w:tc>
          <w:tcPr>
            <w:tcW w:w="425" w:type="dxa"/>
          </w:tcPr>
          <w:p w14:paraId="30874D5E" w14:textId="77777777" w:rsidR="00222181" w:rsidRDefault="00222181" w:rsidP="00222181">
            <w:pPr>
              <w:rPr>
                <w:rFonts w:ascii="Times New Roman" w:hAnsi="Times New Roman"/>
                <w:sz w:val="24"/>
                <w:lang w:val="en-US"/>
              </w:rPr>
            </w:pPr>
          </w:p>
        </w:tc>
        <w:tc>
          <w:tcPr>
            <w:tcW w:w="567" w:type="dxa"/>
          </w:tcPr>
          <w:p w14:paraId="51AFD0C9" w14:textId="77777777" w:rsidR="00222181" w:rsidRDefault="00222181" w:rsidP="00222181">
            <w:pPr>
              <w:rPr>
                <w:rFonts w:ascii="Times New Roman" w:hAnsi="Times New Roman"/>
                <w:sz w:val="24"/>
                <w:lang w:val="en-US"/>
              </w:rPr>
            </w:pPr>
          </w:p>
        </w:tc>
      </w:tr>
      <w:tr w:rsidR="00222181" w14:paraId="11C1C4FC" w14:textId="77777777" w:rsidTr="00222181">
        <w:tc>
          <w:tcPr>
            <w:tcW w:w="1555" w:type="dxa"/>
            <w:vMerge/>
          </w:tcPr>
          <w:p w14:paraId="7AE0A9D5" w14:textId="77777777" w:rsidR="00222181" w:rsidRDefault="00222181" w:rsidP="00222181">
            <w:pPr>
              <w:rPr>
                <w:rFonts w:ascii="Times New Roman" w:hAnsi="Times New Roman"/>
                <w:sz w:val="24"/>
                <w:lang w:val="en-US"/>
              </w:rPr>
            </w:pPr>
          </w:p>
        </w:tc>
        <w:tc>
          <w:tcPr>
            <w:tcW w:w="3827" w:type="dxa"/>
          </w:tcPr>
          <w:p w14:paraId="17E03F0D" w14:textId="77777777" w:rsidR="00222181" w:rsidRDefault="00222181" w:rsidP="00222181">
            <w:pPr>
              <w:rPr>
                <w:rFonts w:ascii="Times New Roman" w:hAnsi="Times New Roman"/>
                <w:sz w:val="24"/>
                <w:lang w:val="en-US"/>
              </w:rPr>
            </w:pPr>
            <w:r>
              <w:rPr>
                <w:rFonts w:ascii="Times New Roman" w:hAnsi="Times New Roman"/>
                <w:sz w:val="24"/>
                <w:lang w:val="en-US"/>
              </w:rPr>
              <w:t>HR</w:t>
            </w:r>
          </w:p>
        </w:tc>
        <w:tc>
          <w:tcPr>
            <w:tcW w:w="709" w:type="dxa"/>
          </w:tcPr>
          <w:p w14:paraId="10DF9424" w14:textId="77777777" w:rsidR="00222181" w:rsidRDefault="00222181" w:rsidP="00222181">
            <w:pPr>
              <w:rPr>
                <w:rFonts w:ascii="Times New Roman" w:hAnsi="Times New Roman"/>
                <w:sz w:val="24"/>
                <w:lang w:val="en-US"/>
              </w:rPr>
            </w:pPr>
          </w:p>
        </w:tc>
        <w:tc>
          <w:tcPr>
            <w:tcW w:w="567" w:type="dxa"/>
          </w:tcPr>
          <w:p w14:paraId="6C42E851" w14:textId="77777777" w:rsidR="00222181" w:rsidRDefault="00222181" w:rsidP="00222181">
            <w:pPr>
              <w:rPr>
                <w:rFonts w:ascii="Times New Roman" w:hAnsi="Times New Roman"/>
                <w:sz w:val="24"/>
                <w:lang w:val="en-US"/>
              </w:rPr>
            </w:pPr>
          </w:p>
        </w:tc>
        <w:tc>
          <w:tcPr>
            <w:tcW w:w="425" w:type="dxa"/>
          </w:tcPr>
          <w:p w14:paraId="5DD750F4" w14:textId="77777777" w:rsidR="00222181" w:rsidRDefault="00222181" w:rsidP="00222181">
            <w:pPr>
              <w:rPr>
                <w:rFonts w:ascii="Times New Roman" w:hAnsi="Times New Roman"/>
                <w:sz w:val="24"/>
                <w:lang w:val="en-US"/>
              </w:rPr>
            </w:pPr>
          </w:p>
        </w:tc>
        <w:tc>
          <w:tcPr>
            <w:tcW w:w="425" w:type="dxa"/>
          </w:tcPr>
          <w:p w14:paraId="28497F47" w14:textId="77777777" w:rsidR="00222181" w:rsidRDefault="00222181" w:rsidP="00222181">
            <w:pPr>
              <w:rPr>
                <w:rFonts w:ascii="Times New Roman" w:hAnsi="Times New Roman"/>
                <w:sz w:val="24"/>
                <w:lang w:val="en-US"/>
              </w:rPr>
            </w:pPr>
          </w:p>
        </w:tc>
        <w:tc>
          <w:tcPr>
            <w:tcW w:w="425" w:type="dxa"/>
          </w:tcPr>
          <w:p w14:paraId="26A48A15" w14:textId="77777777" w:rsidR="00222181" w:rsidRDefault="00222181" w:rsidP="00222181">
            <w:pPr>
              <w:rPr>
                <w:rFonts w:ascii="Times New Roman" w:hAnsi="Times New Roman"/>
                <w:sz w:val="24"/>
                <w:lang w:val="en-US"/>
              </w:rPr>
            </w:pPr>
          </w:p>
        </w:tc>
        <w:tc>
          <w:tcPr>
            <w:tcW w:w="567" w:type="dxa"/>
          </w:tcPr>
          <w:p w14:paraId="1151FF74" w14:textId="77777777" w:rsidR="00222181" w:rsidRDefault="00222181" w:rsidP="00222181">
            <w:pPr>
              <w:rPr>
                <w:rFonts w:ascii="Times New Roman" w:hAnsi="Times New Roman"/>
                <w:sz w:val="24"/>
                <w:lang w:val="en-US"/>
              </w:rPr>
            </w:pPr>
          </w:p>
        </w:tc>
      </w:tr>
      <w:tr w:rsidR="00222181" w14:paraId="0F4AF424" w14:textId="77777777" w:rsidTr="00222181">
        <w:tc>
          <w:tcPr>
            <w:tcW w:w="1555" w:type="dxa"/>
            <w:vMerge/>
          </w:tcPr>
          <w:p w14:paraId="51AEA1BB" w14:textId="77777777" w:rsidR="00222181" w:rsidRDefault="00222181" w:rsidP="00222181">
            <w:pPr>
              <w:rPr>
                <w:rFonts w:ascii="Times New Roman" w:hAnsi="Times New Roman"/>
                <w:sz w:val="24"/>
                <w:lang w:val="en-US"/>
              </w:rPr>
            </w:pPr>
          </w:p>
        </w:tc>
        <w:tc>
          <w:tcPr>
            <w:tcW w:w="3827" w:type="dxa"/>
          </w:tcPr>
          <w:p w14:paraId="337F66E4" w14:textId="77777777" w:rsidR="00222181" w:rsidRDefault="00222181" w:rsidP="00222181">
            <w:pPr>
              <w:rPr>
                <w:rFonts w:ascii="Times New Roman" w:hAnsi="Times New Roman"/>
                <w:sz w:val="24"/>
                <w:lang w:val="en-US"/>
              </w:rPr>
            </w:pPr>
            <w:r>
              <w:rPr>
                <w:rFonts w:ascii="Times New Roman" w:hAnsi="Times New Roman"/>
                <w:sz w:val="24"/>
                <w:lang w:val="en-US"/>
              </w:rPr>
              <w:t>IT</w:t>
            </w:r>
          </w:p>
        </w:tc>
        <w:tc>
          <w:tcPr>
            <w:tcW w:w="709" w:type="dxa"/>
          </w:tcPr>
          <w:p w14:paraId="399AF825" w14:textId="77777777" w:rsidR="00222181" w:rsidRDefault="00222181" w:rsidP="00222181">
            <w:pPr>
              <w:rPr>
                <w:rFonts w:ascii="Times New Roman" w:hAnsi="Times New Roman"/>
                <w:sz w:val="24"/>
                <w:lang w:val="en-US"/>
              </w:rPr>
            </w:pPr>
          </w:p>
        </w:tc>
        <w:tc>
          <w:tcPr>
            <w:tcW w:w="567" w:type="dxa"/>
          </w:tcPr>
          <w:p w14:paraId="092E6994" w14:textId="77777777" w:rsidR="00222181" w:rsidRDefault="00222181" w:rsidP="00222181">
            <w:pPr>
              <w:rPr>
                <w:rFonts w:ascii="Times New Roman" w:hAnsi="Times New Roman"/>
                <w:sz w:val="24"/>
                <w:lang w:val="en-US"/>
              </w:rPr>
            </w:pPr>
          </w:p>
        </w:tc>
        <w:tc>
          <w:tcPr>
            <w:tcW w:w="425" w:type="dxa"/>
          </w:tcPr>
          <w:p w14:paraId="549506D7" w14:textId="77777777" w:rsidR="00222181" w:rsidRDefault="00222181" w:rsidP="00222181">
            <w:pPr>
              <w:rPr>
                <w:rFonts w:ascii="Times New Roman" w:hAnsi="Times New Roman"/>
                <w:sz w:val="24"/>
                <w:lang w:val="en-US"/>
              </w:rPr>
            </w:pPr>
          </w:p>
        </w:tc>
        <w:tc>
          <w:tcPr>
            <w:tcW w:w="425" w:type="dxa"/>
          </w:tcPr>
          <w:p w14:paraId="74344928" w14:textId="77777777" w:rsidR="00222181" w:rsidRDefault="00222181" w:rsidP="00222181">
            <w:pPr>
              <w:rPr>
                <w:rFonts w:ascii="Times New Roman" w:hAnsi="Times New Roman"/>
                <w:sz w:val="24"/>
                <w:lang w:val="en-US"/>
              </w:rPr>
            </w:pPr>
          </w:p>
        </w:tc>
        <w:tc>
          <w:tcPr>
            <w:tcW w:w="425" w:type="dxa"/>
          </w:tcPr>
          <w:p w14:paraId="14E788AF" w14:textId="77777777" w:rsidR="00222181" w:rsidRDefault="00222181" w:rsidP="00222181">
            <w:pPr>
              <w:rPr>
                <w:rFonts w:ascii="Times New Roman" w:hAnsi="Times New Roman"/>
                <w:sz w:val="24"/>
                <w:lang w:val="en-US"/>
              </w:rPr>
            </w:pPr>
          </w:p>
        </w:tc>
        <w:tc>
          <w:tcPr>
            <w:tcW w:w="567" w:type="dxa"/>
          </w:tcPr>
          <w:p w14:paraId="11734C83" w14:textId="77777777" w:rsidR="00222181" w:rsidRDefault="00222181" w:rsidP="00222181">
            <w:pPr>
              <w:rPr>
                <w:rFonts w:ascii="Times New Roman" w:hAnsi="Times New Roman"/>
                <w:sz w:val="24"/>
                <w:lang w:val="en-US"/>
              </w:rPr>
            </w:pPr>
          </w:p>
        </w:tc>
      </w:tr>
    </w:tbl>
    <w:p w14:paraId="4984C58C" w14:textId="77777777" w:rsidR="00222181" w:rsidRPr="00FD1E85" w:rsidRDefault="00222181" w:rsidP="00222181">
      <w:pPr>
        <w:rPr>
          <w:rFonts w:ascii="Times New Roman" w:hAnsi="Times New Roman"/>
          <w:sz w:val="24"/>
          <w:lang w:val="en-US"/>
        </w:rPr>
      </w:pPr>
    </w:p>
    <w:p w14:paraId="059B55BE" w14:textId="77777777" w:rsidR="00222181" w:rsidRDefault="00222181" w:rsidP="00247BF7">
      <w:pPr>
        <w:pStyle w:val="ListParagraph"/>
        <w:numPr>
          <w:ilvl w:val="0"/>
          <w:numId w:val="9"/>
        </w:numPr>
        <w:rPr>
          <w:rFonts w:ascii="Times New Roman" w:hAnsi="Times New Roman"/>
          <w:sz w:val="24"/>
        </w:rPr>
      </w:pPr>
      <w:r w:rsidRPr="00FD1E85">
        <w:rPr>
          <w:rFonts w:ascii="Times New Roman" w:hAnsi="Times New Roman"/>
          <w:sz w:val="24"/>
        </w:rPr>
        <w:t>Utilisation and business impact of digital marketing</w:t>
      </w:r>
    </w:p>
    <w:p w14:paraId="3335113F" w14:textId="77777777" w:rsidR="00222181" w:rsidRDefault="00222181" w:rsidP="00222181">
      <w:pPr>
        <w:rPr>
          <w:i/>
          <w:iCs/>
          <w:lang w:val="en-US"/>
        </w:rPr>
      </w:pPr>
      <w:r>
        <w:t xml:space="preserve">In the last year, to what degree have you utilised the following digital marketing options? And to what degree have you achieved measurable business impact with these options in the same period? </w:t>
      </w:r>
      <w:r>
        <w:rPr>
          <w:lang w:val="en-US"/>
        </w:rPr>
        <w:t>[</w:t>
      </w:r>
      <w:r>
        <w:rPr>
          <w:i/>
          <w:iCs/>
        </w:rPr>
        <w:t>On a scale from 0-4, please specify the answer by selecting from the drop-down menu based on the following logic:</w:t>
      </w:r>
      <w:r>
        <w:t xml:space="preserve"> </w:t>
      </w:r>
      <w:r>
        <w:rPr>
          <w:i/>
          <w:iCs/>
        </w:rPr>
        <w:t>0 – not at all</w:t>
      </w:r>
      <w:r>
        <w:t xml:space="preserve"> </w:t>
      </w:r>
      <w:r>
        <w:rPr>
          <w:i/>
          <w:iCs/>
        </w:rPr>
        <w:t>1 – to a small extent</w:t>
      </w:r>
      <w:r>
        <w:t xml:space="preserve"> </w:t>
      </w:r>
      <w:r>
        <w:rPr>
          <w:i/>
          <w:iCs/>
        </w:rPr>
        <w:t>2 – to a moderate extent</w:t>
      </w:r>
      <w:r>
        <w:t xml:space="preserve"> </w:t>
      </w:r>
      <w:r>
        <w:rPr>
          <w:i/>
          <w:iCs/>
        </w:rPr>
        <w:t>3 – to a large extent</w:t>
      </w:r>
      <w:r>
        <w:t xml:space="preserve"> </w:t>
      </w:r>
      <w:r>
        <w:rPr>
          <w:i/>
          <w:iCs/>
        </w:rPr>
        <w:t>4 – to a very large extent</w:t>
      </w:r>
      <w:r>
        <w:rPr>
          <w:i/>
          <w:iCs/>
          <w:lang w:val="en-US"/>
        </w:rPr>
        <w:t>]</w:t>
      </w:r>
    </w:p>
    <w:tbl>
      <w:tblPr>
        <w:tblStyle w:val="TableGrid"/>
        <w:tblW w:w="0" w:type="auto"/>
        <w:tblLook w:val="04A0" w:firstRow="1" w:lastRow="0" w:firstColumn="1" w:lastColumn="0" w:noHBand="0" w:noVBand="1"/>
      </w:tblPr>
      <w:tblGrid>
        <w:gridCol w:w="3397"/>
        <w:gridCol w:w="1276"/>
        <w:gridCol w:w="2977"/>
        <w:gridCol w:w="850"/>
      </w:tblGrid>
      <w:tr w:rsidR="00222181" w14:paraId="0C5C85D5" w14:textId="77777777" w:rsidTr="00222181">
        <w:tc>
          <w:tcPr>
            <w:tcW w:w="3397" w:type="dxa"/>
          </w:tcPr>
          <w:p w14:paraId="15E372B5" w14:textId="77777777" w:rsidR="00222181" w:rsidRDefault="00222181" w:rsidP="00222181">
            <w:pPr>
              <w:rPr>
                <w:rFonts w:ascii="Times New Roman" w:hAnsi="Times New Roman"/>
                <w:sz w:val="24"/>
                <w:lang w:val="en-US"/>
              </w:rPr>
            </w:pPr>
          </w:p>
        </w:tc>
        <w:tc>
          <w:tcPr>
            <w:tcW w:w="1276" w:type="dxa"/>
          </w:tcPr>
          <w:p w14:paraId="51B454E8" w14:textId="77777777" w:rsidR="00222181" w:rsidRDefault="00222181" w:rsidP="00222181">
            <w:pPr>
              <w:rPr>
                <w:rFonts w:ascii="Times New Roman" w:hAnsi="Times New Roman"/>
                <w:sz w:val="24"/>
                <w:lang w:val="en-US"/>
              </w:rPr>
            </w:pPr>
            <w:r w:rsidRPr="005B445C">
              <w:rPr>
                <w:rFonts w:ascii="Times New Roman" w:hAnsi="Times New Roman"/>
                <w:sz w:val="24"/>
                <w:lang w:val="en-US"/>
              </w:rPr>
              <w:t>Degree of utilisation</w:t>
            </w:r>
          </w:p>
        </w:tc>
        <w:tc>
          <w:tcPr>
            <w:tcW w:w="2977" w:type="dxa"/>
          </w:tcPr>
          <w:p w14:paraId="0E2A293E" w14:textId="77777777" w:rsidR="00222181" w:rsidRDefault="00222181" w:rsidP="00222181">
            <w:pPr>
              <w:rPr>
                <w:rFonts w:ascii="Times New Roman" w:hAnsi="Times New Roman"/>
                <w:sz w:val="24"/>
                <w:lang w:val="en-US"/>
              </w:rPr>
            </w:pPr>
            <w:r w:rsidRPr="005B445C">
              <w:rPr>
                <w:rFonts w:ascii="Times New Roman" w:hAnsi="Times New Roman"/>
                <w:sz w:val="24"/>
                <w:lang w:val="en-US"/>
              </w:rPr>
              <w:t>Degree of achieving measurable business impact</w:t>
            </w:r>
          </w:p>
        </w:tc>
        <w:tc>
          <w:tcPr>
            <w:tcW w:w="850" w:type="dxa"/>
          </w:tcPr>
          <w:p w14:paraId="027CE4A7" w14:textId="77777777" w:rsidR="00222181" w:rsidRDefault="00222181" w:rsidP="00222181">
            <w:pPr>
              <w:rPr>
                <w:rFonts w:ascii="Times New Roman" w:hAnsi="Times New Roman"/>
                <w:sz w:val="24"/>
                <w:lang w:val="en-US"/>
              </w:rPr>
            </w:pPr>
            <w:r>
              <w:rPr>
                <w:rFonts w:ascii="Times New Roman" w:hAnsi="Times New Roman"/>
                <w:sz w:val="24"/>
                <w:lang w:val="en-US"/>
              </w:rPr>
              <w:t>N/A</w:t>
            </w:r>
          </w:p>
        </w:tc>
      </w:tr>
      <w:tr w:rsidR="00222181" w14:paraId="5FFDF328" w14:textId="77777777" w:rsidTr="00222181">
        <w:tc>
          <w:tcPr>
            <w:tcW w:w="3397" w:type="dxa"/>
          </w:tcPr>
          <w:p w14:paraId="5486E178" w14:textId="77777777" w:rsidR="00222181" w:rsidRDefault="00222181" w:rsidP="00222181">
            <w:pPr>
              <w:rPr>
                <w:rFonts w:ascii="Times New Roman" w:hAnsi="Times New Roman"/>
                <w:sz w:val="24"/>
                <w:lang w:val="en-US"/>
              </w:rPr>
            </w:pPr>
            <w:r w:rsidRPr="00531CCC">
              <w:t>E-mail and newsletter marketing</w:t>
            </w:r>
          </w:p>
        </w:tc>
        <w:tc>
          <w:tcPr>
            <w:tcW w:w="1276" w:type="dxa"/>
          </w:tcPr>
          <w:p w14:paraId="5584A60E" w14:textId="77777777" w:rsidR="00222181" w:rsidRDefault="00222181" w:rsidP="00222181">
            <w:pPr>
              <w:rPr>
                <w:rFonts w:ascii="Times New Roman" w:hAnsi="Times New Roman"/>
                <w:sz w:val="24"/>
                <w:lang w:val="en-US"/>
              </w:rPr>
            </w:pPr>
          </w:p>
        </w:tc>
        <w:tc>
          <w:tcPr>
            <w:tcW w:w="2977" w:type="dxa"/>
          </w:tcPr>
          <w:p w14:paraId="5CE34019" w14:textId="77777777" w:rsidR="00222181" w:rsidRDefault="00222181" w:rsidP="00222181">
            <w:pPr>
              <w:rPr>
                <w:rFonts w:ascii="Times New Roman" w:hAnsi="Times New Roman"/>
                <w:sz w:val="24"/>
                <w:lang w:val="en-US"/>
              </w:rPr>
            </w:pPr>
          </w:p>
        </w:tc>
        <w:tc>
          <w:tcPr>
            <w:tcW w:w="850" w:type="dxa"/>
          </w:tcPr>
          <w:p w14:paraId="151EF732" w14:textId="77777777" w:rsidR="00222181" w:rsidRDefault="00222181" w:rsidP="00222181">
            <w:pPr>
              <w:rPr>
                <w:rFonts w:ascii="Times New Roman" w:hAnsi="Times New Roman"/>
                <w:sz w:val="24"/>
                <w:lang w:val="en-US"/>
              </w:rPr>
            </w:pPr>
          </w:p>
        </w:tc>
      </w:tr>
      <w:tr w:rsidR="00222181" w14:paraId="4B7135D8" w14:textId="77777777" w:rsidTr="00222181">
        <w:tc>
          <w:tcPr>
            <w:tcW w:w="3397" w:type="dxa"/>
          </w:tcPr>
          <w:p w14:paraId="2C663600" w14:textId="77777777" w:rsidR="00222181" w:rsidRDefault="00222181" w:rsidP="00222181">
            <w:pPr>
              <w:rPr>
                <w:rFonts w:ascii="Times New Roman" w:hAnsi="Times New Roman"/>
                <w:sz w:val="24"/>
                <w:lang w:val="en-US"/>
              </w:rPr>
            </w:pPr>
            <w:r w:rsidRPr="00531CCC">
              <w:t>Social media marketing</w:t>
            </w:r>
          </w:p>
        </w:tc>
        <w:tc>
          <w:tcPr>
            <w:tcW w:w="1276" w:type="dxa"/>
          </w:tcPr>
          <w:p w14:paraId="68326A20" w14:textId="77777777" w:rsidR="00222181" w:rsidRDefault="00222181" w:rsidP="00222181">
            <w:pPr>
              <w:rPr>
                <w:rFonts w:ascii="Times New Roman" w:hAnsi="Times New Roman"/>
                <w:sz w:val="24"/>
                <w:lang w:val="en-US"/>
              </w:rPr>
            </w:pPr>
          </w:p>
        </w:tc>
        <w:tc>
          <w:tcPr>
            <w:tcW w:w="2977" w:type="dxa"/>
          </w:tcPr>
          <w:p w14:paraId="711E3C71" w14:textId="77777777" w:rsidR="00222181" w:rsidRDefault="00222181" w:rsidP="00222181">
            <w:pPr>
              <w:rPr>
                <w:rFonts w:ascii="Times New Roman" w:hAnsi="Times New Roman"/>
                <w:sz w:val="24"/>
                <w:lang w:val="en-US"/>
              </w:rPr>
            </w:pPr>
          </w:p>
        </w:tc>
        <w:tc>
          <w:tcPr>
            <w:tcW w:w="850" w:type="dxa"/>
          </w:tcPr>
          <w:p w14:paraId="3001ADB1" w14:textId="77777777" w:rsidR="00222181" w:rsidRDefault="00222181" w:rsidP="00222181">
            <w:pPr>
              <w:rPr>
                <w:rFonts w:ascii="Times New Roman" w:hAnsi="Times New Roman"/>
                <w:sz w:val="24"/>
                <w:lang w:val="en-US"/>
              </w:rPr>
            </w:pPr>
          </w:p>
        </w:tc>
      </w:tr>
      <w:tr w:rsidR="00222181" w14:paraId="6408CB86" w14:textId="77777777" w:rsidTr="00222181">
        <w:tc>
          <w:tcPr>
            <w:tcW w:w="3397" w:type="dxa"/>
          </w:tcPr>
          <w:p w14:paraId="512B7171" w14:textId="77777777" w:rsidR="00222181" w:rsidRDefault="00222181" w:rsidP="00222181">
            <w:pPr>
              <w:rPr>
                <w:rFonts w:ascii="Times New Roman" w:hAnsi="Times New Roman"/>
                <w:sz w:val="24"/>
                <w:lang w:val="en-US"/>
              </w:rPr>
            </w:pPr>
            <w:r w:rsidRPr="00531CCC">
              <w:t>Affiliate marketing</w:t>
            </w:r>
          </w:p>
        </w:tc>
        <w:tc>
          <w:tcPr>
            <w:tcW w:w="1276" w:type="dxa"/>
          </w:tcPr>
          <w:p w14:paraId="0AABCAF4" w14:textId="77777777" w:rsidR="00222181" w:rsidRDefault="00222181" w:rsidP="00222181">
            <w:pPr>
              <w:rPr>
                <w:rFonts w:ascii="Times New Roman" w:hAnsi="Times New Roman"/>
                <w:sz w:val="24"/>
                <w:lang w:val="en-US"/>
              </w:rPr>
            </w:pPr>
          </w:p>
        </w:tc>
        <w:tc>
          <w:tcPr>
            <w:tcW w:w="2977" w:type="dxa"/>
          </w:tcPr>
          <w:p w14:paraId="7B95B061" w14:textId="77777777" w:rsidR="00222181" w:rsidRDefault="00222181" w:rsidP="00222181">
            <w:pPr>
              <w:rPr>
                <w:rFonts w:ascii="Times New Roman" w:hAnsi="Times New Roman"/>
                <w:sz w:val="24"/>
                <w:lang w:val="en-US"/>
              </w:rPr>
            </w:pPr>
          </w:p>
        </w:tc>
        <w:tc>
          <w:tcPr>
            <w:tcW w:w="850" w:type="dxa"/>
          </w:tcPr>
          <w:p w14:paraId="389C6CDA" w14:textId="77777777" w:rsidR="00222181" w:rsidRDefault="00222181" w:rsidP="00222181">
            <w:pPr>
              <w:rPr>
                <w:rFonts w:ascii="Times New Roman" w:hAnsi="Times New Roman"/>
                <w:sz w:val="24"/>
                <w:lang w:val="en-US"/>
              </w:rPr>
            </w:pPr>
          </w:p>
        </w:tc>
      </w:tr>
      <w:tr w:rsidR="00222181" w14:paraId="7C43DD4F" w14:textId="77777777" w:rsidTr="00222181">
        <w:tc>
          <w:tcPr>
            <w:tcW w:w="3397" w:type="dxa"/>
          </w:tcPr>
          <w:p w14:paraId="4074B5D6" w14:textId="77777777" w:rsidR="00222181" w:rsidRDefault="00222181" w:rsidP="00222181">
            <w:pPr>
              <w:rPr>
                <w:rFonts w:ascii="Times New Roman" w:hAnsi="Times New Roman"/>
                <w:sz w:val="24"/>
                <w:lang w:val="en-US"/>
              </w:rPr>
            </w:pPr>
            <w:r w:rsidRPr="00531CCC">
              <w:t>Search engine marketing</w:t>
            </w:r>
          </w:p>
        </w:tc>
        <w:tc>
          <w:tcPr>
            <w:tcW w:w="1276" w:type="dxa"/>
          </w:tcPr>
          <w:p w14:paraId="5870AAA2" w14:textId="77777777" w:rsidR="00222181" w:rsidRDefault="00222181" w:rsidP="00222181">
            <w:pPr>
              <w:rPr>
                <w:rFonts w:ascii="Times New Roman" w:hAnsi="Times New Roman"/>
                <w:sz w:val="24"/>
                <w:lang w:val="en-US"/>
              </w:rPr>
            </w:pPr>
          </w:p>
        </w:tc>
        <w:tc>
          <w:tcPr>
            <w:tcW w:w="2977" w:type="dxa"/>
          </w:tcPr>
          <w:p w14:paraId="754EE529" w14:textId="77777777" w:rsidR="00222181" w:rsidRDefault="00222181" w:rsidP="00222181">
            <w:pPr>
              <w:rPr>
                <w:rFonts w:ascii="Times New Roman" w:hAnsi="Times New Roman"/>
                <w:sz w:val="24"/>
                <w:lang w:val="en-US"/>
              </w:rPr>
            </w:pPr>
          </w:p>
        </w:tc>
        <w:tc>
          <w:tcPr>
            <w:tcW w:w="850" w:type="dxa"/>
          </w:tcPr>
          <w:p w14:paraId="6EBA4DB4" w14:textId="77777777" w:rsidR="00222181" w:rsidRDefault="00222181" w:rsidP="00222181">
            <w:pPr>
              <w:rPr>
                <w:rFonts w:ascii="Times New Roman" w:hAnsi="Times New Roman"/>
                <w:sz w:val="24"/>
                <w:lang w:val="en-US"/>
              </w:rPr>
            </w:pPr>
          </w:p>
        </w:tc>
      </w:tr>
      <w:tr w:rsidR="00222181" w14:paraId="023619DF" w14:textId="77777777" w:rsidTr="00222181">
        <w:tc>
          <w:tcPr>
            <w:tcW w:w="3397" w:type="dxa"/>
          </w:tcPr>
          <w:p w14:paraId="528E27B1" w14:textId="77777777" w:rsidR="00222181" w:rsidRDefault="00222181" w:rsidP="00222181">
            <w:pPr>
              <w:rPr>
                <w:rFonts w:ascii="Times New Roman" w:hAnsi="Times New Roman"/>
                <w:sz w:val="24"/>
                <w:lang w:val="en-US"/>
              </w:rPr>
            </w:pPr>
            <w:r w:rsidRPr="00531CCC">
              <w:t>Own (mobile) app marketing</w:t>
            </w:r>
          </w:p>
        </w:tc>
        <w:tc>
          <w:tcPr>
            <w:tcW w:w="1276" w:type="dxa"/>
          </w:tcPr>
          <w:p w14:paraId="3295A537" w14:textId="77777777" w:rsidR="00222181" w:rsidRDefault="00222181" w:rsidP="00222181">
            <w:pPr>
              <w:rPr>
                <w:rFonts w:ascii="Times New Roman" w:hAnsi="Times New Roman"/>
                <w:sz w:val="24"/>
                <w:lang w:val="en-US"/>
              </w:rPr>
            </w:pPr>
          </w:p>
        </w:tc>
        <w:tc>
          <w:tcPr>
            <w:tcW w:w="2977" w:type="dxa"/>
          </w:tcPr>
          <w:p w14:paraId="31F008BF" w14:textId="77777777" w:rsidR="00222181" w:rsidRDefault="00222181" w:rsidP="00222181">
            <w:pPr>
              <w:rPr>
                <w:rFonts w:ascii="Times New Roman" w:hAnsi="Times New Roman"/>
                <w:sz w:val="24"/>
                <w:lang w:val="en-US"/>
              </w:rPr>
            </w:pPr>
          </w:p>
        </w:tc>
        <w:tc>
          <w:tcPr>
            <w:tcW w:w="850" w:type="dxa"/>
          </w:tcPr>
          <w:p w14:paraId="608C5217" w14:textId="77777777" w:rsidR="00222181" w:rsidRDefault="00222181" w:rsidP="00222181">
            <w:pPr>
              <w:rPr>
                <w:rFonts w:ascii="Times New Roman" w:hAnsi="Times New Roman"/>
                <w:sz w:val="24"/>
                <w:lang w:val="en-US"/>
              </w:rPr>
            </w:pPr>
          </w:p>
        </w:tc>
      </w:tr>
      <w:tr w:rsidR="00222181" w14:paraId="72016E08" w14:textId="77777777" w:rsidTr="00222181">
        <w:tc>
          <w:tcPr>
            <w:tcW w:w="3397" w:type="dxa"/>
          </w:tcPr>
          <w:p w14:paraId="708B277F" w14:textId="77777777" w:rsidR="00222181" w:rsidRPr="005B445C" w:rsidRDefault="00222181" w:rsidP="00222181">
            <w:pPr>
              <w:rPr>
                <w:rFonts w:ascii="Times New Roman" w:hAnsi="Times New Roman"/>
                <w:sz w:val="24"/>
                <w:lang w:val="en-US"/>
              </w:rPr>
            </w:pPr>
            <w:r>
              <w:rPr>
                <w:lang w:val="en-US"/>
              </w:rPr>
              <w:t>Other</w:t>
            </w:r>
          </w:p>
        </w:tc>
        <w:tc>
          <w:tcPr>
            <w:tcW w:w="1276" w:type="dxa"/>
          </w:tcPr>
          <w:p w14:paraId="257728C7" w14:textId="77777777" w:rsidR="00222181" w:rsidRDefault="00222181" w:rsidP="00222181">
            <w:pPr>
              <w:rPr>
                <w:rFonts w:ascii="Times New Roman" w:hAnsi="Times New Roman"/>
                <w:sz w:val="24"/>
                <w:lang w:val="en-US"/>
              </w:rPr>
            </w:pPr>
          </w:p>
        </w:tc>
        <w:tc>
          <w:tcPr>
            <w:tcW w:w="2977" w:type="dxa"/>
          </w:tcPr>
          <w:p w14:paraId="67642B97" w14:textId="77777777" w:rsidR="00222181" w:rsidRDefault="00222181" w:rsidP="00222181">
            <w:pPr>
              <w:rPr>
                <w:rFonts w:ascii="Times New Roman" w:hAnsi="Times New Roman"/>
                <w:sz w:val="24"/>
                <w:lang w:val="en-US"/>
              </w:rPr>
            </w:pPr>
          </w:p>
        </w:tc>
        <w:tc>
          <w:tcPr>
            <w:tcW w:w="850" w:type="dxa"/>
          </w:tcPr>
          <w:p w14:paraId="08E91CC5" w14:textId="77777777" w:rsidR="00222181" w:rsidRDefault="00222181" w:rsidP="00222181">
            <w:pPr>
              <w:rPr>
                <w:rFonts w:ascii="Times New Roman" w:hAnsi="Times New Roman"/>
                <w:sz w:val="24"/>
                <w:lang w:val="en-US"/>
              </w:rPr>
            </w:pPr>
          </w:p>
        </w:tc>
      </w:tr>
    </w:tbl>
    <w:p w14:paraId="3BE71926" w14:textId="77777777" w:rsidR="00222181" w:rsidRPr="005B445C" w:rsidRDefault="00222181" w:rsidP="00222181">
      <w:pPr>
        <w:rPr>
          <w:rFonts w:ascii="Times New Roman" w:hAnsi="Times New Roman"/>
          <w:sz w:val="24"/>
          <w:lang w:val="en-US"/>
        </w:rPr>
      </w:pPr>
    </w:p>
    <w:p w14:paraId="2BBCA48B" w14:textId="77777777" w:rsidR="00222181" w:rsidRDefault="00222181" w:rsidP="00247BF7">
      <w:pPr>
        <w:pStyle w:val="ListParagraph"/>
        <w:numPr>
          <w:ilvl w:val="0"/>
          <w:numId w:val="9"/>
        </w:numPr>
        <w:rPr>
          <w:rFonts w:ascii="Times New Roman" w:hAnsi="Times New Roman"/>
          <w:sz w:val="24"/>
        </w:rPr>
      </w:pPr>
      <w:r w:rsidRPr="00FD1E85">
        <w:rPr>
          <w:rFonts w:ascii="Times New Roman" w:hAnsi="Times New Roman"/>
          <w:sz w:val="24"/>
        </w:rPr>
        <w:t>Size of social media network</w:t>
      </w:r>
    </w:p>
    <w:p w14:paraId="7F0124E3" w14:textId="77777777" w:rsidR="00222181" w:rsidRDefault="00222181" w:rsidP="00222181">
      <w:pPr>
        <w:rPr>
          <w:i/>
          <w:iCs/>
          <w:lang w:val="en-US"/>
        </w:rPr>
      </w:pPr>
      <w:r>
        <w:t xml:space="preserve">What is the current size of your social media network? </w:t>
      </w:r>
      <w:r>
        <w:rPr>
          <w:lang w:val="en-US"/>
        </w:rPr>
        <w:t>[</w:t>
      </w:r>
      <w:r>
        <w:rPr>
          <w:i/>
          <w:iCs/>
        </w:rPr>
        <w:t>For each cell, please use integral numbers greater or equal 0. If the question does not apply or if you do not have the relevant information to provide an answer, please select N/A.</w:t>
      </w:r>
      <w:r>
        <w:rPr>
          <w:i/>
          <w:iCs/>
          <w:lang w:val="en-US"/>
        </w:rPr>
        <w:t>]</w:t>
      </w:r>
    </w:p>
    <w:tbl>
      <w:tblPr>
        <w:tblStyle w:val="TableGrid"/>
        <w:tblW w:w="0" w:type="auto"/>
        <w:tblLook w:val="04A0" w:firstRow="1" w:lastRow="0" w:firstColumn="1" w:lastColumn="0" w:noHBand="0" w:noVBand="1"/>
      </w:tblPr>
      <w:tblGrid>
        <w:gridCol w:w="1271"/>
        <w:gridCol w:w="5387"/>
        <w:gridCol w:w="992"/>
        <w:gridCol w:w="709"/>
      </w:tblGrid>
      <w:tr w:rsidR="00222181" w14:paraId="290120AC" w14:textId="77777777" w:rsidTr="00222181">
        <w:tc>
          <w:tcPr>
            <w:tcW w:w="1271" w:type="dxa"/>
          </w:tcPr>
          <w:p w14:paraId="69F101BD" w14:textId="77777777" w:rsidR="00222181" w:rsidRDefault="00222181" w:rsidP="00222181">
            <w:pPr>
              <w:rPr>
                <w:rFonts w:ascii="Times New Roman" w:hAnsi="Times New Roman"/>
                <w:sz w:val="24"/>
                <w:lang w:val="en-US"/>
              </w:rPr>
            </w:pPr>
          </w:p>
        </w:tc>
        <w:tc>
          <w:tcPr>
            <w:tcW w:w="5387" w:type="dxa"/>
          </w:tcPr>
          <w:p w14:paraId="5DDC9171" w14:textId="77777777" w:rsidR="00222181" w:rsidRDefault="00222181" w:rsidP="00222181">
            <w:pPr>
              <w:rPr>
                <w:rFonts w:ascii="Times New Roman" w:hAnsi="Times New Roman"/>
                <w:sz w:val="24"/>
                <w:lang w:val="en-US"/>
              </w:rPr>
            </w:pPr>
          </w:p>
        </w:tc>
        <w:tc>
          <w:tcPr>
            <w:tcW w:w="992" w:type="dxa"/>
          </w:tcPr>
          <w:p w14:paraId="71C47776" w14:textId="77777777" w:rsidR="00222181" w:rsidRDefault="00222181" w:rsidP="00222181">
            <w:pPr>
              <w:rPr>
                <w:rFonts w:ascii="Times New Roman" w:hAnsi="Times New Roman"/>
                <w:sz w:val="24"/>
                <w:lang w:val="en-US"/>
              </w:rPr>
            </w:pPr>
            <w:r>
              <w:t>Answer</w:t>
            </w:r>
          </w:p>
        </w:tc>
        <w:tc>
          <w:tcPr>
            <w:tcW w:w="709" w:type="dxa"/>
          </w:tcPr>
          <w:p w14:paraId="1927DAC9" w14:textId="77777777" w:rsidR="00222181" w:rsidRDefault="00222181" w:rsidP="00222181">
            <w:pPr>
              <w:rPr>
                <w:rFonts w:ascii="Times New Roman" w:hAnsi="Times New Roman"/>
                <w:sz w:val="24"/>
                <w:lang w:val="en-US"/>
              </w:rPr>
            </w:pPr>
            <w:r>
              <w:rPr>
                <w:rFonts w:ascii="Times New Roman" w:hAnsi="Times New Roman"/>
                <w:sz w:val="24"/>
                <w:lang w:val="en-US"/>
              </w:rPr>
              <w:t>N/A</w:t>
            </w:r>
          </w:p>
        </w:tc>
      </w:tr>
      <w:tr w:rsidR="00222181" w14:paraId="361EA77A" w14:textId="77777777" w:rsidTr="00222181">
        <w:tc>
          <w:tcPr>
            <w:tcW w:w="1271" w:type="dxa"/>
          </w:tcPr>
          <w:p w14:paraId="2B4F1D2F" w14:textId="77777777" w:rsidR="00222181" w:rsidRDefault="00222181" w:rsidP="00222181">
            <w:pPr>
              <w:rPr>
                <w:rFonts w:ascii="Times New Roman" w:hAnsi="Times New Roman"/>
                <w:sz w:val="24"/>
                <w:lang w:val="en-US"/>
              </w:rPr>
            </w:pPr>
            <w:r>
              <w:t>Networks</w:t>
            </w:r>
          </w:p>
        </w:tc>
        <w:tc>
          <w:tcPr>
            <w:tcW w:w="5387" w:type="dxa"/>
          </w:tcPr>
          <w:p w14:paraId="151F5E7B" w14:textId="77777777" w:rsidR="00222181" w:rsidRDefault="00222181" w:rsidP="00222181">
            <w:pPr>
              <w:rPr>
                <w:rFonts w:ascii="Times New Roman" w:hAnsi="Times New Roman"/>
                <w:sz w:val="24"/>
                <w:lang w:val="en-US"/>
              </w:rPr>
            </w:pPr>
            <w:r>
              <w:t>Number of social media networks on which your firm is registered (in absolute values)</w:t>
            </w:r>
          </w:p>
        </w:tc>
        <w:tc>
          <w:tcPr>
            <w:tcW w:w="992" w:type="dxa"/>
          </w:tcPr>
          <w:p w14:paraId="6F785651" w14:textId="77777777" w:rsidR="00222181" w:rsidRDefault="00222181" w:rsidP="00222181">
            <w:pPr>
              <w:rPr>
                <w:rFonts w:ascii="Times New Roman" w:hAnsi="Times New Roman"/>
                <w:sz w:val="24"/>
                <w:lang w:val="en-US"/>
              </w:rPr>
            </w:pPr>
          </w:p>
        </w:tc>
        <w:tc>
          <w:tcPr>
            <w:tcW w:w="709" w:type="dxa"/>
          </w:tcPr>
          <w:p w14:paraId="7694661F" w14:textId="77777777" w:rsidR="00222181" w:rsidRDefault="00222181" w:rsidP="00222181">
            <w:pPr>
              <w:rPr>
                <w:rFonts w:ascii="Times New Roman" w:hAnsi="Times New Roman"/>
                <w:sz w:val="24"/>
                <w:lang w:val="en-US"/>
              </w:rPr>
            </w:pPr>
          </w:p>
        </w:tc>
      </w:tr>
      <w:tr w:rsidR="00222181" w14:paraId="7C2C8482" w14:textId="77777777" w:rsidTr="00222181">
        <w:tc>
          <w:tcPr>
            <w:tcW w:w="1271" w:type="dxa"/>
          </w:tcPr>
          <w:p w14:paraId="510BC2AB" w14:textId="77777777" w:rsidR="00222181" w:rsidRDefault="00222181" w:rsidP="00222181">
            <w:pPr>
              <w:rPr>
                <w:rFonts w:ascii="Times New Roman" w:hAnsi="Times New Roman"/>
                <w:sz w:val="24"/>
                <w:lang w:val="en-US"/>
              </w:rPr>
            </w:pPr>
            <w:r>
              <w:t>Contacts</w:t>
            </w:r>
          </w:p>
        </w:tc>
        <w:tc>
          <w:tcPr>
            <w:tcW w:w="5387" w:type="dxa"/>
          </w:tcPr>
          <w:p w14:paraId="4B3801AC" w14:textId="77777777" w:rsidR="00222181" w:rsidRDefault="00222181" w:rsidP="00222181">
            <w:pPr>
              <w:rPr>
                <w:rFonts w:ascii="Times New Roman" w:hAnsi="Times New Roman"/>
                <w:sz w:val="24"/>
                <w:lang w:val="en-US"/>
              </w:rPr>
            </w:pPr>
            <w:r>
              <w:t>Number of contacts in all social media networks on which your firm is registered (in absolute values)</w:t>
            </w:r>
          </w:p>
        </w:tc>
        <w:tc>
          <w:tcPr>
            <w:tcW w:w="992" w:type="dxa"/>
          </w:tcPr>
          <w:p w14:paraId="3EA4FE5F" w14:textId="77777777" w:rsidR="00222181" w:rsidRDefault="00222181" w:rsidP="00222181">
            <w:pPr>
              <w:rPr>
                <w:rFonts w:ascii="Times New Roman" w:hAnsi="Times New Roman"/>
                <w:sz w:val="24"/>
                <w:lang w:val="en-US"/>
              </w:rPr>
            </w:pPr>
          </w:p>
        </w:tc>
        <w:tc>
          <w:tcPr>
            <w:tcW w:w="709" w:type="dxa"/>
          </w:tcPr>
          <w:p w14:paraId="5ABF6903" w14:textId="77777777" w:rsidR="00222181" w:rsidRDefault="00222181" w:rsidP="00222181">
            <w:pPr>
              <w:rPr>
                <w:rFonts w:ascii="Times New Roman" w:hAnsi="Times New Roman"/>
                <w:sz w:val="24"/>
                <w:lang w:val="en-US"/>
              </w:rPr>
            </w:pPr>
          </w:p>
        </w:tc>
      </w:tr>
    </w:tbl>
    <w:p w14:paraId="52E4690F" w14:textId="77777777" w:rsidR="00222181" w:rsidRPr="005B445C" w:rsidRDefault="00222181" w:rsidP="00222181">
      <w:pPr>
        <w:rPr>
          <w:rFonts w:ascii="Times New Roman" w:hAnsi="Times New Roman"/>
          <w:sz w:val="24"/>
          <w:lang w:val="en-US"/>
        </w:rPr>
      </w:pPr>
    </w:p>
    <w:p w14:paraId="1F9F4BC7" w14:textId="77777777" w:rsidR="00222181" w:rsidRDefault="00222181" w:rsidP="00247BF7">
      <w:pPr>
        <w:pStyle w:val="ListParagraph"/>
        <w:numPr>
          <w:ilvl w:val="0"/>
          <w:numId w:val="9"/>
        </w:numPr>
        <w:rPr>
          <w:rFonts w:ascii="Times New Roman" w:hAnsi="Times New Roman"/>
          <w:sz w:val="24"/>
        </w:rPr>
      </w:pPr>
      <w:r w:rsidRPr="00FD1E85">
        <w:rPr>
          <w:rFonts w:ascii="Times New Roman" w:hAnsi="Times New Roman"/>
          <w:sz w:val="24"/>
        </w:rPr>
        <w:t>Revenue generated via digital sales channels</w:t>
      </w:r>
    </w:p>
    <w:p w14:paraId="3D2AD747" w14:textId="77777777" w:rsidR="00222181" w:rsidRDefault="00222181" w:rsidP="00222181">
      <w:pPr>
        <w:rPr>
          <w:i/>
          <w:iCs/>
          <w:lang w:val="en-US"/>
        </w:rPr>
      </w:pPr>
      <w:r>
        <w:lastRenderedPageBreak/>
        <w:t xml:space="preserve">In the last year, what share of revenue has been generated via digital sales channels? </w:t>
      </w:r>
      <w:r>
        <w:rPr>
          <w:lang w:val="en-US"/>
        </w:rPr>
        <w:t>[</w:t>
      </w:r>
      <w:r w:rsidRPr="005B445C">
        <w:rPr>
          <w:i/>
          <w:iCs/>
        </w:rPr>
        <w:t xml:space="preserve">Please use a </w:t>
      </w:r>
      <w:proofErr w:type="gramStart"/>
      <w:r w:rsidRPr="005B445C">
        <w:rPr>
          <w:i/>
          <w:iCs/>
        </w:rPr>
        <w:t>numbers</w:t>
      </w:r>
      <w:proofErr w:type="gramEnd"/>
      <w:r w:rsidRPr="005B445C">
        <w:rPr>
          <w:i/>
          <w:iCs/>
        </w:rPr>
        <w:t xml:space="preserve"> with one decimal place between 0 and 100. If you do not have a digital sales channel or if you do not have the relevant information to provide an answer, please select N/A.</w:t>
      </w:r>
      <w:r>
        <w:rPr>
          <w:i/>
          <w:iCs/>
          <w:lang w:val="en-US"/>
        </w:rPr>
        <w:t>]</w:t>
      </w:r>
    </w:p>
    <w:tbl>
      <w:tblPr>
        <w:tblStyle w:val="TableGrid"/>
        <w:tblW w:w="0" w:type="auto"/>
        <w:tblLook w:val="04A0" w:firstRow="1" w:lastRow="0" w:firstColumn="1" w:lastColumn="0" w:noHBand="0" w:noVBand="1"/>
      </w:tblPr>
      <w:tblGrid>
        <w:gridCol w:w="4508"/>
        <w:gridCol w:w="3851"/>
      </w:tblGrid>
      <w:tr w:rsidR="00222181" w14:paraId="0ABD5D89" w14:textId="77777777" w:rsidTr="00222181">
        <w:tc>
          <w:tcPr>
            <w:tcW w:w="4508" w:type="dxa"/>
          </w:tcPr>
          <w:p w14:paraId="2F918B4C" w14:textId="77777777" w:rsidR="00222181" w:rsidRDefault="00222181" w:rsidP="00222181">
            <w:pPr>
              <w:rPr>
                <w:rFonts w:ascii="Times New Roman" w:hAnsi="Times New Roman"/>
                <w:sz w:val="24"/>
                <w:lang w:val="en-US"/>
              </w:rPr>
            </w:pPr>
          </w:p>
        </w:tc>
        <w:tc>
          <w:tcPr>
            <w:tcW w:w="3851" w:type="dxa"/>
          </w:tcPr>
          <w:p w14:paraId="7D99A78A" w14:textId="77777777" w:rsidR="00222181" w:rsidRDefault="00222181" w:rsidP="00222181">
            <w:pPr>
              <w:rPr>
                <w:rFonts w:ascii="Times New Roman" w:hAnsi="Times New Roman"/>
                <w:sz w:val="24"/>
                <w:lang w:val="en-US"/>
              </w:rPr>
            </w:pPr>
            <w:r>
              <w:t>Last year</w:t>
            </w:r>
          </w:p>
        </w:tc>
      </w:tr>
      <w:tr w:rsidR="00222181" w14:paraId="4A851F86" w14:textId="77777777" w:rsidTr="00222181">
        <w:tc>
          <w:tcPr>
            <w:tcW w:w="4508" w:type="dxa"/>
          </w:tcPr>
          <w:p w14:paraId="1DBA02C0" w14:textId="77777777" w:rsidR="00222181" w:rsidRDefault="00222181" w:rsidP="00222181">
            <w:pPr>
              <w:rPr>
                <w:rFonts w:ascii="Times New Roman" w:hAnsi="Times New Roman"/>
                <w:sz w:val="24"/>
                <w:lang w:val="en-US"/>
              </w:rPr>
            </w:pPr>
            <w:r>
              <w:t>Share of revenue generated via digital sales channels (in %)</w:t>
            </w:r>
          </w:p>
        </w:tc>
        <w:tc>
          <w:tcPr>
            <w:tcW w:w="3851" w:type="dxa"/>
          </w:tcPr>
          <w:p w14:paraId="04083926" w14:textId="77777777" w:rsidR="00222181" w:rsidRDefault="00222181" w:rsidP="00222181">
            <w:pPr>
              <w:rPr>
                <w:rFonts w:ascii="Times New Roman" w:hAnsi="Times New Roman"/>
                <w:sz w:val="24"/>
                <w:lang w:val="en-US"/>
              </w:rPr>
            </w:pPr>
          </w:p>
        </w:tc>
      </w:tr>
    </w:tbl>
    <w:p w14:paraId="701744C6" w14:textId="77777777" w:rsidR="00222181" w:rsidRPr="005B445C" w:rsidRDefault="00222181" w:rsidP="00222181">
      <w:pPr>
        <w:rPr>
          <w:rFonts w:ascii="Times New Roman" w:hAnsi="Times New Roman"/>
          <w:sz w:val="24"/>
          <w:lang w:val="en-US"/>
        </w:rPr>
      </w:pPr>
    </w:p>
    <w:p w14:paraId="47B64BC0" w14:textId="77777777" w:rsidR="00222181" w:rsidRDefault="00222181" w:rsidP="00222181">
      <w:pPr>
        <w:rPr>
          <w:rFonts w:ascii="Times New Roman" w:hAnsi="Times New Roman"/>
          <w:b/>
          <w:sz w:val="28"/>
        </w:rPr>
      </w:pPr>
      <w:r w:rsidRPr="00442435">
        <w:rPr>
          <w:b/>
          <w:sz w:val="28"/>
        </w:rPr>
        <w:t>Digital ecosystem and culture</w:t>
      </w:r>
    </w:p>
    <w:p w14:paraId="3784ED47" w14:textId="77777777" w:rsidR="00222181" w:rsidRDefault="00222181" w:rsidP="00247BF7">
      <w:pPr>
        <w:pStyle w:val="ListParagraph"/>
        <w:numPr>
          <w:ilvl w:val="0"/>
          <w:numId w:val="10"/>
        </w:numPr>
        <w:rPr>
          <w:rFonts w:ascii="Times New Roman" w:hAnsi="Times New Roman"/>
          <w:sz w:val="24"/>
        </w:rPr>
      </w:pPr>
      <w:r w:rsidRPr="005B445C">
        <w:rPr>
          <w:rFonts w:ascii="Times New Roman" w:hAnsi="Times New Roman"/>
          <w:sz w:val="24"/>
        </w:rPr>
        <w:t>Organisation of digital innovation</w:t>
      </w:r>
    </w:p>
    <w:p w14:paraId="018F7F2F" w14:textId="77777777" w:rsidR="00222181" w:rsidRDefault="00222181" w:rsidP="00222181">
      <w:pPr>
        <w:rPr>
          <w:i/>
          <w:iCs/>
          <w:lang w:val="en-US"/>
        </w:rPr>
      </w:pPr>
      <w:r>
        <w:t xml:space="preserve">How do you describe the organisation of digital innovation in your firm? </w:t>
      </w:r>
      <w:r>
        <w:rPr>
          <w:lang w:val="en-US"/>
        </w:rPr>
        <w:t>[</w:t>
      </w:r>
      <w:r>
        <w:rPr>
          <w:i/>
          <w:iCs/>
        </w:rPr>
        <w:t>On a scale from 0-4, please specify the answer based on the following logic:</w:t>
      </w:r>
      <w:r>
        <w:t xml:space="preserve"> </w:t>
      </w:r>
      <w:r>
        <w:rPr>
          <w:i/>
          <w:iCs/>
        </w:rPr>
        <w:t>0 – does not apply at all</w:t>
      </w:r>
      <w:r>
        <w:t xml:space="preserve"> </w:t>
      </w:r>
      <w:r>
        <w:rPr>
          <w:i/>
          <w:iCs/>
        </w:rPr>
        <w:t>1 – applies to a small extent</w:t>
      </w:r>
      <w:r>
        <w:t xml:space="preserve"> </w:t>
      </w:r>
      <w:r>
        <w:rPr>
          <w:i/>
          <w:iCs/>
        </w:rPr>
        <w:t>2 – applies to a moderate extent</w:t>
      </w:r>
      <w:r>
        <w:t xml:space="preserve"> </w:t>
      </w:r>
      <w:r>
        <w:rPr>
          <w:i/>
          <w:iCs/>
        </w:rPr>
        <w:t>3 – applies to a large extent</w:t>
      </w:r>
      <w:r>
        <w:t xml:space="preserve"> </w:t>
      </w:r>
      <w:r>
        <w:rPr>
          <w:i/>
          <w:iCs/>
        </w:rPr>
        <w:t>4 – applies to a very large extent</w:t>
      </w:r>
      <w:r>
        <w:rPr>
          <w:i/>
          <w:iCs/>
          <w:lang w:val="en-US"/>
        </w:rPr>
        <w:t>]</w:t>
      </w:r>
    </w:p>
    <w:tbl>
      <w:tblPr>
        <w:tblStyle w:val="TableGrid"/>
        <w:tblW w:w="0" w:type="auto"/>
        <w:tblLook w:val="04A0" w:firstRow="1" w:lastRow="0" w:firstColumn="1" w:lastColumn="0" w:noHBand="0" w:noVBand="1"/>
      </w:tblPr>
      <w:tblGrid>
        <w:gridCol w:w="5204"/>
        <w:gridCol w:w="336"/>
        <w:gridCol w:w="409"/>
        <w:gridCol w:w="425"/>
        <w:gridCol w:w="425"/>
        <w:gridCol w:w="426"/>
        <w:gridCol w:w="850"/>
      </w:tblGrid>
      <w:tr w:rsidR="00222181" w14:paraId="50B2792E" w14:textId="77777777" w:rsidTr="00222181">
        <w:tc>
          <w:tcPr>
            <w:tcW w:w="5204" w:type="dxa"/>
          </w:tcPr>
          <w:p w14:paraId="790EDF00" w14:textId="77777777" w:rsidR="00222181" w:rsidRDefault="00222181" w:rsidP="00222181">
            <w:pPr>
              <w:rPr>
                <w:rFonts w:ascii="Times New Roman" w:hAnsi="Times New Roman"/>
                <w:sz w:val="24"/>
                <w:lang w:val="en-US"/>
              </w:rPr>
            </w:pPr>
          </w:p>
        </w:tc>
        <w:tc>
          <w:tcPr>
            <w:tcW w:w="336" w:type="dxa"/>
          </w:tcPr>
          <w:p w14:paraId="4A8DF44B" w14:textId="77777777" w:rsidR="00222181" w:rsidRDefault="00222181" w:rsidP="00222181">
            <w:pPr>
              <w:rPr>
                <w:rFonts w:ascii="Times New Roman" w:hAnsi="Times New Roman"/>
                <w:sz w:val="24"/>
                <w:lang w:val="en-US"/>
              </w:rPr>
            </w:pPr>
            <w:r>
              <w:rPr>
                <w:rFonts w:ascii="Times New Roman" w:hAnsi="Times New Roman"/>
                <w:sz w:val="24"/>
                <w:lang w:val="en-US"/>
              </w:rPr>
              <w:t>0</w:t>
            </w:r>
          </w:p>
        </w:tc>
        <w:tc>
          <w:tcPr>
            <w:tcW w:w="409" w:type="dxa"/>
          </w:tcPr>
          <w:p w14:paraId="42E1B8D6" w14:textId="77777777" w:rsidR="00222181" w:rsidRDefault="00222181" w:rsidP="00222181">
            <w:pPr>
              <w:rPr>
                <w:rFonts w:ascii="Times New Roman" w:hAnsi="Times New Roman"/>
                <w:sz w:val="24"/>
                <w:lang w:val="en-US"/>
              </w:rPr>
            </w:pPr>
            <w:r>
              <w:rPr>
                <w:rFonts w:ascii="Times New Roman" w:hAnsi="Times New Roman"/>
                <w:sz w:val="24"/>
                <w:lang w:val="en-US"/>
              </w:rPr>
              <w:t>1</w:t>
            </w:r>
          </w:p>
        </w:tc>
        <w:tc>
          <w:tcPr>
            <w:tcW w:w="425" w:type="dxa"/>
          </w:tcPr>
          <w:p w14:paraId="687CD08B" w14:textId="77777777" w:rsidR="00222181" w:rsidRDefault="00222181" w:rsidP="00222181">
            <w:pPr>
              <w:rPr>
                <w:rFonts w:ascii="Times New Roman" w:hAnsi="Times New Roman"/>
                <w:sz w:val="24"/>
                <w:lang w:val="en-US"/>
              </w:rPr>
            </w:pPr>
            <w:r>
              <w:rPr>
                <w:rFonts w:ascii="Times New Roman" w:hAnsi="Times New Roman"/>
                <w:sz w:val="24"/>
                <w:lang w:val="en-US"/>
              </w:rPr>
              <w:t>2</w:t>
            </w:r>
          </w:p>
        </w:tc>
        <w:tc>
          <w:tcPr>
            <w:tcW w:w="425" w:type="dxa"/>
          </w:tcPr>
          <w:p w14:paraId="1759466E" w14:textId="77777777" w:rsidR="00222181" w:rsidRDefault="00222181" w:rsidP="00222181">
            <w:pPr>
              <w:rPr>
                <w:rFonts w:ascii="Times New Roman" w:hAnsi="Times New Roman"/>
                <w:sz w:val="24"/>
                <w:lang w:val="en-US"/>
              </w:rPr>
            </w:pPr>
            <w:r>
              <w:rPr>
                <w:rFonts w:ascii="Times New Roman" w:hAnsi="Times New Roman"/>
                <w:sz w:val="24"/>
                <w:lang w:val="en-US"/>
              </w:rPr>
              <w:t>3</w:t>
            </w:r>
          </w:p>
        </w:tc>
        <w:tc>
          <w:tcPr>
            <w:tcW w:w="426" w:type="dxa"/>
          </w:tcPr>
          <w:p w14:paraId="56EFACF2" w14:textId="77777777" w:rsidR="00222181" w:rsidRDefault="00222181" w:rsidP="00222181">
            <w:pPr>
              <w:rPr>
                <w:rFonts w:ascii="Times New Roman" w:hAnsi="Times New Roman"/>
                <w:sz w:val="24"/>
                <w:lang w:val="en-US"/>
              </w:rPr>
            </w:pPr>
            <w:r>
              <w:rPr>
                <w:rFonts w:ascii="Times New Roman" w:hAnsi="Times New Roman"/>
                <w:sz w:val="24"/>
                <w:lang w:val="en-US"/>
              </w:rPr>
              <w:t>4</w:t>
            </w:r>
          </w:p>
        </w:tc>
        <w:tc>
          <w:tcPr>
            <w:tcW w:w="850" w:type="dxa"/>
          </w:tcPr>
          <w:p w14:paraId="43CAA897" w14:textId="77777777" w:rsidR="00222181" w:rsidRDefault="00222181" w:rsidP="00222181">
            <w:pPr>
              <w:rPr>
                <w:rFonts w:ascii="Times New Roman" w:hAnsi="Times New Roman"/>
                <w:sz w:val="24"/>
                <w:lang w:val="en-US"/>
              </w:rPr>
            </w:pPr>
            <w:r>
              <w:rPr>
                <w:rFonts w:ascii="Times New Roman" w:hAnsi="Times New Roman"/>
                <w:sz w:val="24"/>
                <w:lang w:val="en-US"/>
              </w:rPr>
              <w:t>N/A</w:t>
            </w:r>
          </w:p>
        </w:tc>
      </w:tr>
      <w:tr w:rsidR="00222181" w14:paraId="3461260C" w14:textId="77777777" w:rsidTr="00222181">
        <w:tc>
          <w:tcPr>
            <w:tcW w:w="5204" w:type="dxa"/>
          </w:tcPr>
          <w:p w14:paraId="69DFA8C2" w14:textId="77777777" w:rsidR="00222181" w:rsidRDefault="00222181" w:rsidP="00222181">
            <w:pPr>
              <w:rPr>
                <w:rFonts w:ascii="Times New Roman" w:hAnsi="Times New Roman"/>
                <w:sz w:val="24"/>
                <w:lang w:val="en-US"/>
              </w:rPr>
            </w:pPr>
            <w:r w:rsidRPr="00B13D7C">
              <w:t>We have clearly defined the roles and responsibilities for digital innovation in our organisation</w:t>
            </w:r>
          </w:p>
        </w:tc>
        <w:tc>
          <w:tcPr>
            <w:tcW w:w="336" w:type="dxa"/>
          </w:tcPr>
          <w:p w14:paraId="445A0C84" w14:textId="77777777" w:rsidR="00222181" w:rsidRDefault="00222181" w:rsidP="00222181">
            <w:pPr>
              <w:rPr>
                <w:rFonts w:ascii="Times New Roman" w:hAnsi="Times New Roman"/>
                <w:sz w:val="24"/>
                <w:lang w:val="en-US"/>
              </w:rPr>
            </w:pPr>
          </w:p>
        </w:tc>
        <w:tc>
          <w:tcPr>
            <w:tcW w:w="409" w:type="dxa"/>
          </w:tcPr>
          <w:p w14:paraId="4D9F0F53" w14:textId="77777777" w:rsidR="00222181" w:rsidRDefault="00222181" w:rsidP="00222181">
            <w:pPr>
              <w:rPr>
                <w:rFonts w:ascii="Times New Roman" w:hAnsi="Times New Roman"/>
                <w:sz w:val="24"/>
                <w:lang w:val="en-US"/>
              </w:rPr>
            </w:pPr>
          </w:p>
        </w:tc>
        <w:tc>
          <w:tcPr>
            <w:tcW w:w="425" w:type="dxa"/>
          </w:tcPr>
          <w:p w14:paraId="6A1BC827" w14:textId="77777777" w:rsidR="00222181" w:rsidRDefault="00222181" w:rsidP="00222181">
            <w:pPr>
              <w:rPr>
                <w:rFonts w:ascii="Times New Roman" w:hAnsi="Times New Roman"/>
                <w:sz w:val="24"/>
                <w:lang w:val="en-US"/>
              </w:rPr>
            </w:pPr>
          </w:p>
        </w:tc>
        <w:tc>
          <w:tcPr>
            <w:tcW w:w="425" w:type="dxa"/>
          </w:tcPr>
          <w:p w14:paraId="46DA7AAD" w14:textId="77777777" w:rsidR="00222181" w:rsidRDefault="00222181" w:rsidP="00222181">
            <w:pPr>
              <w:rPr>
                <w:rFonts w:ascii="Times New Roman" w:hAnsi="Times New Roman"/>
                <w:sz w:val="24"/>
                <w:lang w:val="en-US"/>
              </w:rPr>
            </w:pPr>
          </w:p>
        </w:tc>
        <w:tc>
          <w:tcPr>
            <w:tcW w:w="426" w:type="dxa"/>
          </w:tcPr>
          <w:p w14:paraId="46A11803" w14:textId="77777777" w:rsidR="00222181" w:rsidRDefault="00222181" w:rsidP="00222181">
            <w:pPr>
              <w:rPr>
                <w:rFonts w:ascii="Times New Roman" w:hAnsi="Times New Roman"/>
                <w:sz w:val="24"/>
                <w:lang w:val="en-US"/>
              </w:rPr>
            </w:pPr>
          </w:p>
        </w:tc>
        <w:tc>
          <w:tcPr>
            <w:tcW w:w="850" w:type="dxa"/>
          </w:tcPr>
          <w:p w14:paraId="2D230AC6" w14:textId="77777777" w:rsidR="00222181" w:rsidRDefault="00222181" w:rsidP="00222181">
            <w:pPr>
              <w:rPr>
                <w:rFonts w:ascii="Times New Roman" w:hAnsi="Times New Roman"/>
                <w:sz w:val="24"/>
                <w:lang w:val="en-US"/>
              </w:rPr>
            </w:pPr>
          </w:p>
        </w:tc>
      </w:tr>
      <w:tr w:rsidR="00222181" w14:paraId="56D759F8" w14:textId="77777777" w:rsidTr="00222181">
        <w:tc>
          <w:tcPr>
            <w:tcW w:w="5204" w:type="dxa"/>
          </w:tcPr>
          <w:p w14:paraId="0DFD6537" w14:textId="77777777" w:rsidR="00222181" w:rsidRDefault="00222181" w:rsidP="00222181">
            <w:pPr>
              <w:rPr>
                <w:rFonts w:ascii="Times New Roman" w:hAnsi="Times New Roman"/>
                <w:sz w:val="24"/>
                <w:lang w:val="en-US"/>
              </w:rPr>
            </w:pPr>
            <w:r w:rsidRPr="00B13D7C">
              <w:t>We strongly encourage the whole organisation to contribute or to take part in digital innovation activities</w:t>
            </w:r>
          </w:p>
        </w:tc>
        <w:tc>
          <w:tcPr>
            <w:tcW w:w="336" w:type="dxa"/>
          </w:tcPr>
          <w:p w14:paraId="4D20B410" w14:textId="77777777" w:rsidR="00222181" w:rsidRDefault="00222181" w:rsidP="00222181">
            <w:pPr>
              <w:rPr>
                <w:rFonts w:ascii="Times New Roman" w:hAnsi="Times New Roman"/>
                <w:sz w:val="24"/>
                <w:lang w:val="en-US"/>
              </w:rPr>
            </w:pPr>
          </w:p>
        </w:tc>
        <w:tc>
          <w:tcPr>
            <w:tcW w:w="409" w:type="dxa"/>
          </w:tcPr>
          <w:p w14:paraId="7AA8B5C8" w14:textId="77777777" w:rsidR="00222181" w:rsidRDefault="00222181" w:rsidP="00222181">
            <w:pPr>
              <w:rPr>
                <w:rFonts w:ascii="Times New Roman" w:hAnsi="Times New Roman"/>
                <w:sz w:val="24"/>
                <w:lang w:val="en-US"/>
              </w:rPr>
            </w:pPr>
          </w:p>
        </w:tc>
        <w:tc>
          <w:tcPr>
            <w:tcW w:w="425" w:type="dxa"/>
          </w:tcPr>
          <w:p w14:paraId="3552B00B" w14:textId="77777777" w:rsidR="00222181" w:rsidRDefault="00222181" w:rsidP="00222181">
            <w:pPr>
              <w:rPr>
                <w:rFonts w:ascii="Times New Roman" w:hAnsi="Times New Roman"/>
                <w:sz w:val="24"/>
                <w:lang w:val="en-US"/>
              </w:rPr>
            </w:pPr>
          </w:p>
        </w:tc>
        <w:tc>
          <w:tcPr>
            <w:tcW w:w="425" w:type="dxa"/>
          </w:tcPr>
          <w:p w14:paraId="40386F89" w14:textId="77777777" w:rsidR="00222181" w:rsidRDefault="00222181" w:rsidP="00222181">
            <w:pPr>
              <w:rPr>
                <w:rFonts w:ascii="Times New Roman" w:hAnsi="Times New Roman"/>
                <w:sz w:val="24"/>
                <w:lang w:val="en-US"/>
              </w:rPr>
            </w:pPr>
          </w:p>
        </w:tc>
        <w:tc>
          <w:tcPr>
            <w:tcW w:w="426" w:type="dxa"/>
          </w:tcPr>
          <w:p w14:paraId="501BB6EE" w14:textId="77777777" w:rsidR="00222181" w:rsidRDefault="00222181" w:rsidP="00222181">
            <w:pPr>
              <w:rPr>
                <w:rFonts w:ascii="Times New Roman" w:hAnsi="Times New Roman"/>
                <w:sz w:val="24"/>
                <w:lang w:val="en-US"/>
              </w:rPr>
            </w:pPr>
          </w:p>
        </w:tc>
        <w:tc>
          <w:tcPr>
            <w:tcW w:w="850" w:type="dxa"/>
          </w:tcPr>
          <w:p w14:paraId="5245B255" w14:textId="77777777" w:rsidR="00222181" w:rsidRDefault="00222181" w:rsidP="00222181">
            <w:pPr>
              <w:rPr>
                <w:rFonts w:ascii="Times New Roman" w:hAnsi="Times New Roman"/>
                <w:sz w:val="24"/>
                <w:lang w:val="en-US"/>
              </w:rPr>
            </w:pPr>
          </w:p>
        </w:tc>
      </w:tr>
      <w:tr w:rsidR="00222181" w14:paraId="495A0DD0" w14:textId="77777777" w:rsidTr="00222181">
        <w:tc>
          <w:tcPr>
            <w:tcW w:w="5204" w:type="dxa"/>
          </w:tcPr>
          <w:p w14:paraId="1EA358EF" w14:textId="77777777" w:rsidR="00222181" w:rsidRDefault="00222181" w:rsidP="00222181">
            <w:pPr>
              <w:rPr>
                <w:rFonts w:ascii="Times New Roman" w:hAnsi="Times New Roman"/>
                <w:sz w:val="24"/>
                <w:lang w:val="en-US"/>
              </w:rPr>
            </w:pPr>
            <w:r w:rsidRPr="00B13D7C">
              <w:t>We define project-specific, cross-functional teams to address digital innovation challenges</w:t>
            </w:r>
          </w:p>
        </w:tc>
        <w:tc>
          <w:tcPr>
            <w:tcW w:w="336" w:type="dxa"/>
          </w:tcPr>
          <w:p w14:paraId="7B979A7E" w14:textId="77777777" w:rsidR="00222181" w:rsidRDefault="00222181" w:rsidP="00222181">
            <w:pPr>
              <w:rPr>
                <w:rFonts w:ascii="Times New Roman" w:hAnsi="Times New Roman"/>
                <w:sz w:val="24"/>
                <w:lang w:val="en-US"/>
              </w:rPr>
            </w:pPr>
          </w:p>
        </w:tc>
        <w:tc>
          <w:tcPr>
            <w:tcW w:w="409" w:type="dxa"/>
          </w:tcPr>
          <w:p w14:paraId="020ED388" w14:textId="77777777" w:rsidR="00222181" w:rsidRDefault="00222181" w:rsidP="00222181">
            <w:pPr>
              <w:rPr>
                <w:rFonts w:ascii="Times New Roman" w:hAnsi="Times New Roman"/>
                <w:sz w:val="24"/>
                <w:lang w:val="en-US"/>
              </w:rPr>
            </w:pPr>
          </w:p>
        </w:tc>
        <w:tc>
          <w:tcPr>
            <w:tcW w:w="425" w:type="dxa"/>
          </w:tcPr>
          <w:p w14:paraId="0DD5B059" w14:textId="77777777" w:rsidR="00222181" w:rsidRDefault="00222181" w:rsidP="00222181">
            <w:pPr>
              <w:rPr>
                <w:rFonts w:ascii="Times New Roman" w:hAnsi="Times New Roman"/>
                <w:sz w:val="24"/>
                <w:lang w:val="en-US"/>
              </w:rPr>
            </w:pPr>
          </w:p>
        </w:tc>
        <w:tc>
          <w:tcPr>
            <w:tcW w:w="425" w:type="dxa"/>
          </w:tcPr>
          <w:p w14:paraId="59DAF2B1" w14:textId="77777777" w:rsidR="00222181" w:rsidRDefault="00222181" w:rsidP="00222181">
            <w:pPr>
              <w:rPr>
                <w:rFonts w:ascii="Times New Roman" w:hAnsi="Times New Roman"/>
                <w:sz w:val="24"/>
                <w:lang w:val="en-US"/>
              </w:rPr>
            </w:pPr>
          </w:p>
        </w:tc>
        <w:tc>
          <w:tcPr>
            <w:tcW w:w="426" w:type="dxa"/>
          </w:tcPr>
          <w:p w14:paraId="3F9D4F29" w14:textId="77777777" w:rsidR="00222181" w:rsidRDefault="00222181" w:rsidP="00222181">
            <w:pPr>
              <w:rPr>
                <w:rFonts w:ascii="Times New Roman" w:hAnsi="Times New Roman"/>
                <w:sz w:val="24"/>
                <w:lang w:val="en-US"/>
              </w:rPr>
            </w:pPr>
          </w:p>
        </w:tc>
        <w:tc>
          <w:tcPr>
            <w:tcW w:w="850" w:type="dxa"/>
          </w:tcPr>
          <w:p w14:paraId="10F2B017" w14:textId="77777777" w:rsidR="00222181" w:rsidRDefault="00222181" w:rsidP="00222181">
            <w:pPr>
              <w:rPr>
                <w:rFonts w:ascii="Times New Roman" w:hAnsi="Times New Roman"/>
                <w:sz w:val="24"/>
                <w:lang w:val="en-US"/>
              </w:rPr>
            </w:pPr>
          </w:p>
        </w:tc>
      </w:tr>
    </w:tbl>
    <w:p w14:paraId="1ED0CBE4" w14:textId="77777777" w:rsidR="00222181" w:rsidRPr="005B445C" w:rsidRDefault="00222181" w:rsidP="00222181">
      <w:pPr>
        <w:rPr>
          <w:rFonts w:ascii="Times New Roman" w:hAnsi="Times New Roman"/>
          <w:sz w:val="24"/>
          <w:lang w:val="en-US"/>
        </w:rPr>
      </w:pPr>
    </w:p>
    <w:p w14:paraId="4B2AAFD0" w14:textId="77777777" w:rsidR="00222181" w:rsidRDefault="00222181" w:rsidP="00247BF7">
      <w:pPr>
        <w:pStyle w:val="ListParagraph"/>
        <w:numPr>
          <w:ilvl w:val="0"/>
          <w:numId w:val="10"/>
        </w:numPr>
        <w:rPr>
          <w:rFonts w:ascii="Times New Roman" w:hAnsi="Times New Roman"/>
          <w:sz w:val="24"/>
        </w:rPr>
      </w:pPr>
      <w:r w:rsidRPr="005B445C">
        <w:rPr>
          <w:rFonts w:ascii="Times New Roman" w:hAnsi="Times New Roman"/>
          <w:sz w:val="24"/>
        </w:rPr>
        <w:t>Governance of digital innovation</w:t>
      </w:r>
    </w:p>
    <w:p w14:paraId="3FA78B11" w14:textId="77777777" w:rsidR="00222181" w:rsidRDefault="00222181" w:rsidP="00222181">
      <w:pPr>
        <w:rPr>
          <w:i/>
          <w:iCs/>
          <w:lang w:val="en-US"/>
        </w:rPr>
      </w:pPr>
      <w:r>
        <w:t xml:space="preserve">Who is leading the digital innovation agenda in your firm? </w:t>
      </w:r>
      <w:r>
        <w:rPr>
          <w:lang w:val="en-US"/>
        </w:rPr>
        <w:t>[</w:t>
      </w:r>
      <w:r>
        <w:rPr>
          <w:i/>
          <w:iCs/>
        </w:rPr>
        <w:t>Please tick the right answer option. If you do not have the relevant information to provide an answer, please select N/A.</w:t>
      </w:r>
      <w:r>
        <w:t xml:space="preserve"> </w:t>
      </w:r>
      <w:r>
        <w:br/>
      </w:r>
      <w:r>
        <w:rPr>
          <w:i/>
          <w:iCs/>
        </w:rPr>
        <w:t>Note: The top management includes all managers reporting directly to the CEO or business owner.</w:t>
      </w:r>
      <w:r>
        <w:rPr>
          <w:i/>
          <w:iCs/>
          <w:lang w:val="en-US"/>
        </w:rPr>
        <w:t>]</w:t>
      </w:r>
    </w:p>
    <w:tbl>
      <w:tblPr>
        <w:tblStyle w:val="TableGrid"/>
        <w:tblW w:w="0" w:type="auto"/>
        <w:tblLook w:val="04A0" w:firstRow="1" w:lastRow="0" w:firstColumn="1" w:lastColumn="0" w:noHBand="0" w:noVBand="1"/>
      </w:tblPr>
      <w:tblGrid>
        <w:gridCol w:w="6374"/>
        <w:gridCol w:w="2126"/>
      </w:tblGrid>
      <w:tr w:rsidR="00222181" w14:paraId="2958E985" w14:textId="77777777" w:rsidTr="00222181">
        <w:tc>
          <w:tcPr>
            <w:tcW w:w="6374" w:type="dxa"/>
          </w:tcPr>
          <w:p w14:paraId="198ED01D" w14:textId="77777777" w:rsidR="00222181" w:rsidRDefault="00222181" w:rsidP="00222181">
            <w:pPr>
              <w:rPr>
                <w:rFonts w:ascii="Times New Roman" w:hAnsi="Times New Roman"/>
                <w:sz w:val="24"/>
                <w:lang w:val="en-US"/>
              </w:rPr>
            </w:pPr>
          </w:p>
        </w:tc>
        <w:tc>
          <w:tcPr>
            <w:tcW w:w="2126" w:type="dxa"/>
          </w:tcPr>
          <w:p w14:paraId="16D2A036" w14:textId="77777777" w:rsidR="00222181" w:rsidRDefault="00222181" w:rsidP="00222181">
            <w:pPr>
              <w:rPr>
                <w:rFonts w:ascii="Times New Roman" w:hAnsi="Times New Roman"/>
                <w:sz w:val="24"/>
                <w:lang w:val="en-US"/>
              </w:rPr>
            </w:pPr>
            <w:r>
              <w:rPr>
                <w:rFonts w:ascii="Times New Roman" w:hAnsi="Times New Roman"/>
                <w:sz w:val="24"/>
                <w:lang w:val="en-US"/>
              </w:rPr>
              <w:t>Select</w:t>
            </w:r>
          </w:p>
        </w:tc>
      </w:tr>
      <w:tr w:rsidR="00222181" w14:paraId="3C19FED0" w14:textId="77777777" w:rsidTr="00222181">
        <w:tc>
          <w:tcPr>
            <w:tcW w:w="6374" w:type="dxa"/>
          </w:tcPr>
          <w:p w14:paraId="53036C1B" w14:textId="77777777" w:rsidR="00222181" w:rsidRDefault="00222181" w:rsidP="00222181">
            <w:pPr>
              <w:rPr>
                <w:rFonts w:ascii="Times New Roman" w:hAnsi="Times New Roman"/>
                <w:sz w:val="24"/>
                <w:lang w:val="en-US"/>
              </w:rPr>
            </w:pPr>
            <w:r w:rsidRPr="00EF616A">
              <w:t>Digital innovation agenda is led by the CEO or business owner</w:t>
            </w:r>
          </w:p>
        </w:tc>
        <w:tc>
          <w:tcPr>
            <w:tcW w:w="2126" w:type="dxa"/>
          </w:tcPr>
          <w:p w14:paraId="45572B03" w14:textId="77777777" w:rsidR="00222181" w:rsidRDefault="00222181" w:rsidP="00222181">
            <w:pPr>
              <w:rPr>
                <w:rFonts w:ascii="Times New Roman" w:hAnsi="Times New Roman"/>
                <w:sz w:val="24"/>
                <w:lang w:val="en-US"/>
              </w:rPr>
            </w:pPr>
          </w:p>
        </w:tc>
      </w:tr>
      <w:tr w:rsidR="00222181" w14:paraId="1F49BA59" w14:textId="77777777" w:rsidTr="00222181">
        <w:tc>
          <w:tcPr>
            <w:tcW w:w="6374" w:type="dxa"/>
          </w:tcPr>
          <w:p w14:paraId="4C513A8B" w14:textId="77777777" w:rsidR="00222181" w:rsidRDefault="00222181" w:rsidP="00222181">
            <w:pPr>
              <w:rPr>
                <w:rFonts w:ascii="Times New Roman" w:hAnsi="Times New Roman"/>
                <w:sz w:val="24"/>
                <w:lang w:val="en-US"/>
              </w:rPr>
            </w:pPr>
            <w:r w:rsidRPr="00EF616A">
              <w:t>Digital innovation agenda is led by a dedicated top manager</w:t>
            </w:r>
          </w:p>
        </w:tc>
        <w:tc>
          <w:tcPr>
            <w:tcW w:w="2126" w:type="dxa"/>
          </w:tcPr>
          <w:p w14:paraId="633FBD30" w14:textId="77777777" w:rsidR="00222181" w:rsidRDefault="00222181" w:rsidP="00222181">
            <w:pPr>
              <w:rPr>
                <w:rFonts w:ascii="Times New Roman" w:hAnsi="Times New Roman"/>
                <w:sz w:val="24"/>
                <w:lang w:val="en-US"/>
              </w:rPr>
            </w:pPr>
          </w:p>
        </w:tc>
      </w:tr>
      <w:tr w:rsidR="00222181" w14:paraId="7D1F9968" w14:textId="77777777" w:rsidTr="00222181">
        <w:tc>
          <w:tcPr>
            <w:tcW w:w="6374" w:type="dxa"/>
          </w:tcPr>
          <w:p w14:paraId="6A7EAEFD" w14:textId="77777777" w:rsidR="00222181" w:rsidRDefault="00222181" w:rsidP="00222181">
            <w:pPr>
              <w:rPr>
                <w:rFonts w:ascii="Times New Roman" w:hAnsi="Times New Roman"/>
                <w:sz w:val="24"/>
                <w:lang w:val="en-US"/>
              </w:rPr>
            </w:pPr>
            <w:r w:rsidRPr="00EF616A">
              <w:t>Digital innovation agenda is led by a non-dedicated top manager</w:t>
            </w:r>
          </w:p>
        </w:tc>
        <w:tc>
          <w:tcPr>
            <w:tcW w:w="2126" w:type="dxa"/>
          </w:tcPr>
          <w:p w14:paraId="190C04C4" w14:textId="77777777" w:rsidR="00222181" w:rsidRDefault="00222181" w:rsidP="00222181">
            <w:pPr>
              <w:rPr>
                <w:rFonts w:ascii="Times New Roman" w:hAnsi="Times New Roman"/>
                <w:sz w:val="24"/>
                <w:lang w:val="en-US"/>
              </w:rPr>
            </w:pPr>
          </w:p>
        </w:tc>
      </w:tr>
      <w:tr w:rsidR="00222181" w14:paraId="4AF31FB1" w14:textId="77777777" w:rsidTr="00222181">
        <w:tc>
          <w:tcPr>
            <w:tcW w:w="6374" w:type="dxa"/>
          </w:tcPr>
          <w:p w14:paraId="404D328D" w14:textId="77777777" w:rsidR="00222181" w:rsidRDefault="00222181" w:rsidP="00222181">
            <w:pPr>
              <w:rPr>
                <w:rFonts w:ascii="Times New Roman" w:hAnsi="Times New Roman"/>
                <w:sz w:val="24"/>
                <w:lang w:val="en-US"/>
              </w:rPr>
            </w:pPr>
            <w:r w:rsidRPr="00EF616A">
              <w:t>Digital innovation agenda is led by more than one top manager</w:t>
            </w:r>
          </w:p>
        </w:tc>
        <w:tc>
          <w:tcPr>
            <w:tcW w:w="2126" w:type="dxa"/>
          </w:tcPr>
          <w:p w14:paraId="6C992A28" w14:textId="77777777" w:rsidR="00222181" w:rsidRDefault="00222181" w:rsidP="00222181">
            <w:pPr>
              <w:rPr>
                <w:rFonts w:ascii="Times New Roman" w:hAnsi="Times New Roman"/>
                <w:sz w:val="24"/>
                <w:lang w:val="en-US"/>
              </w:rPr>
            </w:pPr>
          </w:p>
        </w:tc>
      </w:tr>
      <w:tr w:rsidR="00222181" w14:paraId="308B09C9" w14:textId="77777777" w:rsidTr="00222181">
        <w:tc>
          <w:tcPr>
            <w:tcW w:w="6374" w:type="dxa"/>
          </w:tcPr>
          <w:p w14:paraId="6C139726" w14:textId="77777777" w:rsidR="00222181" w:rsidRDefault="00222181" w:rsidP="00222181">
            <w:pPr>
              <w:rPr>
                <w:rFonts w:ascii="Times New Roman" w:hAnsi="Times New Roman"/>
                <w:sz w:val="24"/>
                <w:lang w:val="en-US"/>
              </w:rPr>
            </w:pPr>
            <w:r w:rsidRPr="00EF616A">
              <w:t>Digital innovation agenda is led by mid-management</w:t>
            </w:r>
          </w:p>
        </w:tc>
        <w:tc>
          <w:tcPr>
            <w:tcW w:w="2126" w:type="dxa"/>
          </w:tcPr>
          <w:p w14:paraId="469A8271" w14:textId="77777777" w:rsidR="00222181" w:rsidRDefault="00222181" w:rsidP="00222181">
            <w:pPr>
              <w:rPr>
                <w:rFonts w:ascii="Times New Roman" w:hAnsi="Times New Roman"/>
                <w:sz w:val="24"/>
                <w:lang w:val="en-US"/>
              </w:rPr>
            </w:pPr>
          </w:p>
        </w:tc>
      </w:tr>
      <w:tr w:rsidR="00222181" w14:paraId="247F3CB6" w14:textId="77777777" w:rsidTr="00222181">
        <w:tc>
          <w:tcPr>
            <w:tcW w:w="6374" w:type="dxa"/>
          </w:tcPr>
          <w:p w14:paraId="61032A9A" w14:textId="77777777" w:rsidR="00222181" w:rsidRDefault="00222181" w:rsidP="00222181">
            <w:pPr>
              <w:rPr>
                <w:rFonts w:ascii="Times New Roman" w:hAnsi="Times New Roman"/>
                <w:sz w:val="24"/>
                <w:lang w:val="en-US"/>
              </w:rPr>
            </w:pPr>
            <w:r w:rsidRPr="00EF616A">
              <w:t>There is no clearly defined leader for the digital innovation agenda</w:t>
            </w:r>
          </w:p>
        </w:tc>
        <w:tc>
          <w:tcPr>
            <w:tcW w:w="2126" w:type="dxa"/>
          </w:tcPr>
          <w:p w14:paraId="518633D4" w14:textId="77777777" w:rsidR="00222181" w:rsidRDefault="00222181" w:rsidP="00222181">
            <w:pPr>
              <w:rPr>
                <w:rFonts w:ascii="Times New Roman" w:hAnsi="Times New Roman"/>
                <w:sz w:val="24"/>
                <w:lang w:val="en-US"/>
              </w:rPr>
            </w:pPr>
          </w:p>
        </w:tc>
      </w:tr>
    </w:tbl>
    <w:p w14:paraId="4048CCC9" w14:textId="77777777" w:rsidR="00222181" w:rsidRPr="005B445C" w:rsidRDefault="00222181" w:rsidP="00222181">
      <w:pPr>
        <w:rPr>
          <w:rFonts w:ascii="Times New Roman" w:hAnsi="Times New Roman"/>
          <w:sz w:val="24"/>
          <w:lang w:val="en-US"/>
        </w:rPr>
      </w:pPr>
    </w:p>
    <w:p w14:paraId="43E51D7A" w14:textId="77777777" w:rsidR="00222181" w:rsidRDefault="00222181" w:rsidP="00247BF7">
      <w:pPr>
        <w:pStyle w:val="ListParagraph"/>
        <w:numPr>
          <w:ilvl w:val="0"/>
          <w:numId w:val="10"/>
        </w:numPr>
        <w:rPr>
          <w:rFonts w:ascii="Times New Roman" w:hAnsi="Times New Roman"/>
          <w:sz w:val="24"/>
        </w:rPr>
      </w:pPr>
      <w:r w:rsidRPr="005B445C">
        <w:rPr>
          <w:rFonts w:ascii="Times New Roman" w:hAnsi="Times New Roman"/>
          <w:sz w:val="24"/>
        </w:rPr>
        <w:t>Contribution to digital innovation</w:t>
      </w:r>
    </w:p>
    <w:p w14:paraId="47A89EB9" w14:textId="77777777" w:rsidR="00222181" w:rsidRDefault="00222181" w:rsidP="00222181">
      <w:pPr>
        <w:rPr>
          <w:i/>
          <w:iCs/>
          <w:lang w:val="en-US"/>
        </w:rPr>
      </w:pPr>
      <w:r>
        <w:t xml:space="preserve">In the last year, how many full-time equivalent (FTE) employees and how many external partners have contributed to idea generation, development and implementation of digital innovation initiatives in your firm? </w:t>
      </w:r>
      <w:r>
        <w:rPr>
          <w:lang w:val="en-US"/>
        </w:rPr>
        <w:t>[</w:t>
      </w:r>
      <w:r>
        <w:rPr>
          <w:i/>
          <w:iCs/>
        </w:rPr>
        <w:t>For each cell, please use numbers with one decimal place greater or equal 0. If the question does not apply or if you do not have the relevant information to provide an answer, please select N/A.</w:t>
      </w:r>
      <w:r>
        <w:rPr>
          <w:i/>
          <w:iCs/>
          <w:lang w:val="en-US"/>
        </w:rPr>
        <w:t>]</w:t>
      </w:r>
    </w:p>
    <w:tbl>
      <w:tblPr>
        <w:tblStyle w:val="TableGrid"/>
        <w:tblW w:w="0" w:type="auto"/>
        <w:tblLook w:val="04A0" w:firstRow="1" w:lastRow="0" w:firstColumn="1" w:lastColumn="0" w:noHBand="0" w:noVBand="1"/>
      </w:tblPr>
      <w:tblGrid>
        <w:gridCol w:w="1838"/>
        <w:gridCol w:w="2410"/>
        <w:gridCol w:w="2126"/>
        <w:gridCol w:w="2126"/>
      </w:tblGrid>
      <w:tr w:rsidR="00222181" w14:paraId="5EC3237E" w14:textId="77777777" w:rsidTr="00222181">
        <w:tc>
          <w:tcPr>
            <w:tcW w:w="1838" w:type="dxa"/>
          </w:tcPr>
          <w:p w14:paraId="2ADDEB09" w14:textId="77777777" w:rsidR="00222181" w:rsidRDefault="00222181" w:rsidP="00222181">
            <w:pPr>
              <w:rPr>
                <w:rFonts w:ascii="Times New Roman" w:hAnsi="Times New Roman"/>
                <w:sz w:val="24"/>
                <w:lang w:val="en-US"/>
              </w:rPr>
            </w:pPr>
          </w:p>
        </w:tc>
        <w:tc>
          <w:tcPr>
            <w:tcW w:w="2410" w:type="dxa"/>
          </w:tcPr>
          <w:p w14:paraId="1E8E8B38" w14:textId="77777777" w:rsidR="00222181" w:rsidRDefault="00222181" w:rsidP="00222181">
            <w:pPr>
              <w:rPr>
                <w:rFonts w:ascii="Times New Roman" w:hAnsi="Times New Roman"/>
                <w:sz w:val="24"/>
                <w:lang w:val="en-US"/>
              </w:rPr>
            </w:pPr>
            <w:r w:rsidRPr="009F70A1">
              <w:t>Full-time equivalent (FTE) employees with contribution (in absolute values)</w:t>
            </w:r>
          </w:p>
        </w:tc>
        <w:tc>
          <w:tcPr>
            <w:tcW w:w="2126" w:type="dxa"/>
          </w:tcPr>
          <w:p w14:paraId="5D7F99BD" w14:textId="77777777" w:rsidR="00222181" w:rsidRDefault="00222181" w:rsidP="00222181">
            <w:pPr>
              <w:rPr>
                <w:rFonts w:ascii="Times New Roman" w:hAnsi="Times New Roman"/>
                <w:sz w:val="24"/>
                <w:lang w:val="en-US"/>
              </w:rPr>
            </w:pPr>
            <w:r w:rsidRPr="009F70A1">
              <w:t>Full-time equivalent (FTE) employees with contribution (in absolute values)</w:t>
            </w:r>
          </w:p>
        </w:tc>
        <w:tc>
          <w:tcPr>
            <w:tcW w:w="2126" w:type="dxa"/>
          </w:tcPr>
          <w:p w14:paraId="0339E2EC" w14:textId="77777777" w:rsidR="00222181" w:rsidRDefault="00222181" w:rsidP="00222181">
            <w:pPr>
              <w:rPr>
                <w:rFonts w:ascii="Times New Roman" w:hAnsi="Times New Roman"/>
                <w:sz w:val="24"/>
                <w:lang w:val="en-US"/>
              </w:rPr>
            </w:pPr>
            <w:r w:rsidRPr="009F70A1">
              <w:t>Full-time equivalent (FTE) employees with contribution (in absolute values)</w:t>
            </w:r>
          </w:p>
        </w:tc>
      </w:tr>
      <w:tr w:rsidR="00222181" w14:paraId="42204AC6" w14:textId="77777777" w:rsidTr="00222181">
        <w:tc>
          <w:tcPr>
            <w:tcW w:w="1838" w:type="dxa"/>
          </w:tcPr>
          <w:p w14:paraId="7F35759C" w14:textId="77777777" w:rsidR="00222181" w:rsidRDefault="00222181" w:rsidP="00222181">
            <w:pPr>
              <w:rPr>
                <w:rFonts w:ascii="Times New Roman" w:hAnsi="Times New Roman"/>
                <w:sz w:val="24"/>
                <w:lang w:val="en-US"/>
              </w:rPr>
            </w:pPr>
            <w:r w:rsidRPr="00696BC2">
              <w:lastRenderedPageBreak/>
              <w:t xml:space="preserve">Idea generation for digital innovation initiatives </w:t>
            </w:r>
          </w:p>
        </w:tc>
        <w:tc>
          <w:tcPr>
            <w:tcW w:w="2410" w:type="dxa"/>
          </w:tcPr>
          <w:p w14:paraId="40EDD48A" w14:textId="77777777" w:rsidR="00222181" w:rsidRDefault="00222181" w:rsidP="00222181">
            <w:pPr>
              <w:rPr>
                <w:rFonts w:ascii="Times New Roman" w:hAnsi="Times New Roman"/>
                <w:sz w:val="24"/>
                <w:lang w:val="en-US"/>
              </w:rPr>
            </w:pPr>
          </w:p>
        </w:tc>
        <w:tc>
          <w:tcPr>
            <w:tcW w:w="2126" w:type="dxa"/>
          </w:tcPr>
          <w:p w14:paraId="7EFF7723" w14:textId="77777777" w:rsidR="00222181" w:rsidRDefault="00222181" w:rsidP="00222181">
            <w:pPr>
              <w:rPr>
                <w:rFonts w:ascii="Times New Roman" w:hAnsi="Times New Roman"/>
                <w:sz w:val="24"/>
                <w:lang w:val="en-US"/>
              </w:rPr>
            </w:pPr>
          </w:p>
        </w:tc>
        <w:tc>
          <w:tcPr>
            <w:tcW w:w="2126" w:type="dxa"/>
          </w:tcPr>
          <w:p w14:paraId="298A8515" w14:textId="77777777" w:rsidR="00222181" w:rsidRDefault="00222181" w:rsidP="00222181">
            <w:pPr>
              <w:rPr>
                <w:rFonts w:ascii="Times New Roman" w:hAnsi="Times New Roman"/>
                <w:sz w:val="24"/>
                <w:lang w:val="en-US"/>
              </w:rPr>
            </w:pPr>
          </w:p>
        </w:tc>
      </w:tr>
      <w:tr w:rsidR="00222181" w14:paraId="69D92119" w14:textId="77777777" w:rsidTr="00222181">
        <w:tc>
          <w:tcPr>
            <w:tcW w:w="1838" w:type="dxa"/>
          </w:tcPr>
          <w:p w14:paraId="6BE16718" w14:textId="77777777" w:rsidR="00222181" w:rsidRDefault="00222181" w:rsidP="00222181">
            <w:pPr>
              <w:rPr>
                <w:rFonts w:ascii="Times New Roman" w:hAnsi="Times New Roman"/>
                <w:sz w:val="24"/>
                <w:lang w:val="en-US"/>
              </w:rPr>
            </w:pPr>
            <w:r w:rsidRPr="00696BC2">
              <w:t xml:space="preserve">Development of digital innovation initiatives </w:t>
            </w:r>
          </w:p>
        </w:tc>
        <w:tc>
          <w:tcPr>
            <w:tcW w:w="2410" w:type="dxa"/>
          </w:tcPr>
          <w:p w14:paraId="413CE367" w14:textId="77777777" w:rsidR="00222181" w:rsidRDefault="00222181" w:rsidP="00222181">
            <w:pPr>
              <w:rPr>
                <w:rFonts w:ascii="Times New Roman" w:hAnsi="Times New Roman"/>
                <w:sz w:val="24"/>
                <w:lang w:val="en-US"/>
              </w:rPr>
            </w:pPr>
          </w:p>
        </w:tc>
        <w:tc>
          <w:tcPr>
            <w:tcW w:w="2126" w:type="dxa"/>
          </w:tcPr>
          <w:p w14:paraId="57ECBE9C" w14:textId="77777777" w:rsidR="00222181" w:rsidRDefault="00222181" w:rsidP="00222181">
            <w:pPr>
              <w:rPr>
                <w:rFonts w:ascii="Times New Roman" w:hAnsi="Times New Roman"/>
                <w:sz w:val="24"/>
                <w:lang w:val="en-US"/>
              </w:rPr>
            </w:pPr>
          </w:p>
        </w:tc>
        <w:tc>
          <w:tcPr>
            <w:tcW w:w="2126" w:type="dxa"/>
          </w:tcPr>
          <w:p w14:paraId="3059387F" w14:textId="77777777" w:rsidR="00222181" w:rsidRDefault="00222181" w:rsidP="00222181">
            <w:pPr>
              <w:rPr>
                <w:rFonts w:ascii="Times New Roman" w:hAnsi="Times New Roman"/>
                <w:sz w:val="24"/>
                <w:lang w:val="en-US"/>
              </w:rPr>
            </w:pPr>
          </w:p>
        </w:tc>
      </w:tr>
      <w:tr w:rsidR="00222181" w14:paraId="5F577483" w14:textId="77777777" w:rsidTr="00222181">
        <w:tc>
          <w:tcPr>
            <w:tcW w:w="1838" w:type="dxa"/>
          </w:tcPr>
          <w:p w14:paraId="49D7A86E" w14:textId="77777777" w:rsidR="00222181" w:rsidRDefault="00222181" w:rsidP="00222181">
            <w:pPr>
              <w:rPr>
                <w:rFonts w:ascii="Times New Roman" w:hAnsi="Times New Roman"/>
                <w:sz w:val="24"/>
                <w:lang w:val="en-US"/>
              </w:rPr>
            </w:pPr>
            <w:r w:rsidRPr="00696BC2">
              <w:t xml:space="preserve">Implementation of digital innovation initiatives </w:t>
            </w:r>
          </w:p>
        </w:tc>
        <w:tc>
          <w:tcPr>
            <w:tcW w:w="2410" w:type="dxa"/>
          </w:tcPr>
          <w:p w14:paraId="71655076" w14:textId="77777777" w:rsidR="00222181" w:rsidRDefault="00222181" w:rsidP="00222181">
            <w:pPr>
              <w:rPr>
                <w:rFonts w:ascii="Times New Roman" w:hAnsi="Times New Roman"/>
                <w:sz w:val="24"/>
                <w:lang w:val="en-US"/>
              </w:rPr>
            </w:pPr>
          </w:p>
        </w:tc>
        <w:tc>
          <w:tcPr>
            <w:tcW w:w="2126" w:type="dxa"/>
          </w:tcPr>
          <w:p w14:paraId="56CCAA2A" w14:textId="77777777" w:rsidR="00222181" w:rsidRDefault="00222181" w:rsidP="00222181">
            <w:pPr>
              <w:rPr>
                <w:rFonts w:ascii="Times New Roman" w:hAnsi="Times New Roman"/>
                <w:sz w:val="24"/>
                <w:lang w:val="en-US"/>
              </w:rPr>
            </w:pPr>
          </w:p>
        </w:tc>
        <w:tc>
          <w:tcPr>
            <w:tcW w:w="2126" w:type="dxa"/>
          </w:tcPr>
          <w:p w14:paraId="04A8EB4C" w14:textId="77777777" w:rsidR="00222181" w:rsidRDefault="00222181" w:rsidP="00222181">
            <w:pPr>
              <w:rPr>
                <w:rFonts w:ascii="Times New Roman" w:hAnsi="Times New Roman"/>
                <w:sz w:val="24"/>
                <w:lang w:val="en-US"/>
              </w:rPr>
            </w:pPr>
          </w:p>
        </w:tc>
      </w:tr>
      <w:tr w:rsidR="00222181" w14:paraId="449CF256" w14:textId="77777777" w:rsidTr="00222181">
        <w:tc>
          <w:tcPr>
            <w:tcW w:w="1838" w:type="dxa"/>
          </w:tcPr>
          <w:p w14:paraId="391D9E61" w14:textId="77777777" w:rsidR="00222181" w:rsidRDefault="00222181" w:rsidP="00222181">
            <w:pPr>
              <w:rPr>
                <w:rFonts w:ascii="Times New Roman" w:hAnsi="Times New Roman"/>
                <w:sz w:val="24"/>
                <w:lang w:val="en-US"/>
              </w:rPr>
            </w:pPr>
            <w:r w:rsidRPr="00696BC2">
              <w:t>N/A</w:t>
            </w:r>
          </w:p>
        </w:tc>
        <w:tc>
          <w:tcPr>
            <w:tcW w:w="2410" w:type="dxa"/>
          </w:tcPr>
          <w:p w14:paraId="4051D272" w14:textId="77777777" w:rsidR="00222181" w:rsidRDefault="00222181" w:rsidP="00222181">
            <w:pPr>
              <w:rPr>
                <w:rFonts w:ascii="Times New Roman" w:hAnsi="Times New Roman"/>
                <w:sz w:val="24"/>
                <w:lang w:val="en-US"/>
              </w:rPr>
            </w:pPr>
          </w:p>
        </w:tc>
        <w:tc>
          <w:tcPr>
            <w:tcW w:w="2126" w:type="dxa"/>
          </w:tcPr>
          <w:p w14:paraId="1E0325C6" w14:textId="77777777" w:rsidR="00222181" w:rsidRDefault="00222181" w:rsidP="00222181">
            <w:pPr>
              <w:rPr>
                <w:rFonts w:ascii="Times New Roman" w:hAnsi="Times New Roman"/>
                <w:sz w:val="24"/>
                <w:lang w:val="en-US"/>
              </w:rPr>
            </w:pPr>
          </w:p>
        </w:tc>
        <w:tc>
          <w:tcPr>
            <w:tcW w:w="2126" w:type="dxa"/>
          </w:tcPr>
          <w:p w14:paraId="79CCE5E8" w14:textId="77777777" w:rsidR="00222181" w:rsidRDefault="00222181" w:rsidP="00222181">
            <w:pPr>
              <w:rPr>
                <w:rFonts w:ascii="Times New Roman" w:hAnsi="Times New Roman"/>
                <w:sz w:val="24"/>
                <w:lang w:val="en-US"/>
              </w:rPr>
            </w:pPr>
          </w:p>
        </w:tc>
      </w:tr>
    </w:tbl>
    <w:p w14:paraId="5409AD39" w14:textId="77777777" w:rsidR="00222181" w:rsidRPr="005B445C" w:rsidRDefault="00222181" w:rsidP="00222181">
      <w:pPr>
        <w:rPr>
          <w:rFonts w:ascii="Times New Roman" w:hAnsi="Times New Roman"/>
          <w:sz w:val="24"/>
          <w:lang w:val="en-US"/>
        </w:rPr>
      </w:pPr>
    </w:p>
    <w:p w14:paraId="124757B3" w14:textId="77777777" w:rsidR="00222181" w:rsidRDefault="00222181" w:rsidP="00247BF7">
      <w:pPr>
        <w:pStyle w:val="ListParagraph"/>
        <w:numPr>
          <w:ilvl w:val="0"/>
          <w:numId w:val="10"/>
        </w:numPr>
        <w:rPr>
          <w:rFonts w:ascii="Times New Roman" w:hAnsi="Times New Roman"/>
          <w:sz w:val="24"/>
        </w:rPr>
      </w:pPr>
      <w:r w:rsidRPr="005B445C">
        <w:rPr>
          <w:rFonts w:ascii="Times New Roman" w:hAnsi="Times New Roman"/>
          <w:sz w:val="24"/>
        </w:rPr>
        <w:t>Business partner connection</w:t>
      </w:r>
    </w:p>
    <w:p w14:paraId="55FC2865" w14:textId="77777777" w:rsidR="00222181" w:rsidRDefault="00222181" w:rsidP="00222181">
      <w:pPr>
        <w:rPr>
          <w:i/>
          <w:iCs/>
          <w:lang w:val="en-US"/>
        </w:rPr>
      </w:pPr>
      <w:r>
        <w:t xml:space="preserve">When considering the last year, how do you characterise the interaction with your most important supplier and route-to-market partner (i.e. the partner distributing or selling your offerings)? </w:t>
      </w:r>
      <w:r>
        <w:rPr>
          <w:lang w:val="en-US"/>
        </w:rPr>
        <w:t>[</w:t>
      </w:r>
      <w:r>
        <w:rPr>
          <w:i/>
          <w:iCs/>
        </w:rPr>
        <w:t>Please tick all the items that are fully applicable. You may specify more than one answer. If none of the items is applicable or if you do not have the relevant information to provide an answer, please select N/A.</w:t>
      </w:r>
      <w:r>
        <w:rPr>
          <w:i/>
          <w:iCs/>
          <w:lang w:val="en-US"/>
        </w:rPr>
        <w:t>]</w:t>
      </w:r>
    </w:p>
    <w:tbl>
      <w:tblPr>
        <w:tblStyle w:val="TableGrid"/>
        <w:tblW w:w="8500" w:type="dxa"/>
        <w:tblLook w:val="04A0" w:firstRow="1" w:lastRow="0" w:firstColumn="1" w:lastColumn="0" w:noHBand="0" w:noVBand="1"/>
      </w:tblPr>
      <w:tblGrid>
        <w:gridCol w:w="5382"/>
        <w:gridCol w:w="1417"/>
        <w:gridCol w:w="1701"/>
      </w:tblGrid>
      <w:tr w:rsidR="00222181" w14:paraId="2F13F5F7" w14:textId="77777777" w:rsidTr="00222181">
        <w:tc>
          <w:tcPr>
            <w:tcW w:w="5382" w:type="dxa"/>
          </w:tcPr>
          <w:p w14:paraId="45A697A3" w14:textId="77777777" w:rsidR="00222181" w:rsidRDefault="00222181" w:rsidP="00222181">
            <w:pPr>
              <w:rPr>
                <w:rFonts w:ascii="Times New Roman" w:hAnsi="Times New Roman"/>
                <w:sz w:val="24"/>
                <w:lang w:val="en-US"/>
              </w:rPr>
            </w:pPr>
          </w:p>
        </w:tc>
        <w:tc>
          <w:tcPr>
            <w:tcW w:w="1417" w:type="dxa"/>
          </w:tcPr>
          <w:p w14:paraId="2314261A" w14:textId="77777777" w:rsidR="00222181" w:rsidRDefault="00222181" w:rsidP="00222181">
            <w:pPr>
              <w:rPr>
                <w:rFonts w:ascii="Times New Roman" w:hAnsi="Times New Roman"/>
                <w:sz w:val="24"/>
                <w:lang w:val="en-US"/>
              </w:rPr>
            </w:pPr>
            <w:r>
              <w:t>Key supplier</w:t>
            </w:r>
          </w:p>
        </w:tc>
        <w:tc>
          <w:tcPr>
            <w:tcW w:w="1701" w:type="dxa"/>
          </w:tcPr>
          <w:p w14:paraId="57067DC6" w14:textId="77777777" w:rsidR="00222181" w:rsidRDefault="00222181" w:rsidP="00222181">
            <w:pPr>
              <w:rPr>
                <w:rFonts w:ascii="Times New Roman" w:hAnsi="Times New Roman"/>
                <w:sz w:val="24"/>
                <w:lang w:val="en-US"/>
              </w:rPr>
            </w:pPr>
            <w:r>
              <w:t>Key route-to-market partner</w:t>
            </w:r>
          </w:p>
        </w:tc>
      </w:tr>
      <w:tr w:rsidR="00222181" w14:paraId="441C43F4" w14:textId="77777777" w:rsidTr="00222181">
        <w:tc>
          <w:tcPr>
            <w:tcW w:w="5382" w:type="dxa"/>
          </w:tcPr>
          <w:p w14:paraId="2BCFC0D3" w14:textId="77777777" w:rsidR="00222181" w:rsidRDefault="00222181" w:rsidP="00222181">
            <w:pPr>
              <w:rPr>
                <w:rFonts w:ascii="Times New Roman" w:hAnsi="Times New Roman"/>
                <w:sz w:val="24"/>
                <w:lang w:val="en-US"/>
              </w:rPr>
            </w:pPr>
            <w:r w:rsidRPr="002D6B55">
              <w:t>We are using digital interfaces beyond e-mail (e.g. web-portals)</w:t>
            </w:r>
          </w:p>
        </w:tc>
        <w:tc>
          <w:tcPr>
            <w:tcW w:w="1417" w:type="dxa"/>
          </w:tcPr>
          <w:p w14:paraId="5C252C0D" w14:textId="77777777" w:rsidR="00222181" w:rsidRDefault="00222181" w:rsidP="00222181">
            <w:pPr>
              <w:rPr>
                <w:rFonts w:ascii="Times New Roman" w:hAnsi="Times New Roman"/>
                <w:sz w:val="24"/>
                <w:lang w:val="en-US"/>
              </w:rPr>
            </w:pPr>
          </w:p>
        </w:tc>
        <w:tc>
          <w:tcPr>
            <w:tcW w:w="1701" w:type="dxa"/>
          </w:tcPr>
          <w:p w14:paraId="1917E0EB" w14:textId="77777777" w:rsidR="00222181" w:rsidRDefault="00222181" w:rsidP="00222181">
            <w:pPr>
              <w:rPr>
                <w:rFonts w:ascii="Times New Roman" w:hAnsi="Times New Roman"/>
                <w:sz w:val="24"/>
                <w:lang w:val="en-US"/>
              </w:rPr>
            </w:pPr>
          </w:p>
        </w:tc>
      </w:tr>
      <w:tr w:rsidR="00222181" w14:paraId="5B5D52E9" w14:textId="77777777" w:rsidTr="00222181">
        <w:tc>
          <w:tcPr>
            <w:tcW w:w="5382" w:type="dxa"/>
          </w:tcPr>
          <w:p w14:paraId="0B67C468" w14:textId="77777777" w:rsidR="00222181" w:rsidRDefault="00222181" w:rsidP="00222181">
            <w:pPr>
              <w:rPr>
                <w:rFonts w:ascii="Times New Roman" w:hAnsi="Times New Roman"/>
                <w:sz w:val="24"/>
                <w:lang w:val="en-US"/>
              </w:rPr>
            </w:pPr>
            <w:r w:rsidRPr="002D6B55">
              <w:t>We are using an automated process (e.g. steered based on algorithms)</w:t>
            </w:r>
          </w:p>
        </w:tc>
        <w:tc>
          <w:tcPr>
            <w:tcW w:w="1417" w:type="dxa"/>
          </w:tcPr>
          <w:p w14:paraId="26E67850" w14:textId="77777777" w:rsidR="00222181" w:rsidRDefault="00222181" w:rsidP="00222181">
            <w:pPr>
              <w:rPr>
                <w:rFonts w:ascii="Times New Roman" w:hAnsi="Times New Roman"/>
                <w:sz w:val="24"/>
                <w:lang w:val="en-US"/>
              </w:rPr>
            </w:pPr>
          </w:p>
        </w:tc>
        <w:tc>
          <w:tcPr>
            <w:tcW w:w="1701" w:type="dxa"/>
          </w:tcPr>
          <w:p w14:paraId="72A2672E" w14:textId="77777777" w:rsidR="00222181" w:rsidRDefault="00222181" w:rsidP="00222181">
            <w:pPr>
              <w:rPr>
                <w:rFonts w:ascii="Times New Roman" w:hAnsi="Times New Roman"/>
                <w:sz w:val="24"/>
                <w:lang w:val="en-US"/>
              </w:rPr>
            </w:pPr>
          </w:p>
        </w:tc>
      </w:tr>
      <w:tr w:rsidR="00222181" w14:paraId="3157A9B3" w14:textId="77777777" w:rsidTr="00222181">
        <w:tc>
          <w:tcPr>
            <w:tcW w:w="5382" w:type="dxa"/>
          </w:tcPr>
          <w:p w14:paraId="26429095" w14:textId="77777777" w:rsidR="00222181" w:rsidRDefault="00222181" w:rsidP="00222181">
            <w:pPr>
              <w:rPr>
                <w:rFonts w:ascii="Times New Roman" w:hAnsi="Times New Roman"/>
                <w:sz w:val="24"/>
                <w:lang w:val="en-US"/>
              </w:rPr>
            </w:pPr>
            <w:r w:rsidRPr="002D6B55">
              <w:t>We are exchanging data beyond transactional data (e.g. stock data)</w:t>
            </w:r>
          </w:p>
        </w:tc>
        <w:tc>
          <w:tcPr>
            <w:tcW w:w="1417" w:type="dxa"/>
          </w:tcPr>
          <w:p w14:paraId="62B17919" w14:textId="77777777" w:rsidR="00222181" w:rsidRDefault="00222181" w:rsidP="00222181">
            <w:pPr>
              <w:rPr>
                <w:rFonts w:ascii="Times New Roman" w:hAnsi="Times New Roman"/>
                <w:sz w:val="24"/>
                <w:lang w:val="en-US"/>
              </w:rPr>
            </w:pPr>
          </w:p>
        </w:tc>
        <w:tc>
          <w:tcPr>
            <w:tcW w:w="1701" w:type="dxa"/>
          </w:tcPr>
          <w:p w14:paraId="4D7F8D2C" w14:textId="77777777" w:rsidR="00222181" w:rsidRDefault="00222181" w:rsidP="00222181">
            <w:pPr>
              <w:rPr>
                <w:rFonts w:ascii="Times New Roman" w:hAnsi="Times New Roman"/>
                <w:sz w:val="24"/>
                <w:lang w:val="en-US"/>
              </w:rPr>
            </w:pPr>
          </w:p>
        </w:tc>
      </w:tr>
      <w:tr w:rsidR="00222181" w14:paraId="57150B6C" w14:textId="77777777" w:rsidTr="00222181">
        <w:tc>
          <w:tcPr>
            <w:tcW w:w="5382" w:type="dxa"/>
          </w:tcPr>
          <w:p w14:paraId="0B161445" w14:textId="77777777" w:rsidR="00222181" w:rsidRDefault="00222181" w:rsidP="00222181">
            <w:pPr>
              <w:rPr>
                <w:rFonts w:ascii="Times New Roman" w:hAnsi="Times New Roman"/>
                <w:sz w:val="24"/>
                <w:lang w:val="en-US"/>
              </w:rPr>
            </w:pPr>
            <w:r w:rsidRPr="002D6B55">
              <w:t>We are exchanging data also with indirect partners (e.g. customers delivered via partners)</w:t>
            </w:r>
          </w:p>
        </w:tc>
        <w:tc>
          <w:tcPr>
            <w:tcW w:w="1417" w:type="dxa"/>
          </w:tcPr>
          <w:p w14:paraId="69143F2E" w14:textId="77777777" w:rsidR="00222181" w:rsidRDefault="00222181" w:rsidP="00222181">
            <w:pPr>
              <w:rPr>
                <w:rFonts w:ascii="Times New Roman" w:hAnsi="Times New Roman"/>
                <w:sz w:val="24"/>
                <w:lang w:val="en-US"/>
              </w:rPr>
            </w:pPr>
          </w:p>
        </w:tc>
        <w:tc>
          <w:tcPr>
            <w:tcW w:w="1701" w:type="dxa"/>
          </w:tcPr>
          <w:p w14:paraId="48C8B6AE" w14:textId="77777777" w:rsidR="00222181" w:rsidRDefault="00222181" w:rsidP="00222181">
            <w:pPr>
              <w:rPr>
                <w:rFonts w:ascii="Times New Roman" w:hAnsi="Times New Roman"/>
                <w:sz w:val="24"/>
                <w:lang w:val="en-US"/>
              </w:rPr>
            </w:pPr>
          </w:p>
        </w:tc>
      </w:tr>
      <w:tr w:rsidR="00222181" w14:paraId="7138C427" w14:textId="77777777" w:rsidTr="00222181">
        <w:tc>
          <w:tcPr>
            <w:tcW w:w="5382" w:type="dxa"/>
          </w:tcPr>
          <w:p w14:paraId="5D6422BF" w14:textId="77777777" w:rsidR="00222181" w:rsidRPr="004F3187" w:rsidRDefault="00222181" w:rsidP="00222181">
            <w:pPr>
              <w:rPr>
                <w:lang w:val="en-US"/>
              </w:rPr>
            </w:pPr>
            <w:r>
              <w:rPr>
                <w:lang w:val="en-US"/>
              </w:rPr>
              <w:t>N/A</w:t>
            </w:r>
          </w:p>
        </w:tc>
        <w:tc>
          <w:tcPr>
            <w:tcW w:w="1417" w:type="dxa"/>
          </w:tcPr>
          <w:p w14:paraId="6595E488" w14:textId="77777777" w:rsidR="00222181" w:rsidRDefault="00222181" w:rsidP="00222181">
            <w:pPr>
              <w:rPr>
                <w:rFonts w:ascii="Times New Roman" w:hAnsi="Times New Roman"/>
                <w:sz w:val="24"/>
                <w:lang w:val="en-US"/>
              </w:rPr>
            </w:pPr>
          </w:p>
        </w:tc>
        <w:tc>
          <w:tcPr>
            <w:tcW w:w="1701" w:type="dxa"/>
          </w:tcPr>
          <w:p w14:paraId="426D2BDE" w14:textId="77777777" w:rsidR="00222181" w:rsidRDefault="00222181" w:rsidP="00222181">
            <w:pPr>
              <w:rPr>
                <w:rFonts w:ascii="Times New Roman" w:hAnsi="Times New Roman"/>
                <w:sz w:val="24"/>
                <w:lang w:val="en-US"/>
              </w:rPr>
            </w:pPr>
          </w:p>
        </w:tc>
      </w:tr>
    </w:tbl>
    <w:p w14:paraId="29CA0A93" w14:textId="77777777" w:rsidR="00222181" w:rsidRPr="004F3187" w:rsidRDefault="00222181" w:rsidP="00222181">
      <w:pPr>
        <w:rPr>
          <w:rFonts w:ascii="Times New Roman" w:hAnsi="Times New Roman"/>
          <w:sz w:val="24"/>
          <w:lang w:val="en-US"/>
        </w:rPr>
      </w:pPr>
    </w:p>
    <w:p w14:paraId="47046D5D" w14:textId="77777777" w:rsidR="00222181" w:rsidRDefault="00222181" w:rsidP="00247BF7">
      <w:pPr>
        <w:pStyle w:val="ListParagraph"/>
        <w:numPr>
          <w:ilvl w:val="0"/>
          <w:numId w:val="10"/>
        </w:numPr>
        <w:rPr>
          <w:rFonts w:ascii="Times New Roman" w:hAnsi="Times New Roman"/>
          <w:sz w:val="24"/>
        </w:rPr>
      </w:pPr>
      <w:r w:rsidRPr="005B445C">
        <w:rPr>
          <w:rFonts w:ascii="Times New Roman" w:hAnsi="Times New Roman"/>
          <w:sz w:val="24"/>
        </w:rPr>
        <w:t>Development of digital partner ecosystem</w:t>
      </w:r>
    </w:p>
    <w:p w14:paraId="0FE458F6" w14:textId="77777777" w:rsidR="00222181" w:rsidRDefault="00222181" w:rsidP="00222181">
      <w:pPr>
        <w:rPr>
          <w:i/>
          <w:iCs/>
          <w:lang w:val="en-US"/>
        </w:rPr>
      </w:pPr>
      <w:r>
        <w:t xml:space="preserve">How do you rate your firm's capabilities to develop an ecosystem of partners which drive digital innovation? </w:t>
      </w:r>
      <w:r>
        <w:rPr>
          <w:lang w:val="en-US"/>
        </w:rPr>
        <w:t>[</w:t>
      </w:r>
      <w:r>
        <w:rPr>
          <w:i/>
          <w:iCs/>
        </w:rPr>
        <w:t>On a scale from 0-4, please specify the answer based on the following logic:</w:t>
      </w:r>
      <w:r>
        <w:t xml:space="preserve"> </w:t>
      </w:r>
      <w:r>
        <w:rPr>
          <w:i/>
          <w:iCs/>
        </w:rPr>
        <w:t>0 – does not apply at all</w:t>
      </w:r>
      <w:r>
        <w:t xml:space="preserve"> </w:t>
      </w:r>
      <w:r>
        <w:rPr>
          <w:i/>
          <w:iCs/>
        </w:rPr>
        <w:t>1 – applies to a small extent</w:t>
      </w:r>
      <w:r>
        <w:t xml:space="preserve"> </w:t>
      </w:r>
      <w:r>
        <w:rPr>
          <w:i/>
          <w:iCs/>
        </w:rPr>
        <w:t>2 – applies to a moderate extent</w:t>
      </w:r>
      <w:r>
        <w:t xml:space="preserve"> </w:t>
      </w:r>
      <w:r>
        <w:rPr>
          <w:i/>
          <w:iCs/>
        </w:rPr>
        <w:t>3 – applies to a large extent</w:t>
      </w:r>
      <w:r>
        <w:t xml:space="preserve"> </w:t>
      </w:r>
      <w:r>
        <w:rPr>
          <w:i/>
          <w:iCs/>
        </w:rPr>
        <w:t>4 – applies to a very large extent</w:t>
      </w:r>
      <w:r>
        <w:rPr>
          <w:i/>
          <w:iCs/>
          <w:lang w:val="en-US"/>
        </w:rPr>
        <w:t>]</w:t>
      </w:r>
    </w:p>
    <w:tbl>
      <w:tblPr>
        <w:tblStyle w:val="TableGrid"/>
        <w:tblW w:w="8431" w:type="dxa"/>
        <w:tblLayout w:type="fixed"/>
        <w:tblLook w:val="04A0" w:firstRow="1" w:lastRow="0" w:firstColumn="1" w:lastColumn="0" w:noHBand="0" w:noVBand="1"/>
      </w:tblPr>
      <w:tblGrid>
        <w:gridCol w:w="1059"/>
        <w:gridCol w:w="5173"/>
        <w:gridCol w:w="426"/>
        <w:gridCol w:w="283"/>
        <w:gridCol w:w="284"/>
        <w:gridCol w:w="425"/>
        <w:gridCol w:w="283"/>
        <w:gridCol w:w="498"/>
      </w:tblGrid>
      <w:tr w:rsidR="00222181" w14:paraId="4E4F7EF0" w14:textId="77777777" w:rsidTr="00222181">
        <w:tc>
          <w:tcPr>
            <w:tcW w:w="1059" w:type="dxa"/>
          </w:tcPr>
          <w:p w14:paraId="4635967B" w14:textId="77777777" w:rsidR="00222181" w:rsidRDefault="00222181" w:rsidP="00222181">
            <w:pPr>
              <w:rPr>
                <w:rFonts w:ascii="Times New Roman" w:hAnsi="Times New Roman"/>
                <w:sz w:val="24"/>
                <w:lang w:val="en-US"/>
              </w:rPr>
            </w:pPr>
          </w:p>
        </w:tc>
        <w:tc>
          <w:tcPr>
            <w:tcW w:w="5173" w:type="dxa"/>
          </w:tcPr>
          <w:p w14:paraId="10DAC09B" w14:textId="77777777" w:rsidR="00222181" w:rsidRDefault="00222181" w:rsidP="00222181">
            <w:pPr>
              <w:rPr>
                <w:b/>
                <w:bCs/>
              </w:rPr>
            </w:pPr>
          </w:p>
        </w:tc>
        <w:tc>
          <w:tcPr>
            <w:tcW w:w="426" w:type="dxa"/>
            <w:vAlign w:val="center"/>
          </w:tcPr>
          <w:p w14:paraId="331BBE92" w14:textId="77777777" w:rsidR="00222181" w:rsidRDefault="00222181" w:rsidP="00222181">
            <w:pPr>
              <w:rPr>
                <w:rFonts w:ascii="Times New Roman" w:hAnsi="Times New Roman"/>
                <w:sz w:val="24"/>
                <w:lang w:val="en-US"/>
              </w:rPr>
            </w:pPr>
            <w:r>
              <w:rPr>
                <w:b/>
                <w:bCs/>
              </w:rPr>
              <w:t xml:space="preserve">0 </w:t>
            </w:r>
          </w:p>
        </w:tc>
        <w:tc>
          <w:tcPr>
            <w:tcW w:w="283" w:type="dxa"/>
            <w:vAlign w:val="center"/>
          </w:tcPr>
          <w:p w14:paraId="4A6AACB9" w14:textId="77777777" w:rsidR="00222181" w:rsidRDefault="00222181" w:rsidP="00222181">
            <w:pPr>
              <w:rPr>
                <w:rFonts w:ascii="Times New Roman" w:hAnsi="Times New Roman"/>
                <w:sz w:val="24"/>
                <w:lang w:val="en-US"/>
              </w:rPr>
            </w:pPr>
            <w:r>
              <w:rPr>
                <w:b/>
                <w:bCs/>
              </w:rPr>
              <w:t xml:space="preserve">1 </w:t>
            </w:r>
          </w:p>
        </w:tc>
        <w:tc>
          <w:tcPr>
            <w:tcW w:w="284" w:type="dxa"/>
            <w:vAlign w:val="center"/>
          </w:tcPr>
          <w:p w14:paraId="79710C32" w14:textId="77777777" w:rsidR="00222181" w:rsidRDefault="00222181" w:rsidP="00222181">
            <w:pPr>
              <w:rPr>
                <w:rFonts w:ascii="Times New Roman" w:hAnsi="Times New Roman"/>
                <w:sz w:val="24"/>
                <w:lang w:val="en-US"/>
              </w:rPr>
            </w:pPr>
            <w:r>
              <w:rPr>
                <w:b/>
                <w:bCs/>
              </w:rPr>
              <w:t xml:space="preserve">2 </w:t>
            </w:r>
          </w:p>
        </w:tc>
        <w:tc>
          <w:tcPr>
            <w:tcW w:w="425" w:type="dxa"/>
            <w:vAlign w:val="center"/>
          </w:tcPr>
          <w:p w14:paraId="00EDD5F3" w14:textId="77777777" w:rsidR="00222181" w:rsidRDefault="00222181" w:rsidP="00222181">
            <w:pPr>
              <w:rPr>
                <w:rFonts w:ascii="Times New Roman" w:hAnsi="Times New Roman"/>
                <w:sz w:val="24"/>
                <w:lang w:val="en-US"/>
              </w:rPr>
            </w:pPr>
            <w:r>
              <w:rPr>
                <w:b/>
                <w:bCs/>
              </w:rPr>
              <w:t xml:space="preserve">3 </w:t>
            </w:r>
          </w:p>
        </w:tc>
        <w:tc>
          <w:tcPr>
            <w:tcW w:w="283" w:type="dxa"/>
            <w:vAlign w:val="center"/>
          </w:tcPr>
          <w:p w14:paraId="3F358173" w14:textId="77777777" w:rsidR="00222181" w:rsidRDefault="00222181" w:rsidP="00222181">
            <w:pPr>
              <w:rPr>
                <w:rFonts w:ascii="Times New Roman" w:hAnsi="Times New Roman"/>
                <w:sz w:val="24"/>
                <w:lang w:val="en-US"/>
              </w:rPr>
            </w:pPr>
            <w:r>
              <w:rPr>
                <w:b/>
                <w:bCs/>
              </w:rPr>
              <w:t xml:space="preserve">4 </w:t>
            </w:r>
          </w:p>
        </w:tc>
        <w:tc>
          <w:tcPr>
            <w:tcW w:w="498" w:type="dxa"/>
            <w:vAlign w:val="center"/>
          </w:tcPr>
          <w:p w14:paraId="02B3FF22" w14:textId="77777777" w:rsidR="00222181" w:rsidRDefault="00222181" w:rsidP="00222181">
            <w:pPr>
              <w:rPr>
                <w:rFonts w:ascii="Times New Roman" w:hAnsi="Times New Roman"/>
                <w:sz w:val="24"/>
                <w:lang w:val="en-US"/>
              </w:rPr>
            </w:pPr>
            <w:r>
              <w:rPr>
                <w:b/>
                <w:bCs/>
              </w:rPr>
              <w:t>N/A</w:t>
            </w:r>
          </w:p>
        </w:tc>
      </w:tr>
      <w:tr w:rsidR="00222181" w14:paraId="56239371" w14:textId="77777777" w:rsidTr="00222181">
        <w:trPr>
          <w:trHeight w:val="577"/>
        </w:trPr>
        <w:tc>
          <w:tcPr>
            <w:tcW w:w="1059" w:type="dxa"/>
          </w:tcPr>
          <w:p w14:paraId="5AC590E2" w14:textId="77777777" w:rsidR="00222181" w:rsidRDefault="00222181" w:rsidP="00222181">
            <w:pPr>
              <w:rPr>
                <w:rFonts w:ascii="Times New Roman" w:hAnsi="Times New Roman"/>
                <w:sz w:val="24"/>
                <w:lang w:val="en-US"/>
              </w:rPr>
            </w:pPr>
            <w:r>
              <w:t>Current network</w:t>
            </w:r>
          </w:p>
        </w:tc>
        <w:tc>
          <w:tcPr>
            <w:tcW w:w="5173" w:type="dxa"/>
          </w:tcPr>
          <w:p w14:paraId="68541AD2" w14:textId="77777777" w:rsidR="00222181" w:rsidRDefault="00222181" w:rsidP="00222181">
            <w:pPr>
              <w:rPr>
                <w:rFonts w:ascii="Times New Roman" w:hAnsi="Times New Roman"/>
                <w:sz w:val="24"/>
                <w:lang w:val="en-US"/>
              </w:rPr>
            </w:pPr>
            <w:r>
              <w:t>Our current network allows us to implement our ambition for digital innovation for the next three years</w:t>
            </w:r>
          </w:p>
        </w:tc>
        <w:tc>
          <w:tcPr>
            <w:tcW w:w="426" w:type="dxa"/>
          </w:tcPr>
          <w:p w14:paraId="7D95D9A1" w14:textId="77777777" w:rsidR="00222181" w:rsidRDefault="00222181" w:rsidP="00222181">
            <w:pPr>
              <w:rPr>
                <w:rFonts w:ascii="Times New Roman" w:hAnsi="Times New Roman"/>
                <w:sz w:val="24"/>
                <w:lang w:val="en-US"/>
              </w:rPr>
            </w:pPr>
          </w:p>
        </w:tc>
        <w:tc>
          <w:tcPr>
            <w:tcW w:w="283" w:type="dxa"/>
          </w:tcPr>
          <w:p w14:paraId="78CAF28A" w14:textId="77777777" w:rsidR="00222181" w:rsidRDefault="00222181" w:rsidP="00222181">
            <w:pPr>
              <w:rPr>
                <w:rFonts w:ascii="Times New Roman" w:hAnsi="Times New Roman"/>
                <w:sz w:val="24"/>
                <w:lang w:val="en-US"/>
              </w:rPr>
            </w:pPr>
          </w:p>
        </w:tc>
        <w:tc>
          <w:tcPr>
            <w:tcW w:w="284" w:type="dxa"/>
          </w:tcPr>
          <w:p w14:paraId="1CC79E7B" w14:textId="77777777" w:rsidR="00222181" w:rsidRDefault="00222181" w:rsidP="00222181">
            <w:pPr>
              <w:rPr>
                <w:rFonts w:ascii="Times New Roman" w:hAnsi="Times New Roman"/>
                <w:sz w:val="24"/>
                <w:lang w:val="en-US"/>
              </w:rPr>
            </w:pPr>
          </w:p>
        </w:tc>
        <w:tc>
          <w:tcPr>
            <w:tcW w:w="425" w:type="dxa"/>
          </w:tcPr>
          <w:p w14:paraId="3117A263" w14:textId="77777777" w:rsidR="00222181" w:rsidRDefault="00222181" w:rsidP="00222181">
            <w:pPr>
              <w:rPr>
                <w:rFonts w:ascii="Times New Roman" w:hAnsi="Times New Roman"/>
                <w:sz w:val="24"/>
                <w:lang w:val="en-US"/>
              </w:rPr>
            </w:pPr>
          </w:p>
        </w:tc>
        <w:tc>
          <w:tcPr>
            <w:tcW w:w="283" w:type="dxa"/>
          </w:tcPr>
          <w:p w14:paraId="72BD714D" w14:textId="77777777" w:rsidR="00222181" w:rsidRDefault="00222181" w:rsidP="00222181">
            <w:pPr>
              <w:rPr>
                <w:rFonts w:ascii="Times New Roman" w:hAnsi="Times New Roman"/>
                <w:sz w:val="24"/>
                <w:lang w:val="en-US"/>
              </w:rPr>
            </w:pPr>
          </w:p>
        </w:tc>
        <w:tc>
          <w:tcPr>
            <w:tcW w:w="498" w:type="dxa"/>
          </w:tcPr>
          <w:p w14:paraId="68B07FCC" w14:textId="77777777" w:rsidR="00222181" w:rsidRDefault="00222181" w:rsidP="00222181">
            <w:pPr>
              <w:rPr>
                <w:rFonts w:ascii="Times New Roman" w:hAnsi="Times New Roman"/>
                <w:sz w:val="24"/>
                <w:lang w:val="en-US"/>
              </w:rPr>
            </w:pPr>
          </w:p>
        </w:tc>
      </w:tr>
      <w:tr w:rsidR="00222181" w14:paraId="3E28F642" w14:textId="77777777" w:rsidTr="00222181">
        <w:tc>
          <w:tcPr>
            <w:tcW w:w="1059" w:type="dxa"/>
            <w:vMerge w:val="restart"/>
          </w:tcPr>
          <w:p w14:paraId="2DDC4A31" w14:textId="77777777" w:rsidR="00222181" w:rsidRDefault="00222181" w:rsidP="00222181">
            <w:pPr>
              <w:rPr>
                <w:rFonts w:ascii="Times New Roman" w:hAnsi="Times New Roman"/>
                <w:sz w:val="24"/>
                <w:lang w:val="en-US"/>
              </w:rPr>
            </w:pPr>
            <w:r>
              <w:t>Emerging network</w:t>
            </w:r>
          </w:p>
        </w:tc>
        <w:tc>
          <w:tcPr>
            <w:tcW w:w="5173" w:type="dxa"/>
          </w:tcPr>
          <w:p w14:paraId="7717021B" w14:textId="77777777" w:rsidR="00222181" w:rsidRDefault="00222181" w:rsidP="00222181">
            <w:pPr>
              <w:rPr>
                <w:rFonts w:ascii="Times New Roman" w:hAnsi="Times New Roman"/>
                <w:sz w:val="24"/>
                <w:lang w:val="en-US"/>
              </w:rPr>
            </w:pPr>
            <w:r w:rsidRPr="0069631B">
              <w:t>Needs for digital innovation partnerships are identified systematically</w:t>
            </w:r>
          </w:p>
        </w:tc>
        <w:tc>
          <w:tcPr>
            <w:tcW w:w="426" w:type="dxa"/>
          </w:tcPr>
          <w:p w14:paraId="48B8AA83" w14:textId="77777777" w:rsidR="00222181" w:rsidRDefault="00222181" w:rsidP="00222181">
            <w:pPr>
              <w:rPr>
                <w:rFonts w:ascii="Times New Roman" w:hAnsi="Times New Roman"/>
                <w:sz w:val="24"/>
                <w:lang w:val="en-US"/>
              </w:rPr>
            </w:pPr>
          </w:p>
        </w:tc>
        <w:tc>
          <w:tcPr>
            <w:tcW w:w="283" w:type="dxa"/>
          </w:tcPr>
          <w:p w14:paraId="6F724239" w14:textId="77777777" w:rsidR="00222181" w:rsidRDefault="00222181" w:rsidP="00222181">
            <w:pPr>
              <w:rPr>
                <w:rFonts w:ascii="Times New Roman" w:hAnsi="Times New Roman"/>
                <w:sz w:val="24"/>
                <w:lang w:val="en-US"/>
              </w:rPr>
            </w:pPr>
          </w:p>
        </w:tc>
        <w:tc>
          <w:tcPr>
            <w:tcW w:w="284" w:type="dxa"/>
          </w:tcPr>
          <w:p w14:paraId="0D636E5C" w14:textId="77777777" w:rsidR="00222181" w:rsidRDefault="00222181" w:rsidP="00222181">
            <w:pPr>
              <w:rPr>
                <w:rFonts w:ascii="Times New Roman" w:hAnsi="Times New Roman"/>
                <w:sz w:val="24"/>
                <w:lang w:val="en-US"/>
              </w:rPr>
            </w:pPr>
          </w:p>
        </w:tc>
        <w:tc>
          <w:tcPr>
            <w:tcW w:w="425" w:type="dxa"/>
          </w:tcPr>
          <w:p w14:paraId="3A8D7765" w14:textId="77777777" w:rsidR="00222181" w:rsidRDefault="00222181" w:rsidP="00222181">
            <w:pPr>
              <w:rPr>
                <w:rFonts w:ascii="Times New Roman" w:hAnsi="Times New Roman"/>
                <w:sz w:val="24"/>
                <w:lang w:val="en-US"/>
              </w:rPr>
            </w:pPr>
          </w:p>
        </w:tc>
        <w:tc>
          <w:tcPr>
            <w:tcW w:w="283" w:type="dxa"/>
          </w:tcPr>
          <w:p w14:paraId="602A2B77" w14:textId="77777777" w:rsidR="00222181" w:rsidRDefault="00222181" w:rsidP="00222181">
            <w:pPr>
              <w:rPr>
                <w:rFonts w:ascii="Times New Roman" w:hAnsi="Times New Roman"/>
                <w:sz w:val="24"/>
                <w:lang w:val="en-US"/>
              </w:rPr>
            </w:pPr>
          </w:p>
        </w:tc>
        <w:tc>
          <w:tcPr>
            <w:tcW w:w="498" w:type="dxa"/>
          </w:tcPr>
          <w:p w14:paraId="4CD262E6" w14:textId="77777777" w:rsidR="00222181" w:rsidRDefault="00222181" w:rsidP="00222181">
            <w:pPr>
              <w:rPr>
                <w:rFonts w:ascii="Times New Roman" w:hAnsi="Times New Roman"/>
                <w:sz w:val="24"/>
                <w:lang w:val="en-US"/>
              </w:rPr>
            </w:pPr>
          </w:p>
        </w:tc>
      </w:tr>
      <w:tr w:rsidR="00222181" w14:paraId="4975EDDF" w14:textId="77777777" w:rsidTr="00222181">
        <w:tc>
          <w:tcPr>
            <w:tcW w:w="1059" w:type="dxa"/>
            <w:vMerge/>
          </w:tcPr>
          <w:p w14:paraId="447C209C" w14:textId="77777777" w:rsidR="00222181" w:rsidRDefault="00222181" w:rsidP="00222181">
            <w:pPr>
              <w:rPr>
                <w:rFonts w:ascii="Times New Roman" w:hAnsi="Times New Roman"/>
                <w:sz w:val="24"/>
                <w:lang w:val="en-US"/>
              </w:rPr>
            </w:pPr>
          </w:p>
        </w:tc>
        <w:tc>
          <w:tcPr>
            <w:tcW w:w="5173" w:type="dxa"/>
          </w:tcPr>
          <w:p w14:paraId="68FBEA52" w14:textId="77777777" w:rsidR="00222181" w:rsidRDefault="00222181" w:rsidP="00222181">
            <w:pPr>
              <w:rPr>
                <w:rFonts w:ascii="Times New Roman" w:hAnsi="Times New Roman"/>
                <w:sz w:val="24"/>
                <w:lang w:val="en-US"/>
              </w:rPr>
            </w:pPr>
            <w:r w:rsidRPr="0069631B">
              <w:t>For a specified need, a long-list of suitable digital innovation partners can easily be generated</w:t>
            </w:r>
          </w:p>
        </w:tc>
        <w:tc>
          <w:tcPr>
            <w:tcW w:w="426" w:type="dxa"/>
          </w:tcPr>
          <w:p w14:paraId="235929FA" w14:textId="77777777" w:rsidR="00222181" w:rsidRDefault="00222181" w:rsidP="00222181">
            <w:pPr>
              <w:rPr>
                <w:rFonts w:ascii="Times New Roman" w:hAnsi="Times New Roman"/>
                <w:sz w:val="24"/>
                <w:lang w:val="en-US"/>
              </w:rPr>
            </w:pPr>
          </w:p>
        </w:tc>
        <w:tc>
          <w:tcPr>
            <w:tcW w:w="283" w:type="dxa"/>
          </w:tcPr>
          <w:p w14:paraId="2EAC1BA9" w14:textId="77777777" w:rsidR="00222181" w:rsidRDefault="00222181" w:rsidP="00222181">
            <w:pPr>
              <w:rPr>
                <w:rFonts w:ascii="Times New Roman" w:hAnsi="Times New Roman"/>
                <w:sz w:val="24"/>
                <w:lang w:val="en-US"/>
              </w:rPr>
            </w:pPr>
          </w:p>
        </w:tc>
        <w:tc>
          <w:tcPr>
            <w:tcW w:w="284" w:type="dxa"/>
          </w:tcPr>
          <w:p w14:paraId="1BADF2F2" w14:textId="77777777" w:rsidR="00222181" w:rsidRDefault="00222181" w:rsidP="00222181">
            <w:pPr>
              <w:rPr>
                <w:rFonts w:ascii="Times New Roman" w:hAnsi="Times New Roman"/>
                <w:sz w:val="24"/>
                <w:lang w:val="en-US"/>
              </w:rPr>
            </w:pPr>
          </w:p>
        </w:tc>
        <w:tc>
          <w:tcPr>
            <w:tcW w:w="425" w:type="dxa"/>
          </w:tcPr>
          <w:p w14:paraId="7B4DEB80" w14:textId="77777777" w:rsidR="00222181" w:rsidRDefault="00222181" w:rsidP="00222181">
            <w:pPr>
              <w:rPr>
                <w:rFonts w:ascii="Times New Roman" w:hAnsi="Times New Roman"/>
                <w:sz w:val="24"/>
                <w:lang w:val="en-US"/>
              </w:rPr>
            </w:pPr>
          </w:p>
        </w:tc>
        <w:tc>
          <w:tcPr>
            <w:tcW w:w="283" w:type="dxa"/>
          </w:tcPr>
          <w:p w14:paraId="7750998A" w14:textId="77777777" w:rsidR="00222181" w:rsidRDefault="00222181" w:rsidP="00222181">
            <w:pPr>
              <w:rPr>
                <w:rFonts w:ascii="Times New Roman" w:hAnsi="Times New Roman"/>
                <w:sz w:val="24"/>
                <w:lang w:val="en-US"/>
              </w:rPr>
            </w:pPr>
          </w:p>
        </w:tc>
        <w:tc>
          <w:tcPr>
            <w:tcW w:w="498" w:type="dxa"/>
          </w:tcPr>
          <w:p w14:paraId="6A1F2FB4" w14:textId="77777777" w:rsidR="00222181" w:rsidRDefault="00222181" w:rsidP="00222181">
            <w:pPr>
              <w:rPr>
                <w:rFonts w:ascii="Times New Roman" w:hAnsi="Times New Roman"/>
                <w:sz w:val="24"/>
                <w:lang w:val="en-US"/>
              </w:rPr>
            </w:pPr>
          </w:p>
        </w:tc>
      </w:tr>
      <w:tr w:rsidR="00222181" w14:paraId="1B8BC5CB" w14:textId="77777777" w:rsidTr="00222181">
        <w:tc>
          <w:tcPr>
            <w:tcW w:w="1059" w:type="dxa"/>
            <w:vMerge/>
          </w:tcPr>
          <w:p w14:paraId="4C3369EA" w14:textId="77777777" w:rsidR="00222181" w:rsidRDefault="00222181" w:rsidP="00222181">
            <w:pPr>
              <w:rPr>
                <w:rFonts w:ascii="Times New Roman" w:hAnsi="Times New Roman"/>
                <w:sz w:val="24"/>
                <w:lang w:val="en-US"/>
              </w:rPr>
            </w:pPr>
          </w:p>
        </w:tc>
        <w:tc>
          <w:tcPr>
            <w:tcW w:w="5173" w:type="dxa"/>
          </w:tcPr>
          <w:p w14:paraId="6B73110B" w14:textId="77777777" w:rsidR="00222181" w:rsidRDefault="00222181" w:rsidP="00222181">
            <w:pPr>
              <w:rPr>
                <w:rFonts w:ascii="Times New Roman" w:hAnsi="Times New Roman"/>
                <w:sz w:val="24"/>
                <w:lang w:val="en-US"/>
              </w:rPr>
            </w:pPr>
            <w:r w:rsidRPr="0069631B">
              <w:t>We have fast processes to set-up new digital innovation partnerships</w:t>
            </w:r>
          </w:p>
        </w:tc>
        <w:tc>
          <w:tcPr>
            <w:tcW w:w="426" w:type="dxa"/>
          </w:tcPr>
          <w:p w14:paraId="3861C76F" w14:textId="77777777" w:rsidR="00222181" w:rsidRDefault="00222181" w:rsidP="00222181">
            <w:pPr>
              <w:rPr>
                <w:rFonts w:ascii="Times New Roman" w:hAnsi="Times New Roman"/>
                <w:sz w:val="24"/>
                <w:lang w:val="en-US"/>
              </w:rPr>
            </w:pPr>
          </w:p>
        </w:tc>
        <w:tc>
          <w:tcPr>
            <w:tcW w:w="283" w:type="dxa"/>
          </w:tcPr>
          <w:p w14:paraId="1A2CD1A8" w14:textId="77777777" w:rsidR="00222181" w:rsidRDefault="00222181" w:rsidP="00222181">
            <w:pPr>
              <w:rPr>
                <w:rFonts w:ascii="Times New Roman" w:hAnsi="Times New Roman"/>
                <w:sz w:val="24"/>
                <w:lang w:val="en-US"/>
              </w:rPr>
            </w:pPr>
          </w:p>
        </w:tc>
        <w:tc>
          <w:tcPr>
            <w:tcW w:w="284" w:type="dxa"/>
          </w:tcPr>
          <w:p w14:paraId="4473D5D3" w14:textId="77777777" w:rsidR="00222181" w:rsidRDefault="00222181" w:rsidP="00222181">
            <w:pPr>
              <w:rPr>
                <w:rFonts w:ascii="Times New Roman" w:hAnsi="Times New Roman"/>
                <w:sz w:val="24"/>
                <w:lang w:val="en-US"/>
              </w:rPr>
            </w:pPr>
          </w:p>
        </w:tc>
        <w:tc>
          <w:tcPr>
            <w:tcW w:w="425" w:type="dxa"/>
          </w:tcPr>
          <w:p w14:paraId="2ADED78B" w14:textId="77777777" w:rsidR="00222181" w:rsidRDefault="00222181" w:rsidP="00222181">
            <w:pPr>
              <w:rPr>
                <w:rFonts w:ascii="Times New Roman" w:hAnsi="Times New Roman"/>
                <w:sz w:val="24"/>
                <w:lang w:val="en-US"/>
              </w:rPr>
            </w:pPr>
          </w:p>
        </w:tc>
        <w:tc>
          <w:tcPr>
            <w:tcW w:w="283" w:type="dxa"/>
          </w:tcPr>
          <w:p w14:paraId="41FFCBCF" w14:textId="77777777" w:rsidR="00222181" w:rsidRDefault="00222181" w:rsidP="00222181">
            <w:pPr>
              <w:rPr>
                <w:rFonts w:ascii="Times New Roman" w:hAnsi="Times New Roman"/>
                <w:sz w:val="24"/>
                <w:lang w:val="en-US"/>
              </w:rPr>
            </w:pPr>
          </w:p>
        </w:tc>
        <w:tc>
          <w:tcPr>
            <w:tcW w:w="498" w:type="dxa"/>
          </w:tcPr>
          <w:p w14:paraId="0D3A95A6" w14:textId="77777777" w:rsidR="00222181" w:rsidRDefault="00222181" w:rsidP="00222181">
            <w:pPr>
              <w:rPr>
                <w:rFonts w:ascii="Times New Roman" w:hAnsi="Times New Roman"/>
                <w:sz w:val="24"/>
                <w:lang w:val="en-US"/>
              </w:rPr>
            </w:pPr>
          </w:p>
        </w:tc>
      </w:tr>
    </w:tbl>
    <w:p w14:paraId="5C2FB0F8" w14:textId="77777777" w:rsidR="00222181" w:rsidRDefault="00222181" w:rsidP="00247BF7">
      <w:pPr>
        <w:pStyle w:val="ListParagraph"/>
        <w:numPr>
          <w:ilvl w:val="0"/>
          <w:numId w:val="10"/>
        </w:numPr>
        <w:rPr>
          <w:rFonts w:ascii="Times New Roman" w:hAnsi="Times New Roman"/>
          <w:sz w:val="24"/>
        </w:rPr>
      </w:pPr>
      <w:r w:rsidRPr="005B445C">
        <w:rPr>
          <w:rFonts w:ascii="Times New Roman" w:hAnsi="Times New Roman"/>
          <w:sz w:val="24"/>
        </w:rPr>
        <w:lastRenderedPageBreak/>
        <w:t>General digital capabilities</w:t>
      </w:r>
    </w:p>
    <w:p w14:paraId="2CA50B16" w14:textId="77777777" w:rsidR="00222181" w:rsidRDefault="00222181" w:rsidP="00222181">
      <w:pPr>
        <w:rPr>
          <w:i/>
          <w:iCs/>
          <w:lang w:val="en-US"/>
        </w:rPr>
      </w:pPr>
      <w:r>
        <w:t xml:space="preserve">What share of employees in your firm demonstrates the following digital capabilities? </w:t>
      </w:r>
      <w:r>
        <w:rPr>
          <w:lang w:val="en-US"/>
        </w:rPr>
        <w:t>[</w:t>
      </w:r>
      <w:r>
        <w:rPr>
          <w:i/>
          <w:iCs/>
        </w:rPr>
        <w:t>For each cell, please use numbers with one decimal place between 0 and 100. If the question does not apply or if you do not have the relevant information to provide an answer, please select N/A.</w:t>
      </w:r>
      <w:r>
        <w:rPr>
          <w:i/>
          <w:iCs/>
          <w:lang w:val="en-US"/>
        </w:rPr>
        <w:t>]</w:t>
      </w:r>
    </w:p>
    <w:tbl>
      <w:tblPr>
        <w:tblStyle w:val="TableGrid"/>
        <w:tblW w:w="0" w:type="auto"/>
        <w:tblLook w:val="04A0" w:firstRow="1" w:lastRow="0" w:firstColumn="1" w:lastColumn="0" w:noHBand="0" w:noVBand="1"/>
      </w:tblPr>
      <w:tblGrid>
        <w:gridCol w:w="1185"/>
        <w:gridCol w:w="3355"/>
        <w:gridCol w:w="2968"/>
        <w:gridCol w:w="630"/>
      </w:tblGrid>
      <w:tr w:rsidR="00222181" w14:paraId="3418EF3A" w14:textId="77777777" w:rsidTr="00222181">
        <w:tc>
          <w:tcPr>
            <w:tcW w:w="1185" w:type="dxa"/>
          </w:tcPr>
          <w:p w14:paraId="52A72189" w14:textId="77777777" w:rsidR="00222181" w:rsidRDefault="00222181" w:rsidP="00222181">
            <w:pPr>
              <w:rPr>
                <w:rFonts w:ascii="Times New Roman" w:hAnsi="Times New Roman"/>
                <w:sz w:val="24"/>
                <w:lang w:val="en-US"/>
              </w:rPr>
            </w:pPr>
          </w:p>
        </w:tc>
        <w:tc>
          <w:tcPr>
            <w:tcW w:w="3355" w:type="dxa"/>
          </w:tcPr>
          <w:p w14:paraId="70BE56BD" w14:textId="77777777" w:rsidR="00222181" w:rsidRDefault="00222181" w:rsidP="00222181">
            <w:pPr>
              <w:rPr>
                <w:rFonts w:ascii="Times New Roman" w:hAnsi="Times New Roman"/>
                <w:sz w:val="24"/>
                <w:lang w:val="en-US"/>
              </w:rPr>
            </w:pPr>
          </w:p>
        </w:tc>
        <w:tc>
          <w:tcPr>
            <w:tcW w:w="2968" w:type="dxa"/>
          </w:tcPr>
          <w:p w14:paraId="511285EC" w14:textId="77777777" w:rsidR="00222181" w:rsidRDefault="00222181" w:rsidP="00222181">
            <w:pPr>
              <w:rPr>
                <w:rFonts w:ascii="Times New Roman" w:hAnsi="Times New Roman"/>
                <w:sz w:val="24"/>
                <w:lang w:val="en-US"/>
              </w:rPr>
            </w:pPr>
            <w:r>
              <w:t>Share of employees demonstrating the respective type of capability (in %)</w:t>
            </w:r>
          </w:p>
        </w:tc>
        <w:tc>
          <w:tcPr>
            <w:tcW w:w="567" w:type="dxa"/>
          </w:tcPr>
          <w:p w14:paraId="4EA892EA" w14:textId="77777777" w:rsidR="00222181" w:rsidRDefault="00222181" w:rsidP="00222181">
            <w:pPr>
              <w:rPr>
                <w:rFonts w:ascii="Times New Roman" w:hAnsi="Times New Roman"/>
                <w:sz w:val="24"/>
                <w:lang w:val="en-US"/>
              </w:rPr>
            </w:pPr>
            <w:r>
              <w:rPr>
                <w:rFonts w:ascii="Times New Roman" w:hAnsi="Times New Roman"/>
                <w:sz w:val="24"/>
                <w:lang w:val="en-US"/>
              </w:rPr>
              <w:t>N/A</w:t>
            </w:r>
          </w:p>
        </w:tc>
      </w:tr>
      <w:tr w:rsidR="00222181" w14:paraId="3ACE63EB" w14:textId="77777777" w:rsidTr="00222181">
        <w:tc>
          <w:tcPr>
            <w:tcW w:w="1185" w:type="dxa"/>
            <w:vMerge w:val="restart"/>
          </w:tcPr>
          <w:p w14:paraId="3B9E6434" w14:textId="77777777" w:rsidR="00222181" w:rsidRDefault="00222181" w:rsidP="00222181">
            <w:pPr>
              <w:rPr>
                <w:rFonts w:ascii="Times New Roman" w:hAnsi="Times New Roman"/>
                <w:sz w:val="24"/>
                <w:lang w:val="en-US"/>
              </w:rPr>
            </w:pPr>
            <w:r>
              <w:t>Use</w:t>
            </w:r>
          </w:p>
        </w:tc>
        <w:tc>
          <w:tcPr>
            <w:tcW w:w="3355" w:type="dxa"/>
          </w:tcPr>
          <w:p w14:paraId="4676FA74" w14:textId="77777777" w:rsidR="00222181" w:rsidRDefault="00222181" w:rsidP="00222181">
            <w:pPr>
              <w:rPr>
                <w:rFonts w:ascii="Times New Roman" w:hAnsi="Times New Roman"/>
                <w:sz w:val="24"/>
                <w:lang w:val="en-US"/>
              </w:rPr>
            </w:pPr>
            <w:r w:rsidRPr="0071293A">
              <w:t>Using state-of-the-art IT hardware or software</w:t>
            </w:r>
          </w:p>
        </w:tc>
        <w:tc>
          <w:tcPr>
            <w:tcW w:w="2968" w:type="dxa"/>
          </w:tcPr>
          <w:p w14:paraId="5D730CA1" w14:textId="77777777" w:rsidR="00222181" w:rsidRDefault="00222181" w:rsidP="00222181">
            <w:pPr>
              <w:rPr>
                <w:rFonts w:ascii="Times New Roman" w:hAnsi="Times New Roman"/>
                <w:sz w:val="24"/>
                <w:lang w:val="en-US"/>
              </w:rPr>
            </w:pPr>
          </w:p>
        </w:tc>
        <w:tc>
          <w:tcPr>
            <w:tcW w:w="567" w:type="dxa"/>
          </w:tcPr>
          <w:p w14:paraId="21B86A2F" w14:textId="77777777" w:rsidR="00222181" w:rsidRDefault="00222181" w:rsidP="00222181">
            <w:pPr>
              <w:rPr>
                <w:rFonts w:ascii="Times New Roman" w:hAnsi="Times New Roman"/>
                <w:sz w:val="24"/>
                <w:lang w:val="en-US"/>
              </w:rPr>
            </w:pPr>
          </w:p>
        </w:tc>
      </w:tr>
      <w:tr w:rsidR="00222181" w14:paraId="6F169F61" w14:textId="77777777" w:rsidTr="00222181">
        <w:tc>
          <w:tcPr>
            <w:tcW w:w="1185" w:type="dxa"/>
            <w:vMerge/>
          </w:tcPr>
          <w:p w14:paraId="1ADBF5DB" w14:textId="77777777" w:rsidR="00222181" w:rsidRDefault="00222181" w:rsidP="00222181">
            <w:pPr>
              <w:rPr>
                <w:rFonts w:ascii="Times New Roman" w:hAnsi="Times New Roman"/>
                <w:sz w:val="24"/>
                <w:lang w:val="en-US"/>
              </w:rPr>
            </w:pPr>
          </w:p>
        </w:tc>
        <w:tc>
          <w:tcPr>
            <w:tcW w:w="3355" w:type="dxa"/>
          </w:tcPr>
          <w:p w14:paraId="037390FA" w14:textId="77777777" w:rsidR="00222181" w:rsidRDefault="00222181" w:rsidP="00222181">
            <w:pPr>
              <w:rPr>
                <w:rFonts w:ascii="Times New Roman" w:hAnsi="Times New Roman"/>
                <w:sz w:val="24"/>
                <w:lang w:val="en-US"/>
              </w:rPr>
            </w:pPr>
            <w:r w:rsidRPr="0071293A">
              <w:t>Operating digital or digitally supported business processes</w:t>
            </w:r>
          </w:p>
        </w:tc>
        <w:tc>
          <w:tcPr>
            <w:tcW w:w="2968" w:type="dxa"/>
          </w:tcPr>
          <w:p w14:paraId="038D8610" w14:textId="77777777" w:rsidR="00222181" w:rsidRDefault="00222181" w:rsidP="00222181">
            <w:pPr>
              <w:rPr>
                <w:rFonts w:ascii="Times New Roman" w:hAnsi="Times New Roman"/>
                <w:sz w:val="24"/>
                <w:lang w:val="en-US"/>
              </w:rPr>
            </w:pPr>
          </w:p>
        </w:tc>
        <w:tc>
          <w:tcPr>
            <w:tcW w:w="567" w:type="dxa"/>
          </w:tcPr>
          <w:p w14:paraId="675CD2FA" w14:textId="77777777" w:rsidR="00222181" w:rsidRDefault="00222181" w:rsidP="00222181">
            <w:pPr>
              <w:rPr>
                <w:rFonts w:ascii="Times New Roman" w:hAnsi="Times New Roman"/>
                <w:sz w:val="24"/>
                <w:lang w:val="en-US"/>
              </w:rPr>
            </w:pPr>
          </w:p>
        </w:tc>
      </w:tr>
      <w:tr w:rsidR="00222181" w14:paraId="2B3206C6" w14:textId="77777777" w:rsidTr="00222181">
        <w:tc>
          <w:tcPr>
            <w:tcW w:w="1185" w:type="dxa"/>
          </w:tcPr>
          <w:p w14:paraId="51ED2EEB" w14:textId="77777777" w:rsidR="00222181" w:rsidRDefault="00222181" w:rsidP="00222181">
            <w:pPr>
              <w:rPr>
                <w:rFonts w:ascii="Times New Roman" w:hAnsi="Times New Roman"/>
                <w:sz w:val="24"/>
                <w:lang w:val="en-US"/>
              </w:rPr>
            </w:pPr>
            <w:r>
              <w:t>Develop</w:t>
            </w:r>
          </w:p>
        </w:tc>
        <w:tc>
          <w:tcPr>
            <w:tcW w:w="3355" w:type="dxa"/>
          </w:tcPr>
          <w:p w14:paraId="132DCFC1" w14:textId="77777777" w:rsidR="00222181" w:rsidRDefault="00222181" w:rsidP="00222181">
            <w:pPr>
              <w:rPr>
                <w:rFonts w:ascii="Times New Roman" w:hAnsi="Times New Roman"/>
                <w:sz w:val="24"/>
                <w:lang w:val="en-US"/>
              </w:rPr>
            </w:pPr>
            <w:r>
              <w:t>Developing IT hardware or software</w:t>
            </w:r>
          </w:p>
        </w:tc>
        <w:tc>
          <w:tcPr>
            <w:tcW w:w="2968" w:type="dxa"/>
          </w:tcPr>
          <w:p w14:paraId="5F87E58B" w14:textId="77777777" w:rsidR="00222181" w:rsidRDefault="00222181" w:rsidP="00222181">
            <w:pPr>
              <w:rPr>
                <w:rFonts w:ascii="Times New Roman" w:hAnsi="Times New Roman"/>
                <w:sz w:val="24"/>
                <w:lang w:val="en-US"/>
              </w:rPr>
            </w:pPr>
          </w:p>
        </w:tc>
        <w:tc>
          <w:tcPr>
            <w:tcW w:w="567" w:type="dxa"/>
          </w:tcPr>
          <w:p w14:paraId="7B7DFBCE" w14:textId="77777777" w:rsidR="00222181" w:rsidRDefault="00222181" w:rsidP="00222181">
            <w:pPr>
              <w:rPr>
                <w:rFonts w:ascii="Times New Roman" w:hAnsi="Times New Roman"/>
                <w:sz w:val="24"/>
                <w:lang w:val="en-US"/>
              </w:rPr>
            </w:pPr>
          </w:p>
        </w:tc>
      </w:tr>
      <w:tr w:rsidR="00222181" w14:paraId="5050A113" w14:textId="77777777" w:rsidTr="00222181">
        <w:tc>
          <w:tcPr>
            <w:tcW w:w="1185" w:type="dxa"/>
            <w:vMerge w:val="restart"/>
          </w:tcPr>
          <w:p w14:paraId="393A9400" w14:textId="77777777" w:rsidR="00222181" w:rsidRDefault="00222181" w:rsidP="00222181">
            <w:pPr>
              <w:rPr>
                <w:rFonts w:ascii="Times New Roman" w:hAnsi="Times New Roman"/>
                <w:sz w:val="24"/>
                <w:lang w:val="en-US"/>
              </w:rPr>
            </w:pPr>
            <w:r>
              <w:t>Participate</w:t>
            </w:r>
          </w:p>
        </w:tc>
        <w:tc>
          <w:tcPr>
            <w:tcW w:w="3355" w:type="dxa"/>
          </w:tcPr>
          <w:p w14:paraId="174C9513" w14:textId="77777777" w:rsidR="00222181" w:rsidRDefault="00222181" w:rsidP="00222181">
            <w:pPr>
              <w:rPr>
                <w:rFonts w:ascii="Times New Roman" w:hAnsi="Times New Roman"/>
                <w:sz w:val="24"/>
                <w:lang w:val="en-US"/>
              </w:rPr>
            </w:pPr>
            <w:r w:rsidRPr="00D164E9">
              <w:t xml:space="preserve">Communicating effectively in a variety of digital media </w:t>
            </w:r>
          </w:p>
        </w:tc>
        <w:tc>
          <w:tcPr>
            <w:tcW w:w="2968" w:type="dxa"/>
          </w:tcPr>
          <w:p w14:paraId="6FFFC1E8" w14:textId="77777777" w:rsidR="00222181" w:rsidRDefault="00222181" w:rsidP="00222181">
            <w:pPr>
              <w:rPr>
                <w:rFonts w:ascii="Times New Roman" w:hAnsi="Times New Roman"/>
                <w:sz w:val="24"/>
                <w:lang w:val="en-US"/>
              </w:rPr>
            </w:pPr>
          </w:p>
        </w:tc>
        <w:tc>
          <w:tcPr>
            <w:tcW w:w="567" w:type="dxa"/>
          </w:tcPr>
          <w:p w14:paraId="41BED07A" w14:textId="77777777" w:rsidR="00222181" w:rsidRDefault="00222181" w:rsidP="00222181">
            <w:pPr>
              <w:rPr>
                <w:rFonts w:ascii="Times New Roman" w:hAnsi="Times New Roman"/>
                <w:sz w:val="24"/>
                <w:lang w:val="en-US"/>
              </w:rPr>
            </w:pPr>
          </w:p>
        </w:tc>
      </w:tr>
      <w:tr w:rsidR="00222181" w14:paraId="00B16A4C" w14:textId="77777777" w:rsidTr="00222181">
        <w:tc>
          <w:tcPr>
            <w:tcW w:w="1185" w:type="dxa"/>
            <w:vMerge/>
          </w:tcPr>
          <w:p w14:paraId="40403E0E" w14:textId="77777777" w:rsidR="00222181" w:rsidRDefault="00222181" w:rsidP="00222181">
            <w:pPr>
              <w:rPr>
                <w:rFonts w:ascii="Times New Roman" w:hAnsi="Times New Roman"/>
                <w:sz w:val="24"/>
                <w:lang w:val="en-US"/>
              </w:rPr>
            </w:pPr>
          </w:p>
        </w:tc>
        <w:tc>
          <w:tcPr>
            <w:tcW w:w="3355" w:type="dxa"/>
          </w:tcPr>
          <w:p w14:paraId="7B9964FE" w14:textId="77777777" w:rsidR="00222181" w:rsidRDefault="00222181" w:rsidP="00222181">
            <w:pPr>
              <w:rPr>
                <w:rFonts w:ascii="Times New Roman" w:hAnsi="Times New Roman"/>
                <w:sz w:val="24"/>
                <w:lang w:val="en-US"/>
              </w:rPr>
            </w:pPr>
            <w:r w:rsidRPr="00D164E9">
              <w:t>Collaborating effectively in virtual teams</w:t>
            </w:r>
          </w:p>
        </w:tc>
        <w:tc>
          <w:tcPr>
            <w:tcW w:w="2968" w:type="dxa"/>
          </w:tcPr>
          <w:p w14:paraId="46C4502C" w14:textId="77777777" w:rsidR="00222181" w:rsidRDefault="00222181" w:rsidP="00222181">
            <w:pPr>
              <w:rPr>
                <w:rFonts w:ascii="Times New Roman" w:hAnsi="Times New Roman"/>
                <w:sz w:val="24"/>
                <w:lang w:val="en-US"/>
              </w:rPr>
            </w:pPr>
          </w:p>
        </w:tc>
        <w:tc>
          <w:tcPr>
            <w:tcW w:w="567" w:type="dxa"/>
          </w:tcPr>
          <w:p w14:paraId="74447109" w14:textId="77777777" w:rsidR="00222181" w:rsidRDefault="00222181" w:rsidP="00222181">
            <w:pPr>
              <w:rPr>
                <w:rFonts w:ascii="Times New Roman" w:hAnsi="Times New Roman"/>
                <w:sz w:val="24"/>
                <w:lang w:val="en-US"/>
              </w:rPr>
            </w:pPr>
          </w:p>
        </w:tc>
      </w:tr>
      <w:tr w:rsidR="00222181" w14:paraId="40F03035" w14:textId="77777777" w:rsidTr="00222181">
        <w:tc>
          <w:tcPr>
            <w:tcW w:w="1185" w:type="dxa"/>
          </w:tcPr>
          <w:p w14:paraId="31479B2F" w14:textId="77777777" w:rsidR="00222181" w:rsidRDefault="00222181" w:rsidP="00222181">
            <w:pPr>
              <w:rPr>
                <w:rFonts w:ascii="Times New Roman" w:hAnsi="Times New Roman"/>
                <w:sz w:val="24"/>
                <w:lang w:val="en-US"/>
              </w:rPr>
            </w:pPr>
            <w:r>
              <w:t>Learn</w:t>
            </w:r>
          </w:p>
        </w:tc>
        <w:tc>
          <w:tcPr>
            <w:tcW w:w="3355" w:type="dxa"/>
          </w:tcPr>
          <w:p w14:paraId="23192F0C" w14:textId="77777777" w:rsidR="00222181" w:rsidRDefault="00222181" w:rsidP="00222181">
            <w:pPr>
              <w:rPr>
                <w:rFonts w:ascii="Times New Roman" w:hAnsi="Times New Roman"/>
                <w:sz w:val="24"/>
                <w:lang w:val="en-US"/>
              </w:rPr>
            </w:pPr>
            <w:r>
              <w:t>Participating in digital learning opportunities</w:t>
            </w:r>
          </w:p>
        </w:tc>
        <w:tc>
          <w:tcPr>
            <w:tcW w:w="2968" w:type="dxa"/>
          </w:tcPr>
          <w:p w14:paraId="182E9D97" w14:textId="77777777" w:rsidR="00222181" w:rsidRDefault="00222181" w:rsidP="00222181">
            <w:pPr>
              <w:rPr>
                <w:rFonts w:ascii="Times New Roman" w:hAnsi="Times New Roman"/>
                <w:sz w:val="24"/>
                <w:lang w:val="en-US"/>
              </w:rPr>
            </w:pPr>
          </w:p>
        </w:tc>
        <w:tc>
          <w:tcPr>
            <w:tcW w:w="567" w:type="dxa"/>
          </w:tcPr>
          <w:p w14:paraId="4F606ADB" w14:textId="77777777" w:rsidR="00222181" w:rsidRDefault="00222181" w:rsidP="00222181">
            <w:pPr>
              <w:rPr>
                <w:rFonts w:ascii="Times New Roman" w:hAnsi="Times New Roman"/>
                <w:sz w:val="24"/>
                <w:lang w:val="en-US"/>
              </w:rPr>
            </w:pPr>
          </w:p>
        </w:tc>
      </w:tr>
    </w:tbl>
    <w:p w14:paraId="59763EEA" w14:textId="77777777" w:rsidR="00222181" w:rsidRPr="004F3187" w:rsidRDefault="00222181" w:rsidP="00222181">
      <w:pPr>
        <w:rPr>
          <w:rFonts w:ascii="Times New Roman" w:hAnsi="Times New Roman"/>
          <w:sz w:val="24"/>
          <w:lang w:val="en-US"/>
        </w:rPr>
      </w:pPr>
    </w:p>
    <w:p w14:paraId="285872CC" w14:textId="77777777" w:rsidR="00222181" w:rsidRDefault="00222181" w:rsidP="00247BF7">
      <w:pPr>
        <w:pStyle w:val="ListParagraph"/>
        <w:numPr>
          <w:ilvl w:val="0"/>
          <w:numId w:val="10"/>
        </w:numPr>
        <w:rPr>
          <w:rFonts w:ascii="Times New Roman" w:hAnsi="Times New Roman"/>
          <w:sz w:val="24"/>
        </w:rPr>
      </w:pPr>
      <w:r w:rsidRPr="005B445C">
        <w:rPr>
          <w:rFonts w:ascii="Times New Roman" w:hAnsi="Times New Roman"/>
          <w:sz w:val="24"/>
        </w:rPr>
        <w:t>Incentives for digital innovation</w:t>
      </w:r>
    </w:p>
    <w:p w14:paraId="6438C324" w14:textId="77777777" w:rsidR="00222181" w:rsidRDefault="00222181" w:rsidP="00222181">
      <w:pPr>
        <w:rPr>
          <w:i/>
          <w:iCs/>
          <w:lang w:val="en-US"/>
        </w:rPr>
      </w:pPr>
      <w:r>
        <w:t xml:space="preserve">Which of the following monetary and non-monetary incentives for employees to contribute to digital innovation do you have in place? </w:t>
      </w:r>
      <w:r>
        <w:rPr>
          <w:lang w:val="en-US"/>
        </w:rPr>
        <w:t>[</w:t>
      </w:r>
      <w:r w:rsidRPr="004F3187">
        <w:rPr>
          <w:i/>
          <w:iCs/>
        </w:rPr>
        <w:t>Please tick all the items that are fully applicable. You may specify more than one answer. If the question does not apply or if you do not have the relevant information to provide an answer, please select N/A.</w:t>
      </w:r>
      <w:r>
        <w:rPr>
          <w:i/>
          <w:iCs/>
          <w:lang w:val="en-US"/>
        </w:rPr>
        <w:t>]</w:t>
      </w:r>
    </w:p>
    <w:tbl>
      <w:tblPr>
        <w:tblStyle w:val="TableGrid"/>
        <w:tblW w:w="0" w:type="auto"/>
        <w:tblLook w:val="04A0" w:firstRow="1" w:lastRow="0" w:firstColumn="1" w:lastColumn="0" w:noHBand="0" w:noVBand="1"/>
      </w:tblPr>
      <w:tblGrid>
        <w:gridCol w:w="2547"/>
        <w:gridCol w:w="3969"/>
        <w:gridCol w:w="1843"/>
      </w:tblGrid>
      <w:tr w:rsidR="00222181" w14:paraId="51025535" w14:textId="77777777" w:rsidTr="00222181">
        <w:tc>
          <w:tcPr>
            <w:tcW w:w="2547" w:type="dxa"/>
          </w:tcPr>
          <w:p w14:paraId="70A31D68" w14:textId="77777777" w:rsidR="00222181" w:rsidRDefault="00222181" w:rsidP="00222181">
            <w:pPr>
              <w:rPr>
                <w:rFonts w:ascii="Times New Roman" w:hAnsi="Times New Roman"/>
                <w:sz w:val="24"/>
                <w:lang w:val="en-US"/>
              </w:rPr>
            </w:pPr>
          </w:p>
        </w:tc>
        <w:tc>
          <w:tcPr>
            <w:tcW w:w="3969" w:type="dxa"/>
          </w:tcPr>
          <w:p w14:paraId="3CAC1D1C" w14:textId="77777777" w:rsidR="00222181" w:rsidRDefault="00222181" w:rsidP="00222181">
            <w:pPr>
              <w:rPr>
                <w:rFonts w:ascii="Times New Roman" w:hAnsi="Times New Roman"/>
                <w:sz w:val="24"/>
                <w:lang w:val="en-US"/>
              </w:rPr>
            </w:pPr>
          </w:p>
        </w:tc>
        <w:tc>
          <w:tcPr>
            <w:tcW w:w="1843" w:type="dxa"/>
          </w:tcPr>
          <w:p w14:paraId="31E59E9A" w14:textId="77777777" w:rsidR="00222181" w:rsidRDefault="00222181" w:rsidP="00222181">
            <w:pPr>
              <w:rPr>
                <w:rFonts w:ascii="Times New Roman" w:hAnsi="Times New Roman"/>
                <w:sz w:val="24"/>
                <w:lang w:val="en-US"/>
              </w:rPr>
            </w:pPr>
            <w:r>
              <w:t>Please tick all that apply</w:t>
            </w:r>
          </w:p>
        </w:tc>
      </w:tr>
      <w:tr w:rsidR="00222181" w14:paraId="7602DA60" w14:textId="77777777" w:rsidTr="00222181">
        <w:tc>
          <w:tcPr>
            <w:tcW w:w="6516" w:type="dxa"/>
            <w:gridSpan w:val="2"/>
          </w:tcPr>
          <w:p w14:paraId="618BB53C" w14:textId="77777777" w:rsidR="00222181" w:rsidRDefault="00222181" w:rsidP="00222181">
            <w:pPr>
              <w:rPr>
                <w:rFonts w:ascii="Times New Roman" w:hAnsi="Times New Roman"/>
                <w:sz w:val="24"/>
                <w:lang w:val="en-US"/>
              </w:rPr>
            </w:pPr>
            <w:r>
              <w:t>We do not have incentives for employees to contribute to digital innovation</w:t>
            </w:r>
          </w:p>
        </w:tc>
        <w:tc>
          <w:tcPr>
            <w:tcW w:w="1843" w:type="dxa"/>
          </w:tcPr>
          <w:p w14:paraId="47B4969D" w14:textId="77777777" w:rsidR="00222181" w:rsidRDefault="00222181" w:rsidP="00222181">
            <w:pPr>
              <w:rPr>
                <w:rFonts w:ascii="Times New Roman" w:hAnsi="Times New Roman"/>
                <w:sz w:val="24"/>
                <w:lang w:val="en-US"/>
              </w:rPr>
            </w:pPr>
          </w:p>
        </w:tc>
      </w:tr>
      <w:tr w:rsidR="00222181" w14:paraId="3B32BD5D" w14:textId="77777777" w:rsidTr="00222181">
        <w:tc>
          <w:tcPr>
            <w:tcW w:w="2547" w:type="dxa"/>
            <w:vMerge w:val="restart"/>
          </w:tcPr>
          <w:p w14:paraId="668090CE" w14:textId="77777777" w:rsidR="00222181" w:rsidRDefault="00222181" w:rsidP="00222181">
            <w:pPr>
              <w:rPr>
                <w:rFonts w:ascii="Times New Roman" w:hAnsi="Times New Roman"/>
                <w:sz w:val="24"/>
                <w:lang w:val="en-US"/>
              </w:rPr>
            </w:pPr>
            <w:r>
              <w:t>We have incentives for employees to contribute to digital innovation</w:t>
            </w:r>
          </w:p>
        </w:tc>
        <w:tc>
          <w:tcPr>
            <w:tcW w:w="3969" w:type="dxa"/>
          </w:tcPr>
          <w:p w14:paraId="6D401975" w14:textId="77777777" w:rsidR="00222181" w:rsidRDefault="00222181" w:rsidP="00222181">
            <w:pPr>
              <w:rPr>
                <w:rFonts w:ascii="Times New Roman" w:hAnsi="Times New Roman"/>
                <w:sz w:val="24"/>
                <w:lang w:val="en-US"/>
              </w:rPr>
            </w:pPr>
            <w:r w:rsidRPr="00A674E3">
              <w:t xml:space="preserve">Monetary incentives </w:t>
            </w:r>
          </w:p>
        </w:tc>
        <w:tc>
          <w:tcPr>
            <w:tcW w:w="1843" w:type="dxa"/>
          </w:tcPr>
          <w:p w14:paraId="4F1D898D" w14:textId="77777777" w:rsidR="00222181" w:rsidRDefault="00222181" w:rsidP="00222181">
            <w:pPr>
              <w:rPr>
                <w:rFonts w:ascii="Times New Roman" w:hAnsi="Times New Roman"/>
                <w:sz w:val="24"/>
                <w:lang w:val="en-US"/>
              </w:rPr>
            </w:pPr>
          </w:p>
        </w:tc>
      </w:tr>
      <w:tr w:rsidR="00222181" w14:paraId="7B6B4279" w14:textId="77777777" w:rsidTr="00222181">
        <w:tc>
          <w:tcPr>
            <w:tcW w:w="2547" w:type="dxa"/>
            <w:vMerge/>
          </w:tcPr>
          <w:p w14:paraId="24977C24" w14:textId="77777777" w:rsidR="00222181" w:rsidRDefault="00222181" w:rsidP="00222181">
            <w:pPr>
              <w:rPr>
                <w:rFonts w:ascii="Times New Roman" w:hAnsi="Times New Roman"/>
                <w:sz w:val="24"/>
                <w:lang w:val="en-US"/>
              </w:rPr>
            </w:pPr>
          </w:p>
        </w:tc>
        <w:tc>
          <w:tcPr>
            <w:tcW w:w="3969" w:type="dxa"/>
          </w:tcPr>
          <w:p w14:paraId="6282455F" w14:textId="77777777" w:rsidR="00222181" w:rsidRDefault="00222181" w:rsidP="00222181">
            <w:pPr>
              <w:rPr>
                <w:rFonts w:ascii="Times New Roman" w:hAnsi="Times New Roman"/>
                <w:sz w:val="24"/>
                <w:lang w:val="en-US"/>
              </w:rPr>
            </w:pPr>
            <w:r w:rsidRPr="00A674E3">
              <w:t xml:space="preserve">Staff recognition (formal or informal) </w:t>
            </w:r>
          </w:p>
        </w:tc>
        <w:tc>
          <w:tcPr>
            <w:tcW w:w="1843" w:type="dxa"/>
          </w:tcPr>
          <w:p w14:paraId="3AAC349D" w14:textId="77777777" w:rsidR="00222181" w:rsidRDefault="00222181" w:rsidP="00222181">
            <w:pPr>
              <w:rPr>
                <w:rFonts w:ascii="Times New Roman" w:hAnsi="Times New Roman"/>
                <w:sz w:val="24"/>
                <w:lang w:val="en-US"/>
              </w:rPr>
            </w:pPr>
          </w:p>
        </w:tc>
      </w:tr>
      <w:tr w:rsidR="00222181" w14:paraId="200F918C" w14:textId="77777777" w:rsidTr="00222181">
        <w:tc>
          <w:tcPr>
            <w:tcW w:w="2547" w:type="dxa"/>
            <w:vMerge/>
          </w:tcPr>
          <w:p w14:paraId="5CE21B2F" w14:textId="77777777" w:rsidR="00222181" w:rsidRDefault="00222181" w:rsidP="00222181">
            <w:pPr>
              <w:rPr>
                <w:rFonts w:ascii="Times New Roman" w:hAnsi="Times New Roman"/>
                <w:sz w:val="24"/>
                <w:lang w:val="en-US"/>
              </w:rPr>
            </w:pPr>
          </w:p>
        </w:tc>
        <w:tc>
          <w:tcPr>
            <w:tcW w:w="3969" w:type="dxa"/>
          </w:tcPr>
          <w:p w14:paraId="6939C465" w14:textId="77777777" w:rsidR="00222181" w:rsidRDefault="00222181" w:rsidP="00222181">
            <w:pPr>
              <w:rPr>
                <w:rFonts w:ascii="Times New Roman" w:hAnsi="Times New Roman"/>
                <w:sz w:val="24"/>
                <w:lang w:val="en-US"/>
              </w:rPr>
            </w:pPr>
            <w:r w:rsidRPr="00A674E3">
              <w:t xml:space="preserve">Training and professional development opportunities </w:t>
            </w:r>
          </w:p>
        </w:tc>
        <w:tc>
          <w:tcPr>
            <w:tcW w:w="1843" w:type="dxa"/>
          </w:tcPr>
          <w:p w14:paraId="68304D3A" w14:textId="77777777" w:rsidR="00222181" w:rsidRDefault="00222181" w:rsidP="00222181">
            <w:pPr>
              <w:rPr>
                <w:rFonts w:ascii="Times New Roman" w:hAnsi="Times New Roman"/>
                <w:sz w:val="24"/>
                <w:lang w:val="en-US"/>
              </w:rPr>
            </w:pPr>
          </w:p>
        </w:tc>
      </w:tr>
      <w:tr w:rsidR="00222181" w14:paraId="0B0ADC15" w14:textId="77777777" w:rsidTr="00222181">
        <w:tc>
          <w:tcPr>
            <w:tcW w:w="2547" w:type="dxa"/>
            <w:vMerge/>
          </w:tcPr>
          <w:p w14:paraId="104F7BC8" w14:textId="77777777" w:rsidR="00222181" w:rsidRDefault="00222181" w:rsidP="00222181">
            <w:pPr>
              <w:rPr>
                <w:rFonts w:ascii="Times New Roman" w:hAnsi="Times New Roman"/>
                <w:sz w:val="24"/>
                <w:lang w:val="en-US"/>
              </w:rPr>
            </w:pPr>
          </w:p>
        </w:tc>
        <w:tc>
          <w:tcPr>
            <w:tcW w:w="3969" w:type="dxa"/>
          </w:tcPr>
          <w:p w14:paraId="544C6BEA" w14:textId="77777777" w:rsidR="00222181" w:rsidRDefault="00222181" w:rsidP="00222181">
            <w:pPr>
              <w:rPr>
                <w:rFonts w:ascii="Times New Roman" w:hAnsi="Times New Roman"/>
                <w:sz w:val="24"/>
                <w:lang w:val="en-US"/>
              </w:rPr>
            </w:pPr>
            <w:r w:rsidRPr="00A674E3">
              <w:t xml:space="preserve">Time budget to work on specific digital innovation topics </w:t>
            </w:r>
          </w:p>
        </w:tc>
        <w:tc>
          <w:tcPr>
            <w:tcW w:w="1843" w:type="dxa"/>
          </w:tcPr>
          <w:p w14:paraId="12D4DC0F" w14:textId="77777777" w:rsidR="00222181" w:rsidRDefault="00222181" w:rsidP="00222181">
            <w:pPr>
              <w:rPr>
                <w:rFonts w:ascii="Times New Roman" w:hAnsi="Times New Roman"/>
                <w:sz w:val="24"/>
                <w:lang w:val="en-US"/>
              </w:rPr>
            </w:pPr>
          </w:p>
        </w:tc>
      </w:tr>
      <w:tr w:rsidR="00222181" w14:paraId="1425B12B" w14:textId="77777777" w:rsidTr="00222181">
        <w:tc>
          <w:tcPr>
            <w:tcW w:w="2547" w:type="dxa"/>
          </w:tcPr>
          <w:p w14:paraId="3AA9C0AF" w14:textId="77777777" w:rsidR="00222181" w:rsidRDefault="00222181" w:rsidP="00222181">
            <w:pPr>
              <w:rPr>
                <w:rFonts w:ascii="Times New Roman" w:hAnsi="Times New Roman"/>
                <w:sz w:val="24"/>
                <w:lang w:val="en-US"/>
              </w:rPr>
            </w:pPr>
            <w:r>
              <w:rPr>
                <w:rFonts w:ascii="Times New Roman" w:hAnsi="Times New Roman"/>
                <w:sz w:val="24"/>
                <w:lang w:val="en-US"/>
              </w:rPr>
              <w:t>Other</w:t>
            </w:r>
          </w:p>
        </w:tc>
        <w:tc>
          <w:tcPr>
            <w:tcW w:w="3969" w:type="dxa"/>
          </w:tcPr>
          <w:p w14:paraId="1D51D61D" w14:textId="77777777" w:rsidR="00222181" w:rsidRDefault="00222181" w:rsidP="00222181">
            <w:pPr>
              <w:rPr>
                <w:rFonts w:ascii="Times New Roman" w:hAnsi="Times New Roman"/>
                <w:sz w:val="24"/>
                <w:lang w:val="en-US"/>
              </w:rPr>
            </w:pPr>
          </w:p>
        </w:tc>
        <w:tc>
          <w:tcPr>
            <w:tcW w:w="1843" w:type="dxa"/>
          </w:tcPr>
          <w:p w14:paraId="678FD686" w14:textId="77777777" w:rsidR="00222181" w:rsidRDefault="00222181" w:rsidP="00222181">
            <w:pPr>
              <w:rPr>
                <w:rFonts w:ascii="Times New Roman" w:hAnsi="Times New Roman"/>
                <w:sz w:val="24"/>
                <w:lang w:val="en-US"/>
              </w:rPr>
            </w:pPr>
          </w:p>
        </w:tc>
      </w:tr>
    </w:tbl>
    <w:p w14:paraId="050A73F9" w14:textId="77777777" w:rsidR="00222181" w:rsidRPr="004F3187" w:rsidRDefault="00222181" w:rsidP="00222181">
      <w:pPr>
        <w:rPr>
          <w:rFonts w:ascii="Times New Roman" w:hAnsi="Times New Roman"/>
          <w:sz w:val="24"/>
          <w:lang w:val="en-US"/>
        </w:rPr>
      </w:pPr>
    </w:p>
    <w:p w14:paraId="7D0FD784" w14:textId="77777777" w:rsidR="00222181" w:rsidRDefault="00222181" w:rsidP="00222181">
      <w:pPr>
        <w:rPr>
          <w:rFonts w:ascii="Times New Roman" w:hAnsi="Times New Roman"/>
          <w:b/>
          <w:sz w:val="28"/>
        </w:rPr>
      </w:pPr>
      <w:r w:rsidRPr="00442435">
        <w:rPr>
          <w:b/>
          <w:sz w:val="28"/>
        </w:rPr>
        <w:t>Enablers for digital innovation</w:t>
      </w:r>
    </w:p>
    <w:p w14:paraId="63CBEEC4" w14:textId="77777777" w:rsidR="00222181" w:rsidRDefault="00222181" w:rsidP="00247BF7">
      <w:pPr>
        <w:pStyle w:val="ListParagraph"/>
        <w:numPr>
          <w:ilvl w:val="0"/>
          <w:numId w:val="11"/>
        </w:numPr>
        <w:rPr>
          <w:rFonts w:ascii="Times New Roman" w:hAnsi="Times New Roman"/>
          <w:sz w:val="24"/>
        </w:rPr>
      </w:pPr>
      <w:r w:rsidRPr="004F3187">
        <w:rPr>
          <w:rFonts w:ascii="Times New Roman" w:hAnsi="Times New Roman"/>
          <w:sz w:val="24"/>
        </w:rPr>
        <w:t>Development of digital capabilities</w:t>
      </w:r>
    </w:p>
    <w:p w14:paraId="2193D34F" w14:textId="77777777" w:rsidR="00222181" w:rsidRDefault="00222181" w:rsidP="00222181">
      <w:pPr>
        <w:rPr>
          <w:i/>
          <w:iCs/>
          <w:lang w:val="en-US"/>
        </w:rPr>
      </w:pPr>
      <w:r>
        <w:t xml:space="preserve">How important are the digital capabilities of your current or future employees in the following dimensions across your firm? </w:t>
      </w:r>
      <w:r>
        <w:rPr>
          <w:lang w:val="en-US"/>
        </w:rPr>
        <w:t>[</w:t>
      </w:r>
      <w:r>
        <w:rPr>
          <w:i/>
          <w:iCs/>
        </w:rPr>
        <w:t>On a scale from 0-4, please specify the answer based on the following logic:</w:t>
      </w:r>
      <w:r>
        <w:t xml:space="preserve"> </w:t>
      </w:r>
      <w:r>
        <w:rPr>
          <w:i/>
          <w:iCs/>
        </w:rPr>
        <w:t>0 – irrelevant</w:t>
      </w:r>
      <w:r>
        <w:t xml:space="preserve"> </w:t>
      </w:r>
      <w:r>
        <w:rPr>
          <w:i/>
          <w:iCs/>
        </w:rPr>
        <w:t>1 – a consideration</w:t>
      </w:r>
      <w:r>
        <w:t xml:space="preserve"> </w:t>
      </w:r>
      <w:r>
        <w:rPr>
          <w:i/>
          <w:iCs/>
        </w:rPr>
        <w:t>2 – expected</w:t>
      </w:r>
      <w:r>
        <w:t xml:space="preserve"> </w:t>
      </w:r>
      <w:r>
        <w:rPr>
          <w:i/>
          <w:iCs/>
        </w:rPr>
        <w:t>3 – important</w:t>
      </w:r>
      <w:r>
        <w:t xml:space="preserve"> </w:t>
      </w:r>
      <w:r>
        <w:rPr>
          <w:i/>
          <w:iCs/>
        </w:rPr>
        <w:t>4 – vital</w:t>
      </w:r>
      <w:r>
        <w:rPr>
          <w:i/>
          <w:iCs/>
          <w:lang w:val="en-US"/>
        </w:rPr>
        <w:t>]</w:t>
      </w:r>
    </w:p>
    <w:tbl>
      <w:tblPr>
        <w:tblStyle w:val="TableGrid"/>
        <w:tblW w:w="8359" w:type="dxa"/>
        <w:tblLook w:val="04A0" w:firstRow="1" w:lastRow="0" w:firstColumn="1" w:lastColumn="0" w:noHBand="0" w:noVBand="1"/>
      </w:tblPr>
      <w:tblGrid>
        <w:gridCol w:w="5485"/>
        <w:gridCol w:w="328"/>
        <w:gridCol w:w="424"/>
        <w:gridCol w:w="425"/>
        <w:gridCol w:w="424"/>
        <w:gridCol w:w="565"/>
        <w:gridCol w:w="708"/>
      </w:tblGrid>
      <w:tr w:rsidR="00222181" w14:paraId="439F6C46" w14:textId="77777777" w:rsidTr="00222181">
        <w:tc>
          <w:tcPr>
            <w:tcW w:w="5524" w:type="dxa"/>
          </w:tcPr>
          <w:p w14:paraId="3F1E4C13" w14:textId="77777777" w:rsidR="00222181" w:rsidRDefault="00222181" w:rsidP="00222181">
            <w:pPr>
              <w:rPr>
                <w:b/>
                <w:bCs/>
              </w:rPr>
            </w:pPr>
          </w:p>
        </w:tc>
        <w:tc>
          <w:tcPr>
            <w:tcW w:w="283" w:type="dxa"/>
            <w:vAlign w:val="center"/>
          </w:tcPr>
          <w:p w14:paraId="08594E98" w14:textId="77777777" w:rsidR="00222181" w:rsidRDefault="00222181" w:rsidP="00222181">
            <w:pPr>
              <w:rPr>
                <w:rFonts w:ascii="Times New Roman" w:hAnsi="Times New Roman"/>
                <w:sz w:val="24"/>
                <w:lang w:val="en-US"/>
              </w:rPr>
            </w:pPr>
            <w:r>
              <w:rPr>
                <w:b/>
                <w:bCs/>
              </w:rPr>
              <w:t xml:space="preserve">0 </w:t>
            </w:r>
          </w:p>
        </w:tc>
        <w:tc>
          <w:tcPr>
            <w:tcW w:w="425" w:type="dxa"/>
            <w:vAlign w:val="center"/>
          </w:tcPr>
          <w:p w14:paraId="6528E0F4" w14:textId="77777777" w:rsidR="00222181" w:rsidRDefault="00222181" w:rsidP="00222181">
            <w:pPr>
              <w:rPr>
                <w:rFonts w:ascii="Times New Roman" w:hAnsi="Times New Roman"/>
                <w:sz w:val="24"/>
                <w:lang w:val="en-US"/>
              </w:rPr>
            </w:pPr>
            <w:r>
              <w:rPr>
                <w:b/>
                <w:bCs/>
              </w:rPr>
              <w:t xml:space="preserve">1 </w:t>
            </w:r>
          </w:p>
        </w:tc>
        <w:tc>
          <w:tcPr>
            <w:tcW w:w="426" w:type="dxa"/>
            <w:vAlign w:val="center"/>
          </w:tcPr>
          <w:p w14:paraId="6C4AD245" w14:textId="77777777" w:rsidR="00222181" w:rsidRDefault="00222181" w:rsidP="00222181">
            <w:pPr>
              <w:rPr>
                <w:rFonts w:ascii="Times New Roman" w:hAnsi="Times New Roman"/>
                <w:sz w:val="24"/>
                <w:lang w:val="en-US"/>
              </w:rPr>
            </w:pPr>
            <w:r>
              <w:rPr>
                <w:b/>
                <w:bCs/>
              </w:rPr>
              <w:t xml:space="preserve">2 </w:t>
            </w:r>
          </w:p>
        </w:tc>
        <w:tc>
          <w:tcPr>
            <w:tcW w:w="425" w:type="dxa"/>
            <w:vAlign w:val="center"/>
          </w:tcPr>
          <w:p w14:paraId="0D7194E9" w14:textId="77777777" w:rsidR="00222181" w:rsidRDefault="00222181" w:rsidP="00222181">
            <w:pPr>
              <w:rPr>
                <w:rFonts w:ascii="Times New Roman" w:hAnsi="Times New Roman"/>
                <w:sz w:val="24"/>
                <w:lang w:val="en-US"/>
              </w:rPr>
            </w:pPr>
            <w:r>
              <w:rPr>
                <w:b/>
                <w:bCs/>
              </w:rPr>
              <w:t xml:space="preserve">3 </w:t>
            </w:r>
          </w:p>
        </w:tc>
        <w:tc>
          <w:tcPr>
            <w:tcW w:w="567" w:type="dxa"/>
            <w:vAlign w:val="center"/>
          </w:tcPr>
          <w:p w14:paraId="596A5B3A" w14:textId="77777777" w:rsidR="00222181" w:rsidRDefault="00222181" w:rsidP="00222181">
            <w:pPr>
              <w:rPr>
                <w:rFonts w:ascii="Times New Roman" w:hAnsi="Times New Roman"/>
                <w:sz w:val="24"/>
                <w:lang w:val="en-US"/>
              </w:rPr>
            </w:pPr>
            <w:r>
              <w:rPr>
                <w:b/>
                <w:bCs/>
              </w:rPr>
              <w:t xml:space="preserve">4 </w:t>
            </w:r>
          </w:p>
        </w:tc>
        <w:tc>
          <w:tcPr>
            <w:tcW w:w="709" w:type="dxa"/>
            <w:vAlign w:val="center"/>
          </w:tcPr>
          <w:p w14:paraId="603A9CD4" w14:textId="77777777" w:rsidR="00222181" w:rsidRDefault="00222181" w:rsidP="00222181">
            <w:pPr>
              <w:rPr>
                <w:rFonts w:ascii="Times New Roman" w:hAnsi="Times New Roman"/>
                <w:sz w:val="24"/>
                <w:lang w:val="en-US"/>
              </w:rPr>
            </w:pPr>
            <w:r>
              <w:rPr>
                <w:b/>
                <w:bCs/>
              </w:rPr>
              <w:t>N/A</w:t>
            </w:r>
          </w:p>
        </w:tc>
      </w:tr>
      <w:tr w:rsidR="00222181" w14:paraId="595CF9FC" w14:textId="77777777" w:rsidTr="00222181">
        <w:trPr>
          <w:trHeight w:val="848"/>
        </w:trPr>
        <w:tc>
          <w:tcPr>
            <w:tcW w:w="5524" w:type="dxa"/>
          </w:tcPr>
          <w:p w14:paraId="56098B8D" w14:textId="77777777" w:rsidR="00222181" w:rsidRDefault="00222181" w:rsidP="00222181">
            <w:pPr>
              <w:rPr>
                <w:rFonts w:ascii="Times New Roman" w:hAnsi="Times New Roman"/>
                <w:sz w:val="24"/>
                <w:lang w:val="en-US"/>
              </w:rPr>
            </w:pPr>
            <w:r w:rsidRPr="002147C4">
              <w:lastRenderedPageBreak/>
              <w:t xml:space="preserve">Digital capabilities of a job candidate in order to get recruited by your firm </w:t>
            </w:r>
          </w:p>
        </w:tc>
        <w:tc>
          <w:tcPr>
            <w:tcW w:w="283" w:type="dxa"/>
          </w:tcPr>
          <w:p w14:paraId="473B7D0F" w14:textId="77777777" w:rsidR="00222181" w:rsidRDefault="00222181" w:rsidP="00222181">
            <w:pPr>
              <w:rPr>
                <w:rFonts w:ascii="Times New Roman" w:hAnsi="Times New Roman"/>
                <w:sz w:val="24"/>
                <w:lang w:val="en-US"/>
              </w:rPr>
            </w:pPr>
          </w:p>
        </w:tc>
        <w:tc>
          <w:tcPr>
            <w:tcW w:w="425" w:type="dxa"/>
          </w:tcPr>
          <w:p w14:paraId="50398450" w14:textId="77777777" w:rsidR="00222181" w:rsidRDefault="00222181" w:rsidP="00222181">
            <w:pPr>
              <w:rPr>
                <w:rFonts w:ascii="Times New Roman" w:hAnsi="Times New Roman"/>
                <w:sz w:val="24"/>
                <w:lang w:val="en-US"/>
              </w:rPr>
            </w:pPr>
          </w:p>
        </w:tc>
        <w:tc>
          <w:tcPr>
            <w:tcW w:w="426" w:type="dxa"/>
          </w:tcPr>
          <w:p w14:paraId="4995BF10" w14:textId="77777777" w:rsidR="00222181" w:rsidRDefault="00222181" w:rsidP="00222181">
            <w:pPr>
              <w:rPr>
                <w:rFonts w:ascii="Times New Roman" w:hAnsi="Times New Roman"/>
                <w:sz w:val="24"/>
                <w:lang w:val="en-US"/>
              </w:rPr>
            </w:pPr>
          </w:p>
        </w:tc>
        <w:tc>
          <w:tcPr>
            <w:tcW w:w="425" w:type="dxa"/>
          </w:tcPr>
          <w:p w14:paraId="10CFA607" w14:textId="77777777" w:rsidR="00222181" w:rsidRDefault="00222181" w:rsidP="00222181">
            <w:pPr>
              <w:rPr>
                <w:rFonts w:ascii="Times New Roman" w:hAnsi="Times New Roman"/>
                <w:sz w:val="24"/>
                <w:lang w:val="en-US"/>
              </w:rPr>
            </w:pPr>
          </w:p>
        </w:tc>
        <w:tc>
          <w:tcPr>
            <w:tcW w:w="567" w:type="dxa"/>
          </w:tcPr>
          <w:p w14:paraId="09210C86" w14:textId="77777777" w:rsidR="00222181" w:rsidRDefault="00222181" w:rsidP="00222181">
            <w:pPr>
              <w:rPr>
                <w:rFonts w:ascii="Times New Roman" w:hAnsi="Times New Roman"/>
                <w:sz w:val="24"/>
                <w:lang w:val="en-US"/>
              </w:rPr>
            </w:pPr>
          </w:p>
        </w:tc>
        <w:tc>
          <w:tcPr>
            <w:tcW w:w="709" w:type="dxa"/>
          </w:tcPr>
          <w:p w14:paraId="53EA2A13" w14:textId="77777777" w:rsidR="00222181" w:rsidRDefault="00222181" w:rsidP="00222181">
            <w:pPr>
              <w:rPr>
                <w:rFonts w:ascii="Times New Roman" w:hAnsi="Times New Roman"/>
                <w:sz w:val="24"/>
                <w:lang w:val="en-US"/>
              </w:rPr>
            </w:pPr>
          </w:p>
        </w:tc>
      </w:tr>
      <w:tr w:rsidR="00222181" w14:paraId="5175D5C4" w14:textId="77777777" w:rsidTr="00222181">
        <w:tc>
          <w:tcPr>
            <w:tcW w:w="5524" w:type="dxa"/>
          </w:tcPr>
          <w:p w14:paraId="5EEF25A4" w14:textId="77777777" w:rsidR="00222181" w:rsidRDefault="00222181" w:rsidP="00222181">
            <w:pPr>
              <w:rPr>
                <w:rFonts w:ascii="Times New Roman" w:hAnsi="Times New Roman"/>
                <w:sz w:val="24"/>
                <w:lang w:val="en-US"/>
              </w:rPr>
            </w:pPr>
            <w:r w:rsidRPr="002147C4">
              <w:t xml:space="preserve">Digital capabilities as an element of the overall employee training and capability development curriculum </w:t>
            </w:r>
          </w:p>
        </w:tc>
        <w:tc>
          <w:tcPr>
            <w:tcW w:w="283" w:type="dxa"/>
          </w:tcPr>
          <w:p w14:paraId="1783F067" w14:textId="77777777" w:rsidR="00222181" w:rsidRDefault="00222181" w:rsidP="00222181">
            <w:pPr>
              <w:rPr>
                <w:rFonts w:ascii="Times New Roman" w:hAnsi="Times New Roman"/>
                <w:sz w:val="24"/>
                <w:lang w:val="en-US"/>
              </w:rPr>
            </w:pPr>
          </w:p>
        </w:tc>
        <w:tc>
          <w:tcPr>
            <w:tcW w:w="425" w:type="dxa"/>
          </w:tcPr>
          <w:p w14:paraId="3BAA6181" w14:textId="77777777" w:rsidR="00222181" w:rsidRDefault="00222181" w:rsidP="00222181">
            <w:pPr>
              <w:rPr>
                <w:rFonts w:ascii="Times New Roman" w:hAnsi="Times New Roman"/>
                <w:sz w:val="24"/>
                <w:lang w:val="en-US"/>
              </w:rPr>
            </w:pPr>
          </w:p>
        </w:tc>
        <w:tc>
          <w:tcPr>
            <w:tcW w:w="426" w:type="dxa"/>
          </w:tcPr>
          <w:p w14:paraId="126B73A6" w14:textId="77777777" w:rsidR="00222181" w:rsidRDefault="00222181" w:rsidP="00222181">
            <w:pPr>
              <w:rPr>
                <w:rFonts w:ascii="Times New Roman" w:hAnsi="Times New Roman"/>
                <w:sz w:val="24"/>
                <w:lang w:val="en-US"/>
              </w:rPr>
            </w:pPr>
          </w:p>
        </w:tc>
        <w:tc>
          <w:tcPr>
            <w:tcW w:w="425" w:type="dxa"/>
          </w:tcPr>
          <w:p w14:paraId="3F405C5B" w14:textId="77777777" w:rsidR="00222181" w:rsidRDefault="00222181" w:rsidP="00222181">
            <w:pPr>
              <w:rPr>
                <w:rFonts w:ascii="Times New Roman" w:hAnsi="Times New Roman"/>
                <w:sz w:val="24"/>
                <w:lang w:val="en-US"/>
              </w:rPr>
            </w:pPr>
          </w:p>
        </w:tc>
        <w:tc>
          <w:tcPr>
            <w:tcW w:w="567" w:type="dxa"/>
          </w:tcPr>
          <w:p w14:paraId="2323D99D" w14:textId="77777777" w:rsidR="00222181" w:rsidRDefault="00222181" w:rsidP="00222181">
            <w:pPr>
              <w:rPr>
                <w:rFonts w:ascii="Times New Roman" w:hAnsi="Times New Roman"/>
                <w:sz w:val="24"/>
                <w:lang w:val="en-US"/>
              </w:rPr>
            </w:pPr>
          </w:p>
        </w:tc>
        <w:tc>
          <w:tcPr>
            <w:tcW w:w="709" w:type="dxa"/>
          </w:tcPr>
          <w:p w14:paraId="31602B9C" w14:textId="77777777" w:rsidR="00222181" w:rsidRDefault="00222181" w:rsidP="00222181">
            <w:pPr>
              <w:rPr>
                <w:rFonts w:ascii="Times New Roman" w:hAnsi="Times New Roman"/>
                <w:sz w:val="24"/>
                <w:lang w:val="en-US"/>
              </w:rPr>
            </w:pPr>
          </w:p>
        </w:tc>
      </w:tr>
      <w:tr w:rsidR="00222181" w14:paraId="521535EB" w14:textId="77777777" w:rsidTr="00222181">
        <w:tc>
          <w:tcPr>
            <w:tcW w:w="5524" w:type="dxa"/>
          </w:tcPr>
          <w:p w14:paraId="30968EBB" w14:textId="77777777" w:rsidR="00222181" w:rsidRDefault="00222181" w:rsidP="00222181">
            <w:pPr>
              <w:rPr>
                <w:rFonts w:ascii="Times New Roman" w:hAnsi="Times New Roman"/>
                <w:sz w:val="24"/>
                <w:lang w:val="en-US"/>
              </w:rPr>
            </w:pPr>
            <w:r w:rsidRPr="002147C4">
              <w:t xml:space="preserve">Digital capabilities of an employee in order to get promoted internally to the next hierarchical level </w:t>
            </w:r>
          </w:p>
        </w:tc>
        <w:tc>
          <w:tcPr>
            <w:tcW w:w="283" w:type="dxa"/>
          </w:tcPr>
          <w:p w14:paraId="1AEE5D33" w14:textId="77777777" w:rsidR="00222181" w:rsidRDefault="00222181" w:rsidP="00222181">
            <w:pPr>
              <w:rPr>
                <w:rFonts w:ascii="Times New Roman" w:hAnsi="Times New Roman"/>
                <w:sz w:val="24"/>
                <w:lang w:val="en-US"/>
              </w:rPr>
            </w:pPr>
          </w:p>
        </w:tc>
        <w:tc>
          <w:tcPr>
            <w:tcW w:w="425" w:type="dxa"/>
          </w:tcPr>
          <w:p w14:paraId="457A2905" w14:textId="77777777" w:rsidR="00222181" w:rsidRDefault="00222181" w:rsidP="00222181">
            <w:pPr>
              <w:rPr>
                <w:rFonts w:ascii="Times New Roman" w:hAnsi="Times New Roman"/>
                <w:sz w:val="24"/>
                <w:lang w:val="en-US"/>
              </w:rPr>
            </w:pPr>
          </w:p>
        </w:tc>
        <w:tc>
          <w:tcPr>
            <w:tcW w:w="426" w:type="dxa"/>
          </w:tcPr>
          <w:p w14:paraId="7A848732" w14:textId="77777777" w:rsidR="00222181" w:rsidRDefault="00222181" w:rsidP="00222181">
            <w:pPr>
              <w:rPr>
                <w:rFonts w:ascii="Times New Roman" w:hAnsi="Times New Roman"/>
                <w:sz w:val="24"/>
                <w:lang w:val="en-US"/>
              </w:rPr>
            </w:pPr>
          </w:p>
        </w:tc>
        <w:tc>
          <w:tcPr>
            <w:tcW w:w="425" w:type="dxa"/>
          </w:tcPr>
          <w:p w14:paraId="494375F6" w14:textId="77777777" w:rsidR="00222181" w:rsidRDefault="00222181" w:rsidP="00222181">
            <w:pPr>
              <w:rPr>
                <w:rFonts w:ascii="Times New Roman" w:hAnsi="Times New Roman"/>
                <w:sz w:val="24"/>
                <w:lang w:val="en-US"/>
              </w:rPr>
            </w:pPr>
          </w:p>
        </w:tc>
        <w:tc>
          <w:tcPr>
            <w:tcW w:w="567" w:type="dxa"/>
          </w:tcPr>
          <w:p w14:paraId="3C112E51" w14:textId="77777777" w:rsidR="00222181" w:rsidRDefault="00222181" w:rsidP="00222181">
            <w:pPr>
              <w:rPr>
                <w:rFonts w:ascii="Times New Roman" w:hAnsi="Times New Roman"/>
                <w:sz w:val="24"/>
                <w:lang w:val="en-US"/>
              </w:rPr>
            </w:pPr>
          </w:p>
        </w:tc>
        <w:tc>
          <w:tcPr>
            <w:tcW w:w="709" w:type="dxa"/>
          </w:tcPr>
          <w:p w14:paraId="7A2AABFE" w14:textId="77777777" w:rsidR="00222181" w:rsidRDefault="00222181" w:rsidP="00222181">
            <w:pPr>
              <w:rPr>
                <w:rFonts w:ascii="Times New Roman" w:hAnsi="Times New Roman"/>
                <w:sz w:val="24"/>
                <w:lang w:val="en-US"/>
              </w:rPr>
            </w:pPr>
          </w:p>
        </w:tc>
      </w:tr>
      <w:tr w:rsidR="00222181" w14:paraId="328DB9FB" w14:textId="77777777" w:rsidTr="00222181">
        <w:tc>
          <w:tcPr>
            <w:tcW w:w="5524" w:type="dxa"/>
          </w:tcPr>
          <w:p w14:paraId="12C261F3" w14:textId="77777777" w:rsidR="00222181" w:rsidRDefault="00222181" w:rsidP="00222181">
            <w:pPr>
              <w:rPr>
                <w:rFonts w:ascii="Times New Roman" w:hAnsi="Times New Roman"/>
                <w:sz w:val="24"/>
                <w:lang w:val="en-US"/>
              </w:rPr>
            </w:pPr>
            <w:r w:rsidRPr="002147C4">
              <w:t xml:space="preserve">Digital capabilities of a job candidate in order to get recruited by your firm </w:t>
            </w:r>
          </w:p>
        </w:tc>
        <w:tc>
          <w:tcPr>
            <w:tcW w:w="283" w:type="dxa"/>
          </w:tcPr>
          <w:p w14:paraId="46345821" w14:textId="77777777" w:rsidR="00222181" w:rsidRDefault="00222181" w:rsidP="00222181">
            <w:pPr>
              <w:rPr>
                <w:rFonts w:ascii="Times New Roman" w:hAnsi="Times New Roman"/>
                <w:sz w:val="24"/>
                <w:lang w:val="en-US"/>
              </w:rPr>
            </w:pPr>
          </w:p>
        </w:tc>
        <w:tc>
          <w:tcPr>
            <w:tcW w:w="425" w:type="dxa"/>
          </w:tcPr>
          <w:p w14:paraId="6125D44F" w14:textId="77777777" w:rsidR="00222181" w:rsidRDefault="00222181" w:rsidP="00222181">
            <w:pPr>
              <w:rPr>
                <w:rFonts w:ascii="Times New Roman" w:hAnsi="Times New Roman"/>
                <w:sz w:val="24"/>
                <w:lang w:val="en-US"/>
              </w:rPr>
            </w:pPr>
          </w:p>
        </w:tc>
        <w:tc>
          <w:tcPr>
            <w:tcW w:w="426" w:type="dxa"/>
          </w:tcPr>
          <w:p w14:paraId="034ED13D" w14:textId="77777777" w:rsidR="00222181" w:rsidRDefault="00222181" w:rsidP="00222181">
            <w:pPr>
              <w:rPr>
                <w:rFonts w:ascii="Times New Roman" w:hAnsi="Times New Roman"/>
                <w:sz w:val="24"/>
                <w:lang w:val="en-US"/>
              </w:rPr>
            </w:pPr>
          </w:p>
        </w:tc>
        <w:tc>
          <w:tcPr>
            <w:tcW w:w="425" w:type="dxa"/>
          </w:tcPr>
          <w:p w14:paraId="01BDD247" w14:textId="77777777" w:rsidR="00222181" w:rsidRDefault="00222181" w:rsidP="00222181">
            <w:pPr>
              <w:rPr>
                <w:rFonts w:ascii="Times New Roman" w:hAnsi="Times New Roman"/>
                <w:sz w:val="24"/>
                <w:lang w:val="en-US"/>
              </w:rPr>
            </w:pPr>
          </w:p>
        </w:tc>
        <w:tc>
          <w:tcPr>
            <w:tcW w:w="567" w:type="dxa"/>
          </w:tcPr>
          <w:p w14:paraId="6A389B59" w14:textId="77777777" w:rsidR="00222181" w:rsidRDefault="00222181" w:rsidP="00222181">
            <w:pPr>
              <w:rPr>
                <w:rFonts w:ascii="Times New Roman" w:hAnsi="Times New Roman"/>
                <w:sz w:val="24"/>
                <w:lang w:val="en-US"/>
              </w:rPr>
            </w:pPr>
          </w:p>
        </w:tc>
        <w:tc>
          <w:tcPr>
            <w:tcW w:w="709" w:type="dxa"/>
          </w:tcPr>
          <w:p w14:paraId="18ACA6F5" w14:textId="77777777" w:rsidR="00222181" w:rsidRDefault="00222181" w:rsidP="00222181">
            <w:pPr>
              <w:rPr>
                <w:rFonts w:ascii="Times New Roman" w:hAnsi="Times New Roman"/>
                <w:sz w:val="24"/>
                <w:lang w:val="en-US"/>
              </w:rPr>
            </w:pPr>
          </w:p>
        </w:tc>
      </w:tr>
    </w:tbl>
    <w:p w14:paraId="022495C6" w14:textId="77777777" w:rsidR="00222181" w:rsidRPr="004F3187" w:rsidRDefault="00222181" w:rsidP="00222181">
      <w:pPr>
        <w:rPr>
          <w:rFonts w:ascii="Times New Roman" w:hAnsi="Times New Roman"/>
          <w:sz w:val="24"/>
          <w:lang w:val="en-US"/>
        </w:rPr>
      </w:pPr>
    </w:p>
    <w:p w14:paraId="50927A43" w14:textId="77777777" w:rsidR="00222181" w:rsidRDefault="00222181" w:rsidP="00247BF7">
      <w:pPr>
        <w:pStyle w:val="ListParagraph"/>
        <w:numPr>
          <w:ilvl w:val="0"/>
          <w:numId w:val="11"/>
        </w:numPr>
        <w:rPr>
          <w:rFonts w:ascii="Times New Roman" w:hAnsi="Times New Roman"/>
          <w:sz w:val="24"/>
        </w:rPr>
      </w:pPr>
      <w:r w:rsidRPr="004F3187">
        <w:rPr>
          <w:rFonts w:ascii="Times New Roman" w:hAnsi="Times New Roman"/>
          <w:sz w:val="24"/>
        </w:rPr>
        <w:t>Financial resources for digital innovation</w:t>
      </w:r>
    </w:p>
    <w:p w14:paraId="1E693210" w14:textId="77777777" w:rsidR="00222181" w:rsidRDefault="00222181" w:rsidP="00222181">
      <w:pPr>
        <w:rPr>
          <w:i/>
          <w:iCs/>
          <w:lang w:val="en-US"/>
        </w:rPr>
      </w:pPr>
      <w:r>
        <w:t xml:space="preserve">Over the last three years, what average share of revenue has been spent on digital innovation projects? </w:t>
      </w:r>
      <w:r>
        <w:rPr>
          <w:lang w:val="en-US"/>
        </w:rPr>
        <w:t>[</w:t>
      </w:r>
      <w:r>
        <w:rPr>
          <w:i/>
          <w:iCs/>
        </w:rPr>
        <w:t>Please use a number with one decimal place greater or equal 0. If the question does not apply or if you do not have the relevant information to provide an answer, please select N/A.</w:t>
      </w:r>
      <w:r>
        <w:t xml:space="preserve"> </w:t>
      </w:r>
      <w:r>
        <w:br/>
      </w:r>
      <w:r>
        <w:rPr>
          <w:i/>
          <w:iCs/>
        </w:rPr>
        <w:t>Note: The average share of revenue spent on digital innovation projects includes all operating expenditures and all capital expenditures (using the approximate annual depreciation) in as far as required to successfully commercialise new or enhanced digital and / or connected offerings (products, services or business models) or processes in a given year.</w:t>
      </w:r>
      <w:r>
        <w:rPr>
          <w:i/>
          <w:iCs/>
          <w:lang w:val="en-US"/>
        </w:rPr>
        <w:t>]</w:t>
      </w:r>
    </w:p>
    <w:tbl>
      <w:tblPr>
        <w:tblStyle w:val="TableGrid"/>
        <w:tblW w:w="0" w:type="auto"/>
        <w:tblLook w:val="04A0" w:firstRow="1" w:lastRow="0" w:firstColumn="1" w:lastColumn="0" w:noHBand="0" w:noVBand="1"/>
      </w:tblPr>
      <w:tblGrid>
        <w:gridCol w:w="4508"/>
        <w:gridCol w:w="3851"/>
      </w:tblGrid>
      <w:tr w:rsidR="00222181" w14:paraId="7984FBC7" w14:textId="77777777" w:rsidTr="00222181">
        <w:tc>
          <w:tcPr>
            <w:tcW w:w="4508" w:type="dxa"/>
          </w:tcPr>
          <w:p w14:paraId="44B25280" w14:textId="77777777" w:rsidR="00222181" w:rsidRDefault="00222181" w:rsidP="00222181">
            <w:pPr>
              <w:rPr>
                <w:rFonts w:ascii="Times New Roman" w:hAnsi="Times New Roman"/>
                <w:sz w:val="24"/>
                <w:lang w:val="en-US"/>
              </w:rPr>
            </w:pPr>
          </w:p>
        </w:tc>
        <w:tc>
          <w:tcPr>
            <w:tcW w:w="3851" w:type="dxa"/>
          </w:tcPr>
          <w:p w14:paraId="0813C54E" w14:textId="77777777" w:rsidR="00222181" w:rsidRDefault="00222181" w:rsidP="00222181">
            <w:pPr>
              <w:rPr>
                <w:rFonts w:ascii="Times New Roman" w:hAnsi="Times New Roman"/>
                <w:sz w:val="24"/>
                <w:lang w:val="en-US"/>
              </w:rPr>
            </w:pPr>
            <w:r w:rsidRPr="007625C8">
              <w:t>Answer</w:t>
            </w:r>
          </w:p>
        </w:tc>
      </w:tr>
      <w:tr w:rsidR="00222181" w14:paraId="4F348677" w14:textId="77777777" w:rsidTr="00222181">
        <w:tc>
          <w:tcPr>
            <w:tcW w:w="4508" w:type="dxa"/>
          </w:tcPr>
          <w:p w14:paraId="7DBBF534" w14:textId="77777777" w:rsidR="00222181" w:rsidRDefault="00222181" w:rsidP="00222181">
            <w:pPr>
              <w:rPr>
                <w:rFonts w:ascii="Times New Roman" w:hAnsi="Times New Roman"/>
                <w:sz w:val="24"/>
                <w:lang w:val="en-US"/>
              </w:rPr>
            </w:pPr>
            <w:r>
              <w:t>Average share of revenue spent on digital innovation projects over the last three years (in %)</w:t>
            </w:r>
          </w:p>
        </w:tc>
        <w:tc>
          <w:tcPr>
            <w:tcW w:w="3851" w:type="dxa"/>
          </w:tcPr>
          <w:p w14:paraId="2EBACC18" w14:textId="77777777" w:rsidR="00222181" w:rsidRDefault="00222181" w:rsidP="00222181">
            <w:pPr>
              <w:rPr>
                <w:rFonts w:ascii="Times New Roman" w:hAnsi="Times New Roman"/>
                <w:sz w:val="24"/>
                <w:lang w:val="en-US"/>
              </w:rPr>
            </w:pPr>
          </w:p>
        </w:tc>
      </w:tr>
    </w:tbl>
    <w:p w14:paraId="2D176397" w14:textId="77777777" w:rsidR="00222181" w:rsidRPr="007625C8" w:rsidRDefault="00222181" w:rsidP="00222181">
      <w:pPr>
        <w:rPr>
          <w:rFonts w:ascii="Times New Roman" w:hAnsi="Times New Roman"/>
          <w:sz w:val="24"/>
          <w:lang w:val="en-US"/>
        </w:rPr>
      </w:pPr>
    </w:p>
    <w:p w14:paraId="755461F5" w14:textId="77777777" w:rsidR="00222181" w:rsidRDefault="00222181" w:rsidP="00247BF7">
      <w:pPr>
        <w:pStyle w:val="ListParagraph"/>
        <w:numPr>
          <w:ilvl w:val="0"/>
          <w:numId w:val="11"/>
        </w:numPr>
        <w:rPr>
          <w:rFonts w:ascii="Times New Roman" w:hAnsi="Times New Roman"/>
          <w:sz w:val="24"/>
        </w:rPr>
      </w:pPr>
      <w:r w:rsidRPr="004F3187">
        <w:rPr>
          <w:rFonts w:ascii="Times New Roman" w:hAnsi="Times New Roman"/>
          <w:sz w:val="24"/>
        </w:rPr>
        <w:t>Specialised expertise in IT, risk management, legal and tax affairs</w:t>
      </w:r>
    </w:p>
    <w:p w14:paraId="413EE67F" w14:textId="77777777" w:rsidR="00222181" w:rsidRDefault="00222181" w:rsidP="00222181">
      <w:pPr>
        <w:rPr>
          <w:i/>
          <w:iCs/>
          <w:lang w:val="en-US"/>
        </w:rPr>
      </w:pPr>
      <w:r>
        <w:t xml:space="preserve">To what degree are the following areas of expertise relevant to you and to what extent are they covered by your firm or by external partners today? </w:t>
      </w:r>
      <w:r>
        <w:rPr>
          <w:lang w:val="en-US"/>
        </w:rPr>
        <w:t>[</w:t>
      </w:r>
      <w:r>
        <w:rPr>
          <w:i/>
          <w:iCs/>
        </w:rPr>
        <w:t>On a scale from 0-4, please specify the answer by selecting from the drop-down menu based on the following logic:</w:t>
      </w:r>
      <w:r>
        <w:t xml:space="preserve"> </w:t>
      </w:r>
      <w:r>
        <w:rPr>
          <w:i/>
          <w:iCs/>
        </w:rPr>
        <w:t>0 – not at all</w:t>
      </w:r>
      <w:r>
        <w:t xml:space="preserve"> </w:t>
      </w:r>
      <w:r>
        <w:rPr>
          <w:i/>
          <w:iCs/>
        </w:rPr>
        <w:t>1 – to a small extent</w:t>
      </w:r>
      <w:r>
        <w:t xml:space="preserve"> </w:t>
      </w:r>
      <w:r>
        <w:rPr>
          <w:i/>
          <w:iCs/>
        </w:rPr>
        <w:t>2 – to a moderate extent</w:t>
      </w:r>
      <w:r>
        <w:t xml:space="preserve"> </w:t>
      </w:r>
      <w:r>
        <w:rPr>
          <w:i/>
          <w:iCs/>
        </w:rPr>
        <w:t>3 – to a large extent</w:t>
      </w:r>
      <w:r>
        <w:t xml:space="preserve"> </w:t>
      </w:r>
      <w:r>
        <w:rPr>
          <w:i/>
          <w:iCs/>
        </w:rPr>
        <w:t>4 – to a very large extent</w:t>
      </w:r>
      <w:r>
        <w:rPr>
          <w:i/>
          <w:iCs/>
          <w:lang w:val="en-US"/>
        </w:rPr>
        <w:t>]</w:t>
      </w:r>
    </w:p>
    <w:tbl>
      <w:tblPr>
        <w:tblStyle w:val="TableGrid"/>
        <w:tblW w:w="0" w:type="auto"/>
        <w:tblLook w:val="04A0" w:firstRow="1" w:lastRow="0" w:firstColumn="1" w:lastColumn="0" w:noHBand="0" w:noVBand="1"/>
      </w:tblPr>
      <w:tblGrid>
        <w:gridCol w:w="983"/>
        <w:gridCol w:w="4458"/>
        <w:gridCol w:w="1268"/>
        <w:gridCol w:w="960"/>
        <w:gridCol w:w="690"/>
      </w:tblGrid>
      <w:tr w:rsidR="00222181" w14:paraId="3F5DFF0C" w14:textId="77777777" w:rsidTr="00222181">
        <w:tc>
          <w:tcPr>
            <w:tcW w:w="983" w:type="dxa"/>
          </w:tcPr>
          <w:p w14:paraId="251D5E98" w14:textId="77777777" w:rsidR="00222181" w:rsidRDefault="00222181" w:rsidP="00222181">
            <w:pPr>
              <w:rPr>
                <w:rFonts w:ascii="Times New Roman" w:hAnsi="Times New Roman"/>
                <w:sz w:val="24"/>
                <w:lang w:val="en-US"/>
              </w:rPr>
            </w:pPr>
          </w:p>
        </w:tc>
        <w:tc>
          <w:tcPr>
            <w:tcW w:w="4458" w:type="dxa"/>
          </w:tcPr>
          <w:p w14:paraId="72C2B97E" w14:textId="77777777" w:rsidR="00222181" w:rsidRDefault="00222181" w:rsidP="00222181">
            <w:pPr>
              <w:rPr>
                <w:rFonts w:ascii="Times New Roman" w:hAnsi="Times New Roman"/>
                <w:sz w:val="24"/>
                <w:lang w:val="en-US"/>
              </w:rPr>
            </w:pPr>
          </w:p>
        </w:tc>
        <w:tc>
          <w:tcPr>
            <w:tcW w:w="1268" w:type="dxa"/>
          </w:tcPr>
          <w:p w14:paraId="33531388" w14:textId="77777777" w:rsidR="00222181" w:rsidRDefault="00222181" w:rsidP="00222181">
            <w:pPr>
              <w:rPr>
                <w:rFonts w:ascii="Times New Roman" w:hAnsi="Times New Roman"/>
                <w:sz w:val="24"/>
                <w:lang w:val="en-US"/>
              </w:rPr>
            </w:pPr>
            <w:r>
              <w:t>Relevant</w:t>
            </w:r>
          </w:p>
        </w:tc>
        <w:tc>
          <w:tcPr>
            <w:tcW w:w="960" w:type="dxa"/>
          </w:tcPr>
          <w:p w14:paraId="15210C85" w14:textId="77777777" w:rsidR="00222181" w:rsidRDefault="00222181" w:rsidP="00222181">
            <w:pPr>
              <w:rPr>
                <w:rFonts w:ascii="Times New Roman" w:hAnsi="Times New Roman"/>
                <w:sz w:val="24"/>
                <w:lang w:val="en-US"/>
              </w:rPr>
            </w:pPr>
            <w:r>
              <w:t>Covered</w:t>
            </w:r>
          </w:p>
        </w:tc>
        <w:tc>
          <w:tcPr>
            <w:tcW w:w="690" w:type="dxa"/>
          </w:tcPr>
          <w:p w14:paraId="2FEA0210" w14:textId="77777777" w:rsidR="00222181" w:rsidRDefault="00222181" w:rsidP="00222181">
            <w:pPr>
              <w:rPr>
                <w:rFonts w:ascii="Times New Roman" w:hAnsi="Times New Roman"/>
                <w:sz w:val="24"/>
                <w:lang w:val="en-US"/>
              </w:rPr>
            </w:pPr>
            <w:r>
              <w:rPr>
                <w:rFonts w:ascii="Times New Roman" w:hAnsi="Times New Roman"/>
                <w:sz w:val="24"/>
                <w:lang w:val="en-US"/>
              </w:rPr>
              <w:t>N/A</w:t>
            </w:r>
          </w:p>
        </w:tc>
      </w:tr>
      <w:tr w:rsidR="00222181" w14:paraId="1FE340F6" w14:textId="77777777" w:rsidTr="00222181">
        <w:tc>
          <w:tcPr>
            <w:tcW w:w="983" w:type="dxa"/>
            <w:vMerge w:val="restart"/>
          </w:tcPr>
          <w:p w14:paraId="140E4408" w14:textId="77777777" w:rsidR="00222181" w:rsidRDefault="00222181" w:rsidP="00222181">
            <w:pPr>
              <w:rPr>
                <w:rFonts w:ascii="Times New Roman" w:hAnsi="Times New Roman"/>
                <w:sz w:val="24"/>
                <w:lang w:val="en-US"/>
              </w:rPr>
            </w:pPr>
            <w:r>
              <w:rPr>
                <w:rFonts w:ascii="Times New Roman" w:hAnsi="Times New Roman"/>
                <w:sz w:val="24"/>
                <w:lang w:val="en-US"/>
              </w:rPr>
              <w:t>IT</w:t>
            </w:r>
          </w:p>
        </w:tc>
        <w:tc>
          <w:tcPr>
            <w:tcW w:w="4458" w:type="dxa"/>
          </w:tcPr>
          <w:p w14:paraId="0254A420" w14:textId="77777777" w:rsidR="00222181" w:rsidRDefault="00222181" w:rsidP="00222181">
            <w:pPr>
              <w:rPr>
                <w:rFonts w:ascii="Times New Roman" w:hAnsi="Times New Roman"/>
                <w:sz w:val="24"/>
                <w:lang w:val="en-US"/>
              </w:rPr>
            </w:pPr>
            <w:r w:rsidRPr="00727EA4">
              <w:t>Website and online shop programming</w:t>
            </w:r>
          </w:p>
        </w:tc>
        <w:tc>
          <w:tcPr>
            <w:tcW w:w="1268" w:type="dxa"/>
          </w:tcPr>
          <w:p w14:paraId="04292277" w14:textId="77777777" w:rsidR="00222181" w:rsidRDefault="00222181" w:rsidP="00222181">
            <w:pPr>
              <w:rPr>
                <w:rFonts w:ascii="Times New Roman" w:hAnsi="Times New Roman"/>
                <w:sz w:val="24"/>
                <w:lang w:val="en-US"/>
              </w:rPr>
            </w:pPr>
          </w:p>
        </w:tc>
        <w:tc>
          <w:tcPr>
            <w:tcW w:w="960" w:type="dxa"/>
          </w:tcPr>
          <w:p w14:paraId="391BE39C" w14:textId="77777777" w:rsidR="00222181" w:rsidRDefault="00222181" w:rsidP="00222181">
            <w:pPr>
              <w:rPr>
                <w:rFonts w:ascii="Times New Roman" w:hAnsi="Times New Roman"/>
                <w:sz w:val="24"/>
                <w:lang w:val="en-US"/>
              </w:rPr>
            </w:pPr>
          </w:p>
        </w:tc>
        <w:tc>
          <w:tcPr>
            <w:tcW w:w="690" w:type="dxa"/>
          </w:tcPr>
          <w:p w14:paraId="7DF7A0DD" w14:textId="77777777" w:rsidR="00222181" w:rsidRDefault="00222181" w:rsidP="00222181">
            <w:pPr>
              <w:rPr>
                <w:rFonts w:ascii="Times New Roman" w:hAnsi="Times New Roman"/>
                <w:sz w:val="24"/>
                <w:lang w:val="en-US"/>
              </w:rPr>
            </w:pPr>
          </w:p>
        </w:tc>
      </w:tr>
      <w:tr w:rsidR="00222181" w14:paraId="514681D8" w14:textId="77777777" w:rsidTr="00222181">
        <w:tc>
          <w:tcPr>
            <w:tcW w:w="983" w:type="dxa"/>
            <w:vMerge/>
          </w:tcPr>
          <w:p w14:paraId="6C3FEED0" w14:textId="77777777" w:rsidR="00222181" w:rsidRDefault="00222181" w:rsidP="00222181">
            <w:pPr>
              <w:rPr>
                <w:rFonts w:ascii="Times New Roman" w:hAnsi="Times New Roman"/>
                <w:sz w:val="24"/>
                <w:lang w:val="en-US"/>
              </w:rPr>
            </w:pPr>
          </w:p>
        </w:tc>
        <w:tc>
          <w:tcPr>
            <w:tcW w:w="4458" w:type="dxa"/>
          </w:tcPr>
          <w:p w14:paraId="6BB98C68" w14:textId="77777777" w:rsidR="00222181" w:rsidRDefault="00222181" w:rsidP="00222181">
            <w:pPr>
              <w:rPr>
                <w:rFonts w:ascii="Times New Roman" w:hAnsi="Times New Roman"/>
                <w:sz w:val="24"/>
                <w:lang w:val="en-US"/>
              </w:rPr>
            </w:pPr>
            <w:r w:rsidRPr="00727EA4">
              <w:t>Other software programming</w:t>
            </w:r>
          </w:p>
        </w:tc>
        <w:tc>
          <w:tcPr>
            <w:tcW w:w="1268" w:type="dxa"/>
          </w:tcPr>
          <w:p w14:paraId="484C72E2" w14:textId="77777777" w:rsidR="00222181" w:rsidRDefault="00222181" w:rsidP="00222181">
            <w:pPr>
              <w:rPr>
                <w:rFonts w:ascii="Times New Roman" w:hAnsi="Times New Roman"/>
                <w:sz w:val="24"/>
                <w:lang w:val="en-US"/>
              </w:rPr>
            </w:pPr>
          </w:p>
        </w:tc>
        <w:tc>
          <w:tcPr>
            <w:tcW w:w="960" w:type="dxa"/>
          </w:tcPr>
          <w:p w14:paraId="37E020BE" w14:textId="77777777" w:rsidR="00222181" w:rsidRDefault="00222181" w:rsidP="00222181">
            <w:pPr>
              <w:rPr>
                <w:rFonts w:ascii="Times New Roman" w:hAnsi="Times New Roman"/>
                <w:sz w:val="24"/>
                <w:lang w:val="en-US"/>
              </w:rPr>
            </w:pPr>
          </w:p>
        </w:tc>
        <w:tc>
          <w:tcPr>
            <w:tcW w:w="690" w:type="dxa"/>
          </w:tcPr>
          <w:p w14:paraId="2C54EE4B" w14:textId="77777777" w:rsidR="00222181" w:rsidRDefault="00222181" w:rsidP="00222181">
            <w:pPr>
              <w:rPr>
                <w:rFonts w:ascii="Times New Roman" w:hAnsi="Times New Roman"/>
                <w:sz w:val="24"/>
                <w:lang w:val="en-US"/>
              </w:rPr>
            </w:pPr>
          </w:p>
        </w:tc>
      </w:tr>
      <w:tr w:rsidR="00222181" w14:paraId="24A0F819" w14:textId="77777777" w:rsidTr="00222181">
        <w:tc>
          <w:tcPr>
            <w:tcW w:w="983" w:type="dxa"/>
            <w:vMerge/>
          </w:tcPr>
          <w:p w14:paraId="18F02A11" w14:textId="77777777" w:rsidR="00222181" w:rsidRDefault="00222181" w:rsidP="00222181">
            <w:pPr>
              <w:rPr>
                <w:rFonts w:ascii="Times New Roman" w:hAnsi="Times New Roman"/>
                <w:sz w:val="24"/>
                <w:lang w:val="en-US"/>
              </w:rPr>
            </w:pPr>
          </w:p>
        </w:tc>
        <w:tc>
          <w:tcPr>
            <w:tcW w:w="4458" w:type="dxa"/>
          </w:tcPr>
          <w:p w14:paraId="508A858C" w14:textId="77777777" w:rsidR="00222181" w:rsidRDefault="00222181" w:rsidP="00222181">
            <w:pPr>
              <w:rPr>
                <w:rFonts w:ascii="Times New Roman" w:hAnsi="Times New Roman"/>
                <w:sz w:val="24"/>
                <w:lang w:val="en-US"/>
              </w:rPr>
            </w:pPr>
            <w:r w:rsidRPr="00727EA4">
              <w:t>Continuous data capturing, including capturing via sensors</w:t>
            </w:r>
          </w:p>
        </w:tc>
        <w:tc>
          <w:tcPr>
            <w:tcW w:w="1268" w:type="dxa"/>
          </w:tcPr>
          <w:p w14:paraId="6D322E9D" w14:textId="77777777" w:rsidR="00222181" w:rsidRDefault="00222181" w:rsidP="00222181">
            <w:pPr>
              <w:rPr>
                <w:rFonts w:ascii="Times New Roman" w:hAnsi="Times New Roman"/>
                <w:sz w:val="24"/>
                <w:lang w:val="en-US"/>
              </w:rPr>
            </w:pPr>
          </w:p>
        </w:tc>
        <w:tc>
          <w:tcPr>
            <w:tcW w:w="960" w:type="dxa"/>
          </w:tcPr>
          <w:p w14:paraId="3933264F" w14:textId="77777777" w:rsidR="00222181" w:rsidRDefault="00222181" w:rsidP="00222181">
            <w:pPr>
              <w:rPr>
                <w:rFonts w:ascii="Times New Roman" w:hAnsi="Times New Roman"/>
                <w:sz w:val="24"/>
                <w:lang w:val="en-US"/>
              </w:rPr>
            </w:pPr>
          </w:p>
        </w:tc>
        <w:tc>
          <w:tcPr>
            <w:tcW w:w="690" w:type="dxa"/>
          </w:tcPr>
          <w:p w14:paraId="7A51867A" w14:textId="77777777" w:rsidR="00222181" w:rsidRDefault="00222181" w:rsidP="00222181">
            <w:pPr>
              <w:rPr>
                <w:rFonts w:ascii="Times New Roman" w:hAnsi="Times New Roman"/>
                <w:sz w:val="24"/>
                <w:lang w:val="en-US"/>
              </w:rPr>
            </w:pPr>
          </w:p>
        </w:tc>
      </w:tr>
      <w:tr w:rsidR="00222181" w14:paraId="7C29BEA6" w14:textId="77777777" w:rsidTr="00222181">
        <w:tc>
          <w:tcPr>
            <w:tcW w:w="983" w:type="dxa"/>
            <w:vMerge/>
          </w:tcPr>
          <w:p w14:paraId="4E5AA1A3" w14:textId="77777777" w:rsidR="00222181" w:rsidRDefault="00222181" w:rsidP="00222181">
            <w:pPr>
              <w:rPr>
                <w:rFonts w:ascii="Times New Roman" w:hAnsi="Times New Roman"/>
                <w:sz w:val="24"/>
                <w:lang w:val="en-US"/>
              </w:rPr>
            </w:pPr>
          </w:p>
        </w:tc>
        <w:tc>
          <w:tcPr>
            <w:tcW w:w="4458" w:type="dxa"/>
          </w:tcPr>
          <w:p w14:paraId="05F7B9CB" w14:textId="77777777" w:rsidR="00222181" w:rsidRDefault="00222181" w:rsidP="00222181">
            <w:pPr>
              <w:rPr>
                <w:rFonts w:ascii="Times New Roman" w:hAnsi="Times New Roman"/>
                <w:sz w:val="24"/>
                <w:lang w:val="en-US"/>
              </w:rPr>
            </w:pPr>
            <w:r w:rsidRPr="00727EA4">
              <w:t>Data analytics</w:t>
            </w:r>
          </w:p>
        </w:tc>
        <w:tc>
          <w:tcPr>
            <w:tcW w:w="1268" w:type="dxa"/>
          </w:tcPr>
          <w:p w14:paraId="0B9F507B" w14:textId="77777777" w:rsidR="00222181" w:rsidRDefault="00222181" w:rsidP="00222181">
            <w:pPr>
              <w:rPr>
                <w:rFonts w:ascii="Times New Roman" w:hAnsi="Times New Roman"/>
                <w:sz w:val="24"/>
                <w:lang w:val="en-US"/>
              </w:rPr>
            </w:pPr>
          </w:p>
        </w:tc>
        <w:tc>
          <w:tcPr>
            <w:tcW w:w="960" w:type="dxa"/>
          </w:tcPr>
          <w:p w14:paraId="79DF26D8" w14:textId="77777777" w:rsidR="00222181" w:rsidRDefault="00222181" w:rsidP="00222181">
            <w:pPr>
              <w:rPr>
                <w:rFonts w:ascii="Times New Roman" w:hAnsi="Times New Roman"/>
                <w:sz w:val="24"/>
                <w:lang w:val="en-US"/>
              </w:rPr>
            </w:pPr>
          </w:p>
        </w:tc>
        <w:tc>
          <w:tcPr>
            <w:tcW w:w="690" w:type="dxa"/>
          </w:tcPr>
          <w:p w14:paraId="00E21419" w14:textId="77777777" w:rsidR="00222181" w:rsidRDefault="00222181" w:rsidP="00222181">
            <w:pPr>
              <w:rPr>
                <w:rFonts w:ascii="Times New Roman" w:hAnsi="Times New Roman"/>
                <w:sz w:val="24"/>
                <w:lang w:val="en-US"/>
              </w:rPr>
            </w:pPr>
          </w:p>
        </w:tc>
      </w:tr>
      <w:tr w:rsidR="00222181" w14:paraId="660A8B96" w14:textId="77777777" w:rsidTr="00222181">
        <w:tc>
          <w:tcPr>
            <w:tcW w:w="983" w:type="dxa"/>
            <w:vMerge/>
          </w:tcPr>
          <w:p w14:paraId="6883CFA7" w14:textId="77777777" w:rsidR="00222181" w:rsidRDefault="00222181" w:rsidP="00222181">
            <w:pPr>
              <w:rPr>
                <w:rFonts w:ascii="Times New Roman" w:hAnsi="Times New Roman"/>
                <w:sz w:val="24"/>
                <w:lang w:val="en-US"/>
              </w:rPr>
            </w:pPr>
          </w:p>
        </w:tc>
        <w:tc>
          <w:tcPr>
            <w:tcW w:w="4458" w:type="dxa"/>
          </w:tcPr>
          <w:p w14:paraId="23C22DE2" w14:textId="77777777" w:rsidR="00222181" w:rsidRDefault="00222181" w:rsidP="00222181">
            <w:pPr>
              <w:rPr>
                <w:rFonts w:ascii="Times New Roman" w:hAnsi="Times New Roman"/>
                <w:sz w:val="24"/>
                <w:lang w:val="en-US"/>
              </w:rPr>
            </w:pPr>
            <w:r w:rsidRPr="00727EA4">
              <w:t>Shared (cloud) infrastructure</w:t>
            </w:r>
          </w:p>
        </w:tc>
        <w:tc>
          <w:tcPr>
            <w:tcW w:w="1268" w:type="dxa"/>
          </w:tcPr>
          <w:p w14:paraId="6B670660" w14:textId="77777777" w:rsidR="00222181" w:rsidRDefault="00222181" w:rsidP="00222181">
            <w:pPr>
              <w:rPr>
                <w:rFonts w:ascii="Times New Roman" w:hAnsi="Times New Roman"/>
                <w:sz w:val="24"/>
                <w:lang w:val="en-US"/>
              </w:rPr>
            </w:pPr>
          </w:p>
        </w:tc>
        <w:tc>
          <w:tcPr>
            <w:tcW w:w="960" w:type="dxa"/>
          </w:tcPr>
          <w:p w14:paraId="6A6C7175" w14:textId="77777777" w:rsidR="00222181" w:rsidRDefault="00222181" w:rsidP="00222181">
            <w:pPr>
              <w:rPr>
                <w:rFonts w:ascii="Times New Roman" w:hAnsi="Times New Roman"/>
                <w:sz w:val="24"/>
                <w:lang w:val="en-US"/>
              </w:rPr>
            </w:pPr>
          </w:p>
        </w:tc>
        <w:tc>
          <w:tcPr>
            <w:tcW w:w="690" w:type="dxa"/>
          </w:tcPr>
          <w:p w14:paraId="5D497496" w14:textId="77777777" w:rsidR="00222181" w:rsidRDefault="00222181" w:rsidP="00222181">
            <w:pPr>
              <w:rPr>
                <w:rFonts w:ascii="Times New Roman" w:hAnsi="Times New Roman"/>
                <w:sz w:val="24"/>
                <w:lang w:val="en-US"/>
              </w:rPr>
            </w:pPr>
          </w:p>
        </w:tc>
      </w:tr>
      <w:tr w:rsidR="00222181" w14:paraId="749BC050" w14:textId="77777777" w:rsidTr="00222181">
        <w:tc>
          <w:tcPr>
            <w:tcW w:w="983" w:type="dxa"/>
            <w:vMerge/>
          </w:tcPr>
          <w:p w14:paraId="3D99E551" w14:textId="77777777" w:rsidR="00222181" w:rsidRDefault="00222181" w:rsidP="00222181">
            <w:pPr>
              <w:rPr>
                <w:rFonts w:ascii="Times New Roman" w:hAnsi="Times New Roman"/>
                <w:sz w:val="24"/>
                <w:lang w:val="en-US"/>
              </w:rPr>
            </w:pPr>
          </w:p>
        </w:tc>
        <w:tc>
          <w:tcPr>
            <w:tcW w:w="4458" w:type="dxa"/>
          </w:tcPr>
          <w:p w14:paraId="53FF1683" w14:textId="77777777" w:rsidR="00222181" w:rsidRDefault="00222181" w:rsidP="00222181">
            <w:pPr>
              <w:rPr>
                <w:rFonts w:ascii="Times New Roman" w:hAnsi="Times New Roman"/>
                <w:sz w:val="24"/>
                <w:lang w:val="en-US"/>
              </w:rPr>
            </w:pPr>
            <w:r w:rsidRPr="00727EA4">
              <w:t>IT hardware</w:t>
            </w:r>
          </w:p>
        </w:tc>
        <w:tc>
          <w:tcPr>
            <w:tcW w:w="1268" w:type="dxa"/>
          </w:tcPr>
          <w:p w14:paraId="7C0F815E" w14:textId="77777777" w:rsidR="00222181" w:rsidRDefault="00222181" w:rsidP="00222181">
            <w:pPr>
              <w:rPr>
                <w:rFonts w:ascii="Times New Roman" w:hAnsi="Times New Roman"/>
                <w:sz w:val="24"/>
                <w:lang w:val="en-US"/>
              </w:rPr>
            </w:pPr>
          </w:p>
        </w:tc>
        <w:tc>
          <w:tcPr>
            <w:tcW w:w="960" w:type="dxa"/>
          </w:tcPr>
          <w:p w14:paraId="79E2F4EC" w14:textId="77777777" w:rsidR="00222181" w:rsidRDefault="00222181" w:rsidP="00222181">
            <w:pPr>
              <w:rPr>
                <w:rFonts w:ascii="Times New Roman" w:hAnsi="Times New Roman"/>
                <w:sz w:val="24"/>
                <w:lang w:val="en-US"/>
              </w:rPr>
            </w:pPr>
          </w:p>
        </w:tc>
        <w:tc>
          <w:tcPr>
            <w:tcW w:w="690" w:type="dxa"/>
          </w:tcPr>
          <w:p w14:paraId="12DAF2A8" w14:textId="77777777" w:rsidR="00222181" w:rsidRDefault="00222181" w:rsidP="00222181">
            <w:pPr>
              <w:rPr>
                <w:rFonts w:ascii="Times New Roman" w:hAnsi="Times New Roman"/>
                <w:sz w:val="24"/>
                <w:lang w:val="en-US"/>
              </w:rPr>
            </w:pPr>
          </w:p>
        </w:tc>
      </w:tr>
      <w:tr w:rsidR="00222181" w14:paraId="77E5DC73" w14:textId="77777777" w:rsidTr="00222181">
        <w:tc>
          <w:tcPr>
            <w:tcW w:w="983" w:type="dxa"/>
          </w:tcPr>
          <w:p w14:paraId="162DC07D" w14:textId="77777777" w:rsidR="00222181" w:rsidRDefault="00222181" w:rsidP="00222181">
            <w:pPr>
              <w:rPr>
                <w:rFonts w:ascii="Times New Roman" w:hAnsi="Times New Roman"/>
                <w:sz w:val="24"/>
                <w:lang w:val="en-US"/>
              </w:rPr>
            </w:pPr>
            <w:r>
              <w:t>Risk</w:t>
            </w:r>
          </w:p>
        </w:tc>
        <w:tc>
          <w:tcPr>
            <w:tcW w:w="4458" w:type="dxa"/>
          </w:tcPr>
          <w:p w14:paraId="743E45F6" w14:textId="77777777" w:rsidR="00222181" w:rsidRDefault="00222181" w:rsidP="00222181">
            <w:pPr>
              <w:rPr>
                <w:rFonts w:ascii="Times New Roman" w:hAnsi="Times New Roman"/>
                <w:sz w:val="24"/>
                <w:lang w:val="en-US"/>
              </w:rPr>
            </w:pPr>
            <w:r>
              <w:t>Digital risk and cyber security management</w:t>
            </w:r>
          </w:p>
        </w:tc>
        <w:tc>
          <w:tcPr>
            <w:tcW w:w="1268" w:type="dxa"/>
          </w:tcPr>
          <w:p w14:paraId="140EE44F" w14:textId="77777777" w:rsidR="00222181" w:rsidRDefault="00222181" w:rsidP="00222181">
            <w:pPr>
              <w:rPr>
                <w:rFonts w:ascii="Times New Roman" w:hAnsi="Times New Roman"/>
                <w:sz w:val="24"/>
                <w:lang w:val="en-US"/>
              </w:rPr>
            </w:pPr>
          </w:p>
        </w:tc>
        <w:tc>
          <w:tcPr>
            <w:tcW w:w="960" w:type="dxa"/>
          </w:tcPr>
          <w:p w14:paraId="1A595A95" w14:textId="77777777" w:rsidR="00222181" w:rsidRDefault="00222181" w:rsidP="00222181">
            <w:pPr>
              <w:rPr>
                <w:rFonts w:ascii="Times New Roman" w:hAnsi="Times New Roman"/>
                <w:sz w:val="24"/>
                <w:lang w:val="en-US"/>
              </w:rPr>
            </w:pPr>
          </w:p>
        </w:tc>
        <w:tc>
          <w:tcPr>
            <w:tcW w:w="690" w:type="dxa"/>
          </w:tcPr>
          <w:p w14:paraId="70F4BC39" w14:textId="77777777" w:rsidR="00222181" w:rsidRDefault="00222181" w:rsidP="00222181">
            <w:pPr>
              <w:rPr>
                <w:rFonts w:ascii="Times New Roman" w:hAnsi="Times New Roman"/>
                <w:sz w:val="24"/>
                <w:lang w:val="en-US"/>
              </w:rPr>
            </w:pPr>
          </w:p>
        </w:tc>
      </w:tr>
      <w:tr w:rsidR="00222181" w14:paraId="55F5FAB5" w14:textId="77777777" w:rsidTr="00222181">
        <w:tc>
          <w:tcPr>
            <w:tcW w:w="983" w:type="dxa"/>
            <w:vMerge w:val="restart"/>
          </w:tcPr>
          <w:p w14:paraId="484730D2" w14:textId="77777777" w:rsidR="00222181" w:rsidRDefault="00222181" w:rsidP="00222181">
            <w:pPr>
              <w:rPr>
                <w:rFonts w:ascii="Times New Roman" w:hAnsi="Times New Roman"/>
                <w:sz w:val="24"/>
                <w:lang w:val="en-US"/>
              </w:rPr>
            </w:pPr>
            <w:r>
              <w:t>Legal</w:t>
            </w:r>
          </w:p>
        </w:tc>
        <w:tc>
          <w:tcPr>
            <w:tcW w:w="4458" w:type="dxa"/>
          </w:tcPr>
          <w:p w14:paraId="6E28CAAB" w14:textId="77777777" w:rsidR="00222181" w:rsidRDefault="00222181" w:rsidP="00222181">
            <w:pPr>
              <w:rPr>
                <w:rFonts w:ascii="Times New Roman" w:hAnsi="Times New Roman"/>
                <w:sz w:val="24"/>
                <w:lang w:val="en-US"/>
              </w:rPr>
            </w:pPr>
            <w:r w:rsidRPr="00201C6D">
              <w:t>Legal aspects of data privacy</w:t>
            </w:r>
          </w:p>
        </w:tc>
        <w:tc>
          <w:tcPr>
            <w:tcW w:w="1268" w:type="dxa"/>
          </w:tcPr>
          <w:p w14:paraId="2DF3EEEB" w14:textId="77777777" w:rsidR="00222181" w:rsidRDefault="00222181" w:rsidP="00222181">
            <w:pPr>
              <w:rPr>
                <w:rFonts w:ascii="Times New Roman" w:hAnsi="Times New Roman"/>
                <w:sz w:val="24"/>
                <w:lang w:val="en-US"/>
              </w:rPr>
            </w:pPr>
          </w:p>
        </w:tc>
        <w:tc>
          <w:tcPr>
            <w:tcW w:w="960" w:type="dxa"/>
          </w:tcPr>
          <w:p w14:paraId="02217D53" w14:textId="77777777" w:rsidR="00222181" w:rsidRDefault="00222181" w:rsidP="00222181">
            <w:pPr>
              <w:rPr>
                <w:rFonts w:ascii="Times New Roman" w:hAnsi="Times New Roman"/>
                <w:sz w:val="24"/>
                <w:lang w:val="en-US"/>
              </w:rPr>
            </w:pPr>
          </w:p>
        </w:tc>
        <w:tc>
          <w:tcPr>
            <w:tcW w:w="690" w:type="dxa"/>
          </w:tcPr>
          <w:p w14:paraId="59D1855C" w14:textId="77777777" w:rsidR="00222181" w:rsidRDefault="00222181" w:rsidP="00222181">
            <w:pPr>
              <w:rPr>
                <w:rFonts w:ascii="Times New Roman" w:hAnsi="Times New Roman"/>
                <w:sz w:val="24"/>
                <w:lang w:val="en-US"/>
              </w:rPr>
            </w:pPr>
          </w:p>
        </w:tc>
      </w:tr>
      <w:tr w:rsidR="00222181" w14:paraId="5DB81C59" w14:textId="77777777" w:rsidTr="00222181">
        <w:tc>
          <w:tcPr>
            <w:tcW w:w="983" w:type="dxa"/>
            <w:vMerge/>
          </w:tcPr>
          <w:p w14:paraId="589FCBE4" w14:textId="77777777" w:rsidR="00222181" w:rsidRDefault="00222181" w:rsidP="00222181">
            <w:pPr>
              <w:rPr>
                <w:rFonts w:ascii="Times New Roman" w:hAnsi="Times New Roman"/>
                <w:sz w:val="24"/>
                <w:lang w:val="en-US"/>
              </w:rPr>
            </w:pPr>
          </w:p>
        </w:tc>
        <w:tc>
          <w:tcPr>
            <w:tcW w:w="4458" w:type="dxa"/>
          </w:tcPr>
          <w:p w14:paraId="055DD761" w14:textId="77777777" w:rsidR="00222181" w:rsidRDefault="00222181" w:rsidP="00222181">
            <w:pPr>
              <w:rPr>
                <w:rFonts w:ascii="Times New Roman" w:hAnsi="Times New Roman"/>
                <w:sz w:val="24"/>
                <w:lang w:val="en-US"/>
              </w:rPr>
            </w:pPr>
            <w:r w:rsidRPr="00201C6D">
              <w:t>Intellectual property rights for digital offerings</w:t>
            </w:r>
          </w:p>
        </w:tc>
        <w:tc>
          <w:tcPr>
            <w:tcW w:w="1268" w:type="dxa"/>
          </w:tcPr>
          <w:p w14:paraId="7C1C46C7" w14:textId="77777777" w:rsidR="00222181" w:rsidRDefault="00222181" w:rsidP="00222181">
            <w:pPr>
              <w:rPr>
                <w:rFonts w:ascii="Times New Roman" w:hAnsi="Times New Roman"/>
                <w:sz w:val="24"/>
                <w:lang w:val="en-US"/>
              </w:rPr>
            </w:pPr>
          </w:p>
        </w:tc>
        <w:tc>
          <w:tcPr>
            <w:tcW w:w="960" w:type="dxa"/>
          </w:tcPr>
          <w:p w14:paraId="63D43661" w14:textId="77777777" w:rsidR="00222181" w:rsidRDefault="00222181" w:rsidP="00222181">
            <w:pPr>
              <w:rPr>
                <w:rFonts w:ascii="Times New Roman" w:hAnsi="Times New Roman"/>
                <w:sz w:val="24"/>
                <w:lang w:val="en-US"/>
              </w:rPr>
            </w:pPr>
          </w:p>
        </w:tc>
        <w:tc>
          <w:tcPr>
            <w:tcW w:w="690" w:type="dxa"/>
          </w:tcPr>
          <w:p w14:paraId="5F370B44" w14:textId="77777777" w:rsidR="00222181" w:rsidRDefault="00222181" w:rsidP="00222181">
            <w:pPr>
              <w:rPr>
                <w:rFonts w:ascii="Times New Roman" w:hAnsi="Times New Roman"/>
                <w:sz w:val="24"/>
                <w:lang w:val="en-US"/>
              </w:rPr>
            </w:pPr>
          </w:p>
        </w:tc>
      </w:tr>
      <w:tr w:rsidR="00222181" w14:paraId="411C4D97" w14:textId="77777777" w:rsidTr="00222181">
        <w:tc>
          <w:tcPr>
            <w:tcW w:w="983" w:type="dxa"/>
            <w:vMerge/>
          </w:tcPr>
          <w:p w14:paraId="7B246AB4" w14:textId="77777777" w:rsidR="00222181" w:rsidRDefault="00222181" w:rsidP="00222181">
            <w:pPr>
              <w:rPr>
                <w:rFonts w:ascii="Times New Roman" w:hAnsi="Times New Roman"/>
                <w:sz w:val="24"/>
                <w:lang w:val="en-US"/>
              </w:rPr>
            </w:pPr>
          </w:p>
        </w:tc>
        <w:tc>
          <w:tcPr>
            <w:tcW w:w="4458" w:type="dxa"/>
          </w:tcPr>
          <w:p w14:paraId="3F1E7C91" w14:textId="77777777" w:rsidR="00222181" w:rsidRDefault="00222181" w:rsidP="00222181">
            <w:pPr>
              <w:rPr>
                <w:rFonts w:ascii="Times New Roman" w:hAnsi="Times New Roman"/>
                <w:sz w:val="24"/>
                <w:lang w:val="en-US"/>
              </w:rPr>
            </w:pPr>
            <w:r w:rsidRPr="00201C6D">
              <w:t>E-commerce law</w:t>
            </w:r>
          </w:p>
        </w:tc>
        <w:tc>
          <w:tcPr>
            <w:tcW w:w="1268" w:type="dxa"/>
          </w:tcPr>
          <w:p w14:paraId="0F9DA636" w14:textId="77777777" w:rsidR="00222181" w:rsidRDefault="00222181" w:rsidP="00222181">
            <w:pPr>
              <w:rPr>
                <w:rFonts w:ascii="Times New Roman" w:hAnsi="Times New Roman"/>
                <w:sz w:val="24"/>
                <w:lang w:val="en-US"/>
              </w:rPr>
            </w:pPr>
          </w:p>
        </w:tc>
        <w:tc>
          <w:tcPr>
            <w:tcW w:w="960" w:type="dxa"/>
          </w:tcPr>
          <w:p w14:paraId="2DFE2FCC" w14:textId="77777777" w:rsidR="00222181" w:rsidRDefault="00222181" w:rsidP="00222181">
            <w:pPr>
              <w:rPr>
                <w:rFonts w:ascii="Times New Roman" w:hAnsi="Times New Roman"/>
                <w:sz w:val="24"/>
                <w:lang w:val="en-US"/>
              </w:rPr>
            </w:pPr>
          </w:p>
        </w:tc>
        <w:tc>
          <w:tcPr>
            <w:tcW w:w="690" w:type="dxa"/>
          </w:tcPr>
          <w:p w14:paraId="0B7C7835" w14:textId="77777777" w:rsidR="00222181" w:rsidRDefault="00222181" w:rsidP="00222181">
            <w:pPr>
              <w:rPr>
                <w:rFonts w:ascii="Times New Roman" w:hAnsi="Times New Roman"/>
                <w:sz w:val="24"/>
                <w:lang w:val="en-US"/>
              </w:rPr>
            </w:pPr>
          </w:p>
        </w:tc>
      </w:tr>
      <w:tr w:rsidR="00222181" w14:paraId="3DE969BE" w14:textId="77777777" w:rsidTr="00222181">
        <w:tc>
          <w:tcPr>
            <w:tcW w:w="983" w:type="dxa"/>
          </w:tcPr>
          <w:p w14:paraId="75D96681" w14:textId="77777777" w:rsidR="00222181" w:rsidRDefault="00222181" w:rsidP="00222181">
            <w:pPr>
              <w:rPr>
                <w:rFonts w:ascii="Times New Roman" w:hAnsi="Times New Roman"/>
                <w:sz w:val="24"/>
                <w:lang w:val="en-US"/>
              </w:rPr>
            </w:pPr>
            <w:r>
              <w:t>Tax</w:t>
            </w:r>
          </w:p>
        </w:tc>
        <w:tc>
          <w:tcPr>
            <w:tcW w:w="4458" w:type="dxa"/>
          </w:tcPr>
          <w:p w14:paraId="303E5C19" w14:textId="77777777" w:rsidR="00222181" w:rsidRDefault="00222181" w:rsidP="00222181">
            <w:pPr>
              <w:rPr>
                <w:rFonts w:ascii="Times New Roman" w:hAnsi="Times New Roman"/>
                <w:sz w:val="24"/>
                <w:lang w:val="en-US"/>
              </w:rPr>
            </w:pPr>
            <w:r>
              <w:t>Tax regulation of e-commerc</w:t>
            </w:r>
          </w:p>
        </w:tc>
        <w:tc>
          <w:tcPr>
            <w:tcW w:w="1268" w:type="dxa"/>
          </w:tcPr>
          <w:p w14:paraId="63600106" w14:textId="77777777" w:rsidR="00222181" w:rsidRDefault="00222181" w:rsidP="00222181">
            <w:pPr>
              <w:rPr>
                <w:rFonts w:ascii="Times New Roman" w:hAnsi="Times New Roman"/>
                <w:sz w:val="24"/>
                <w:lang w:val="en-US"/>
              </w:rPr>
            </w:pPr>
          </w:p>
        </w:tc>
        <w:tc>
          <w:tcPr>
            <w:tcW w:w="960" w:type="dxa"/>
          </w:tcPr>
          <w:p w14:paraId="75142A21" w14:textId="77777777" w:rsidR="00222181" w:rsidRDefault="00222181" w:rsidP="00222181">
            <w:pPr>
              <w:rPr>
                <w:rFonts w:ascii="Times New Roman" w:hAnsi="Times New Roman"/>
                <w:sz w:val="24"/>
                <w:lang w:val="en-US"/>
              </w:rPr>
            </w:pPr>
          </w:p>
        </w:tc>
        <w:tc>
          <w:tcPr>
            <w:tcW w:w="690" w:type="dxa"/>
          </w:tcPr>
          <w:p w14:paraId="21A123DC" w14:textId="77777777" w:rsidR="00222181" w:rsidRDefault="00222181" w:rsidP="00222181">
            <w:pPr>
              <w:rPr>
                <w:rFonts w:ascii="Times New Roman" w:hAnsi="Times New Roman"/>
                <w:sz w:val="24"/>
                <w:lang w:val="en-US"/>
              </w:rPr>
            </w:pPr>
          </w:p>
        </w:tc>
      </w:tr>
      <w:tr w:rsidR="00222181" w14:paraId="5C801358" w14:textId="77777777" w:rsidTr="00222181">
        <w:tc>
          <w:tcPr>
            <w:tcW w:w="983" w:type="dxa"/>
          </w:tcPr>
          <w:p w14:paraId="3E8A680E" w14:textId="77777777" w:rsidR="00222181" w:rsidRDefault="00222181" w:rsidP="00222181">
            <w:pPr>
              <w:rPr>
                <w:rFonts w:ascii="Times New Roman" w:hAnsi="Times New Roman"/>
                <w:sz w:val="24"/>
                <w:lang w:val="en-US"/>
              </w:rPr>
            </w:pPr>
            <w:r>
              <w:rPr>
                <w:rFonts w:ascii="Times New Roman" w:hAnsi="Times New Roman"/>
                <w:sz w:val="24"/>
                <w:lang w:val="en-US"/>
              </w:rPr>
              <w:t>Other</w:t>
            </w:r>
          </w:p>
        </w:tc>
        <w:tc>
          <w:tcPr>
            <w:tcW w:w="4458" w:type="dxa"/>
          </w:tcPr>
          <w:p w14:paraId="5EC6A63E" w14:textId="77777777" w:rsidR="00222181" w:rsidRDefault="00222181" w:rsidP="00222181">
            <w:pPr>
              <w:rPr>
                <w:rFonts w:ascii="Times New Roman" w:hAnsi="Times New Roman"/>
                <w:sz w:val="24"/>
                <w:lang w:val="en-US"/>
              </w:rPr>
            </w:pPr>
          </w:p>
        </w:tc>
        <w:tc>
          <w:tcPr>
            <w:tcW w:w="1268" w:type="dxa"/>
          </w:tcPr>
          <w:p w14:paraId="05E48B78" w14:textId="77777777" w:rsidR="00222181" w:rsidRDefault="00222181" w:rsidP="00222181">
            <w:pPr>
              <w:rPr>
                <w:rFonts w:ascii="Times New Roman" w:hAnsi="Times New Roman"/>
                <w:sz w:val="24"/>
                <w:lang w:val="en-US"/>
              </w:rPr>
            </w:pPr>
          </w:p>
        </w:tc>
        <w:tc>
          <w:tcPr>
            <w:tcW w:w="960" w:type="dxa"/>
          </w:tcPr>
          <w:p w14:paraId="2BC72022" w14:textId="77777777" w:rsidR="00222181" w:rsidRDefault="00222181" w:rsidP="00222181">
            <w:pPr>
              <w:rPr>
                <w:rFonts w:ascii="Times New Roman" w:hAnsi="Times New Roman"/>
                <w:sz w:val="24"/>
                <w:lang w:val="en-US"/>
              </w:rPr>
            </w:pPr>
          </w:p>
        </w:tc>
        <w:tc>
          <w:tcPr>
            <w:tcW w:w="690" w:type="dxa"/>
          </w:tcPr>
          <w:p w14:paraId="11289245" w14:textId="77777777" w:rsidR="00222181" w:rsidRDefault="00222181" w:rsidP="00222181">
            <w:pPr>
              <w:rPr>
                <w:rFonts w:ascii="Times New Roman" w:hAnsi="Times New Roman"/>
                <w:sz w:val="24"/>
                <w:lang w:val="en-US"/>
              </w:rPr>
            </w:pPr>
          </w:p>
        </w:tc>
      </w:tr>
    </w:tbl>
    <w:p w14:paraId="3872EC3D" w14:textId="77777777" w:rsidR="00222181" w:rsidRPr="007625C8" w:rsidRDefault="00222181" w:rsidP="00222181">
      <w:pPr>
        <w:rPr>
          <w:rFonts w:ascii="Times New Roman" w:hAnsi="Times New Roman"/>
          <w:sz w:val="24"/>
          <w:lang w:val="en-US"/>
        </w:rPr>
      </w:pPr>
    </w:p>
    <w:p w14:paraId="2BDDAEC3" w14:textId="77777777" w:rsidR="00222181" w:rsidRDefault="00222181" w:rsidP="00247BF7">
      <w:pPr>
        <w:pStyle w:val="ListParagraph"/>
        <w:numPr>
          <w:ilvl w:val="0"/>
          <w:numId w:val="11"/>
        </w:numPr>
        <w:rPr>
          <w:rFonts w:ascii="Times New Roman" w:hAnsi="Times New Roman"/>
          <w:sz w:val="24"/>
        </w:rPr>
      </w:pPr>
      <w:r w:rsidRPr="004F3187">
        <w:rPr>
          <w:rFonts w:ascii="Times New Roman" w:hAnsi="Times New Roman"/>
          <w:sz w:val="24"/>
        </w:rPr>
        <w:t>IT process efficiency</w:t>
      </w:r>
    </w:p>
    <w:p w14:paraId="72863711" w14:textId="77777777" w:rsidR="00222181" w:rsidRDefault="00222181" w:rsidP="00222181">
      <w:pPr>
        <w:rPr>
          <w:i/>
          <w:iCs/>
          <w:lang w:val="en-US"/>
        </w:rPr>
      </w:pPr>
      <w:r>
        <w:lastRenderedPageBreak/>
        <w:t xml:space="preserve">Do you support the whole process – from order intake to delivering the product or service to your direct customer – with IT applications? If so, how many non-integrated IT applications are involved? </w:t>
      </w:r>
      <w:r>
        <w:rPr>
          <w:lang w:val="en-US"/>
        </w:rPr>
        <w:t>[</w:t>
      </w:r>
      <w:r>
        <w:rPr>
          <w:i/>
          <w:iCs/>
        </w:rPr>
        <w:t>Please use an integral number greater or equal 1. If the question does not apply or if you do not have the relevant information to provide an answer, please select N/A.</w:t>
      </w:r>
      <w:r>
        <w:t xml:space="preserve"> </w:t>
      </w:r>
      <w:r>
        <w:rPr>
          <w:i/>
          <w:iCs/>
        </w:rPr>
        <w:t>Note: Non-integrated IT applications are defined as software programs that do not share a common database or user interface and are therefore not tightly interconnected.</w:t>
      </w:r>
      <w:r>
        <w:rPr>
          <w:i/>
          <w:iCs/>
          <w:lang w:val="en-US"/>
        </w:rPr>
        <w:t>]</w:t>
      </w:r>
    </w:p>
    <w:tbl>
      <w:tblPr>
        <w:tblStyle w:val="TableGrid"/>
        <w:tblW w:w="0" w:type="auto"/>
        <w:tblLook w:val="04A0" w:firstRow="1" w:lastRow="0" w:firstColumn="1" w:lastColumn="0" w:noHBand="0" w:noVBand="1"/>
      </w:tblPr>
      <w:tblGrid>
        <w:gridCol w:w="4508"/>
        <w:gridCol w:w="3992"/>
      </w:tblGrid>
      <w:tr w:rsidR="00222181" w14:paraId="03F3D739" w14:textId="77777777" w:rsidTr="00222181">
        <w:tc>
          <w:tcPr>
            <w:tcW w:w="4508" w:type="dxa"/>
          </w:tcPr>
          <w:p w14:paraId="21FB8B47" w14:textId="77777777" w:rsidR="00222181" w:rsidRDefault="00222181" w:rsidP="00222181">
            <w:pPr>
              <w:rPr>
                <w:rFonts w:ascii="Times New Roman" w:hAnsi="Times New Roman"/>
                <w:sz w:val="24"/>
                <w:lang w:val="en-US"/>
              </w:rPr>
            </w:pPr>
          </w:p>
        </w:tc>
        <w:tc>
          <w:tcPr>
            <w:tcW w:w="3992" w:type="dxa"/>
          </w:tcPr>
          <w:p w14:paraId="4A1ADF43" w14:textId="77777777" w:rsidR="00222181" w:rsidRDefault="00222181" w:rsidP="00222181">
            <w:pPr>
              <w:rPr>
                <w:rFonts w:ascii="Times New Roman" w:hAnsi="Times New Roman"/>
                <w:sz w:val="24"/>
                <w:lang w:val="en-US"/>
              </w:rPr>
            </w:pPr>
            <w:r w:rsidRPr="007625C8">
              <w:t>Answer</w:t>
            </w:r>
          </w:p>
        </w:tc>
      </w:tr>
      <w:tr w:rsidR="00222181" w14:paraId="6AF7F44F" w14:textId="77777777" w:rsidTr="00222181">
        <w:tc>
          <w:tcPr>
            <w:tcW w:w="4508" w:type="dxa"/>
          </w:tcPr>
          <w:p w14:paraId="3C945CEE" w14:textId="77777777" w:rsidR="00222181" w:rsidRDefault="00222181" w:rsidP="00222181">
            <w:pPr>
              <w:rPr>
                <w:rFonts w:ascii="Times New Roman" w:hAnsi="Times New Roman"/>
                <w:sz w:val="24"/>
                <w:lang w:val="en-US"/>
              </w:rPr>
            </w:pPr>
            <w:r>
              <w:t>Number of non-integrated IT applications involved in the whole process from order intake to delivering the product or service to your direct customer (in absolute values)</w:t>
            </w:r>
          </w:p>
        </w:tc>
        <w:tc>
          <w:tcPr>
            <w:tcW w:w="3992" w:type="dxa"/>
          </w:tcPr>
          <w:p w14:paraId="22BDEB48" w14:textId="77777777" w:rsidR="00222181" w:rsidRDefault="00222181" w:rsidP="00222181">
            <w:pPr>
              <w:rPr>
                <w:rFonts w:ascii="Times New Roman" w:hAnsi="Times New Roman"/>
                <w:sz w:val="24"/>
                <w:lang w:val="en-US"/>
              </w:rPr>
            </w:pPr>
          </w:p>
        </w:tc>
      </w:tr>
    </w:tbl>
    <w:p w14:paraId="45645BA8" w14:textId="77777777" w:rsidR="00222181" w:rsidRPr="007625C8" w:rsidRDefault="00222181" w:rsidP="00222181">
      <w:pPr>
        <w:rPr>
          <w:rFonts w:ascii="Times New Roman" w:hAnsi="Times New Roman"/>
          <w:sz w:val="24"/>
          <w:lang w:val="en-US"/>
        </w:rPr>
      </w:pPr>
    </w:p>
    <w:p w14:paraId="361D17AB" w14:textId="77777777" w:rsidR="00222181" w:rsidRDefault="00222181" w:rsidP="00247BF7">
      <w:pPr>
        <w:pStyle w:val="ListParagraph"/>
        <w:numPr>
          <w:ilvl w:val="0"/>
          <w:numId w:val="11"/>
        </w:numPr>
        <w:rPr>
          <w:rFonts w:ascii="Times New Roman" w:hAnsi="Times New Roman"/>
          <w:sz w:val="24"/>
        </w:rPr>
      </w:pPr>
      <w:r w:rsidRPr="004F3187">
        <w:rPr>
          <w:rFonts w:ascii="Times New Roman" w:hAnsi="Times New Roman"/>
          <w:sz w:val="24"/>
        </w:rPr>
        <w:t>IT resilience</w:t>
      </w:r>
    </w:p>
    <w:p w14:paraId="1521DA95" w14:textId="77777777" w:rsidR="00222181" w:rsidRDefault="00222181" w:rsidP="00222181">
      <w:pPr>
        <w:rPr>
          <w:i/>
          <w:iCs/>
          <w:lang w:val="en-US"/>
        </w:rPr>
      </w:pPr>
      <w:r>
        <w:t xml:space="preserve">In the last year, what has been the downtime of your IT system or parts of the system in hours? And – as a result – what has been the sum of non-productive work hours of all employees that were affected by the downtime? </w:t>
      </w:r>
      <w:r>
        <w:rPr>
          <w:lang w:val="en-US"/>
        </w:rPr>
        <w:t>[</w:t>
      </w:r>
      <w:r>
        <w:rPr>
          <w:i/>
          <w:iCs/>
        </w:rPr>
        <w:t>For each cell, please use numbers with one decimal place greater or equal 0. If the question does not apply or if you do not have the relevant information to provide an answer, please select N/A.</w:t>
      </w:r>
      <w:r>
        <w:rPr>
          <w:i/>
          <w:iCs/>
          <w:lang w:val="en-US"/>
        </w:rPr>
        <w:t>]</w:t>
      </w:r>
    </w:p>
    <w:tbl>
      <w:tblPr>
        <w:tblStyle w:val="TableGrid"/>
        <w:tblW w:w="0" w:type="auto"/>
        <w:tblLook w:val="04A0" w:firstRow="1" w:lastRow="0" w:firstColumn="1" w:lastColumn="0" w:noHBand="0" w:noVBand="1"/>
      </w:tblPr>
      <w:tblGrid>
        <w:gridCol w:w="2405"/>
        <w:gridCol w:w="5103"/>
        <w:gridCol w:w="992"/>
      </w:tblGrid>
      <w:tr w:rsidR="00222181" w14:paraId="18813E36" w14:textId="77777777" w:rsidTr="00222181">
        <w:tc>
          <w:tcPr>
            <w:tcW w:w="2405" w:type="dxa"/>
          </w:tcPr>
          <w:p w14:paraId="4ECB4957" w14:textId="77777777" w:rsidR="00222181" w:rsidRDefault="00222181" w:rsidP="00222181">
            <w:pPr>
              <w:rPr>
                <w:rFonts w:ascii="Times New Roman" w:hAnsi="Times New Roman"/>
                <w:sz w:val="24"/>
                <w:lang w:val="en-US"/>
              </w:rPr>
            </w:pPr>
          </w:p>
        </w:tc>
        <w:tc>
          <w:tcPr>
            <w:tcW w:w="5103" w:type="dxa"/>
          </w:tcPr>
          <w:p w14:paraId="67C965D2" w14:textId="77777777" w:rsidR="00222181" w:rsidRDefault="00222181" w:rsidP="00222181">
            <w:pPr>
              <w:rPr>
                <w:rFonts w:ascii="Times New Roman" w:hAnsi="Times New Roman"/>
                <w:sz w:val="24"/>
                <w:lang w:val="en-US"/>
              </w:rPr>
            </w:pPr>
          </w:p>
        </w:tc>
        <w:tc>
          <w:tcPr>
            <w:tcW w:w="992" w:type="dxa"/>
          </w:tcPr>
          <w:p w14:paraId="3454139D" w14:textId="77777777" w:rsidR="00222181" w:rsidRDefault="00222181" w:rsidP="00222181">
            <w:pPr>
              <w:rPr>
                <w:rFonts w:ascii="Times New Roman" w:hAnsi="Times New Roman"/>
                <w:sz w:val="24"/>
                <w:lang w:val="en-US"/>
              </w:rPr>
            </w:pPr>
            <w:r>
              <w:t>Last year</w:t>
            </w:r>
          </w:p>
        </w:tc>
      </w:tr>
      <w:tr w:rsidR="00222181" w14:paraId="3ABE960C" w14:textId="77777777" w:rsidTr="00222181">
        <w:tc>
          <w:tcPr>
            <w:tcW w:w="2405" w:type="dxa"/>
            <w:vMerge w:val="restart"/>
          </w:tcPr>
          <w:p w14:paraId="313C5EBB" w14:textId="77777777" w:rsidR="00222181" w:rsidRDefault="00222181" w:rsidP="00222181">
            <w:pPr>
              <w:rPr>
                <w:rFonts w:ascii="Times New Roman" w:hAnsi="Times New Roman"/>
                <w:sz w:val="24"/>
                <w:lang w:val="en-US"/>
              </w:rPr>
            </w:pPr>
            <w:r>
              <w:t>Downtime</w:t>
            </w:r>
          </w:p>
        </w:tc>
        <w:tc>
          <w:tcPr>
            <w:tcW w:w="5103" w:type="dxa"/>
          </w:tcPr>
          <w:p w14:paraId="740AFFDA" w14:textId="77777777" w:rsidR="00222181" w:rsidRDefault="00222181" w:rsidP="00222181">
            <w:pPr>
              <w:rPr>
                <w:rFonts w:ascii="Times New Roman" w:hAnsi="Times New Roman"/>
                <w:sz w:val="24"/>
                <w:lang w:val="en-US"/>
              </w:rPr>
            </w:pPr>
            <w:r w:rsidRPr="00E9771D">
              <w:t xml:space="preserve">Planned downtime of IT system or parts of the system (in number of hours) </w:t>
            </w:r>
          </w:p>
        </w:tc>
        <w:tc>
          <w:tcPr>
            <w:tcW w:w="992" w:type="dxa"/>
          </w:tcPr>
          <w:p w14:paraId="650638D1" w14:textId="77777777" w:rsidR="00222181" w:rsidRDefault="00222181" w:rsidP="00222181">
            <w:pPr>
              <w:rPr>
                <w:rFonts w:ascii="Times New Roman" w:hAnsi="Times New Roman"/>
                <w:sz w:val="24"/>
                <w:lang w:val="en-US"/>
              </w:rPr>
            </w:pPr>
          </w:p>
        </w:tc>
      </w:tr>
      <w:tr w:rsidR="00222181" w14:paraId="48AF03C0" w14:textId="77777777" w:rsidTr="00222181">
        <w:tc>
          <w:tcPr>
            <w:tcW w:w="2405" w:type="dxa"/>
            <w:vMerge/>
          </w:tcPr>
          <w:p w14:paraId="3C8F2852" w14:textId="77777777" w:rsidR="00222181" w:rsidRDefault="00222181" w:rsidP="00222181">
            <w:pPr>
              <w:rPr>
                <w:rFonts w:ascii="Times New Roman" w:hAnsi="Times New Roman"/>
                <w:sz w:val="24"/>
                <w:lang w:val="en-US"/>
              </w:rPr>
            </w:pPr>
          </w:p>
        </w:tc>
        <w:tc>
          <w:tcPr>
            <w:tcW w:w="5103" w:type="dxa"/>
          </w:tcPr>
          <w:p w14:paraId="5B0AA316" w14:textId="77777777" w:rsidR="00222181" w:rsidRDefault="00222181" w:rsidP="00222181">
            <w:pPr>
              <w:rPr>
                <w:rFonts w:ascii="Times New Roman" w:hAnsi="Times New Roman"/>
                <w:sz w:val="24"/>
                <w:lang w:val="en-US"/>
              </w:rPr>
            </w:pPr>
            <w:r w:rsidRPr="00E9771D">
              <w:t xml:space="preserve">Unplanned downtime of IT system or parts of the system (in number of hours) </w:t>
            </w:r>
          </w:p>
        </w:tc>
        <w:tc>
          <w:tcPr>
            <w:tcW w:w="992" w:type="dxa"/>
          </w:tcPr>
          <w:p w14:paraId="421F5FE7" w14:textId="77777777" w:rsidR="00222181" w:rsidRDefault="00222181" w:rsidP="00222181">
            <w:pPr>
              <w:rPr>
                <w:rFonts w:ascii="Times New Roman" w:hAnsi="Times New Roman"/>
                <w:sz w:val="24"/>
                <w:lang w:val="en-US"/>
              </w:rPr>
            </w:pPr>
          </w:p>
        </w:tc>
      </w:tr>
      <w:tr w:rsidR="00222181" w14:paraId="62BAE93B" w14:textId="77777777" w:rsidTr="00222181">
        <w:tc>
          <w:tcPr>
            <w:tcW w:w="2405" w:type="dxa"/>
          </w:tcPr>
          <w:p w14:paraId="7D2FA6A0" w14:textId="77777777" w:rsidR="00222181" w:rsidRDefault="00222181" w:rsidP="00222181">
            <w:pPr>
              <w:rPr>
                <w:rFonts w:ascii="Times New Roman" w:hAnsi="Times New Roman"/>
                <w:sz w:val="24"/>
                <w:lang w:val="en-US"/>
              </w:rPr>
            </w:pPr>
            <w:r>
              <w:t>Non-productive time</w:t>
            </w:r>
          </w:p>
        </w:tc>
        <w:tc>
          <w:tcPr>
            <w:tcW w:w="5103" w:type="dxa"/>
          </w:tcPr>
          <w:p w14:paraId="28184C13" w14:textId="77777777" w:rsidR="00222181" w:rsidRDefault="00222181" w:rsidP="00222181">
            <w:pPr>
              <w:rPr>
                <w:rFonts w:ascii="Times New Roman" w:hAnsi="Times New Roman"/>
                <w:sz w:val="24"/>
                <w:lang w:val="en-US"/>
              </w:rPr>
            </w:pPr>
            <w:r>
              <w:t>Sum of non-productive work hours of all employees being affected by the downtime (in number of hours)</w:t>
            </w:r>
          </w:p>
        </w:tc>
        <w:tc>
          <w:tcPr>
            <w:tcW w:w="992" w:type="dxa"/>
          </w:tcPr>
          <w:p w14:paraId="472B49CC" w14:textId="77777777" w:rsidR="00222181" w:rsidRDefault="00222181" w:rsidP="00222181">
            <w:pPr>
              <w:rPr>
                <w:rFonts w:ascii="Times New Roman" w:hAnsi="Times New Roman"/>
                <w:sz w:val="24"/>
                <w:lang w:val="en-US"/>
              </w:rPr>
            </w:pPr>
          </w:p>
        </w:tc>
      </w:tr>
    </w:tbl>
    <w:p w14:paraId="37925945" w14:textId="77777777" w:rsidR="00222181" w:rsidRPr="007625C8" w:rsidRDefault="00222181" w:rsidP="00222181">
      <w:pPr>
        <w:rPr>
          <w:rFonts w:ascii="Times New Roman" w:hAnsi="Times New Roman"/>
          <w:sz w:val="24"/>
          <w:lang w:val="en-US"/>
        </w:rPr>
      </w:pPr>
    </w:p>
    <w:p w14:paraId="047787EF" w14:textId="77777777" w:rsidR="00222181" w:rsidRDefault="00222181" w:rsidP="00247BF7">
      <w:pPr>
        <w:pStyle w:val="ListParagraph"/>
        <w:numPr>
          <w:ilvl w:val="0"/>
          <w:numId w:val="11"/>
        </w:numPr>
        <w:rPr>
          <w:rFonts w:ascii="Times New Roman" w:hAnsi="Times New Roman"/>
          <w:sz w:val="24"/>
        </w:rPr>
      </w:pPr>
      <w:r w:rsidRPr="004F3187">
        <w:rPr>
          <w:rFonts w:ascii="Times New Roman" w:hAnsi="Times New Roman"/>
          <w:sz w:val="24"/>
        </w:rPr>
        <w:t>Cyber security awareness and measures</w:t>
      </w:r>
    </w:p>
    <w:p w14:paraId="78A68375" w14:textId="77777777" w:rsidR="00222181" w:rsidRDefault="00222181" w:rsidP="00222181">
      <w:pPr>
        <w:rPr>
          <w:i/>
          <w:iCs/>
          <w:lang w:val="en-US"/>
        </w:rPr>
      </w:pPr>
      <w:r>
        <w:t xml:space="preserve">To what degree do the following statements describe your firm's cyber security awareness and measures? </w:t>
      </w:r>
      <w:r>
        <w:rPr>
          <w:lang w:val="en-US"/>
        </w:rPr>
        <w:t>[</w:t>
      </w:r>
      <w:r>
        <w:rPr>
          <w:i/>
          <w:iCs/>
        </w:rPr>
        <w:t>On a scale from 0-4, please specify the answer based on the following logic:</w:t>
      </w:r>
      <w:r>
        <w:t xml:space="preserve"> </w:t>
      </w:r>
      <w:r>
        <w:rPr>
          <w:i/>
          <w:iCs/>
        </w:rPr>
        <w:t>0 – does not apply at all</w:t>
      </w:r>
      <w:r>
        <w:t xml:space="preserve"> </w:t>
      </w:r>
      <w:r>
        <w:rPr>
          <w:i/>
          <w:iCs/>
        </w:rPr>
        <w:t>1 – applies to a small extent</w:t>
      </w:r>
      <w:r>
        <w:t xml:space="preserve"> </w:t>
      </w:r>
      <w:r>
        <w:rPr>
          <w:i/>
          <w:iCs/>
        </w:rPr>
        <w:t>2 – applies to a moderate extent</w:t>
      </w:r>
      <w:r>
        <w:t xml:space="preserve"> </w:t>
      </w:r>
      <w:r>
        <w:rPr>
          <w:i/>
          <w:iCs/>
        </w:rPr>
        <w:t>3 – applies to a large extent</w:t>
      </w:r>
      <w:r>
        <w:t xml:space="preserve"> </w:t>
      </w:r>
      <w:r>
        <w:rPr>
          <w:i/>
          <w:iCs/>
        </w:rPr>
        <w:t>4 – applies to a very large extent</w:t>
      </w:r>
      <w:r>
        <w:rPr>
          <w:i/>
          <w:iCs/>
          <w:lang w:val="en-US"/>
        </w:rPr>
        <w:t>]</w:t>
      </w:r>
    </w:p>
    <w:tbl>
      <w:tblPr>
        <w:tblStyle w:val="TableGrid"/>
        <w:tblW w:w="8500" w:type="dxa"/>
        <w:tblLook w:val="04A0" w:firstRow="1" w:lastRow="0" w:firstColumn="1" w:lastColumn="0" w:noHBand="0" w:noVBand="1"/>
      </w:tblPr>
      <w:tblGrid>
        <w:gridCol w:w="1409"/>
        <w:gridCol w:w="4603"/>
        <w:gridCol w:w="328"/>
        <w:gridCol w:w="328"/>
        <w:gridCol w:w="328"/>
        <w:gridCol w:w="370"/>
        <w:gridCol w:w="426"/>
        <w:gridCol w:w="708"/>
      </w:tblGrid>
      <w:tr w:rsidR="00222181" w14:paraId="1A8AC12F" w14:textId="77777777" w:rsidTr="00222181">
        <w:tc>
          <w:tcPr>
            <w:tcW w:w="1409" w:type="dxa"/>
          </w:tcPr>
          <w:p w14:paraId="270E2314" w14:textId="77777777" w:rsidR="00222181" w:rsidRDefault="00222181" w:rsidP="00222181">
            <w:pPr>
              <w:rPr>
                <w:rFonts w:ascii="Times New Roman" w:hAnsi="Times New Roman"/>
                <w:sz w:val="24"/>
                <w:lang w:val="en-US"/>
              </w:rPr>
            </w:pPr>
          </w:p>
        </w:tc>
        <w:tc>
          <w:tcPr>
            <w:tcW w:w="4603" w:type="dxa"/>
          </w:tcPr>
          <w:p w14:paraId="64648E9B" w14:textId="77777777" w:rsidR="00222181" w:rsidRDefault="00222181" w:rsidP="00222181">
            <w:pPr>
              <w:rPr>
                <w:b/>
                <w:bCs/>
              </w:rPr>
            </w:pPr>
          </w:p>
        </w:tc>
        <w:tc>
          <w:tcPr>
            <w:tcW w:w="328" w:type="dxa"/>
            <w:vAlign w:val="center"/>
          </w:tcPr>
          <w:p w14:paraId="00BFB012" w14:textId="77777777" w:rsidR="00222181" w:rsidRDefault="00222181" w:rsidP="00222181">
            <w:pPr>
              <w:rPr>
                <w:rFonts w:ascii="Times New Roman" w:hAnsi="Times New Roman"/>
                <w:sz w:val="24"/>
                <w:lang w:val="en-US"/>
              </w:rPr>
            </w:pPr>
            <w:r>
              <w:rPr>
                <w:b/>
                <w:bCs/>
              </w:rPr>
              <w:t xml:space="preserve">0 </w:t>
            </w:r>
          </w:p>
        </w:tc>
        <w:tc>
          <w:tcPr>
            <w:tcW w:w="328" w:type="dxa"/>
            <w:vAlign w:val="center"/>
          </w:tcPr>
          <w:p w14:paraId="54D25B42" w14:textId="77777777" w:rsidR="00222181" w:rsidRDefault="00222181" w:rsidP="00222181">
            <w:pPr>
              <w:rPr>
                <w:rFonts w:ascii="Times New Roman" w:hAnsi="Times New Roman"/>
                <w:sz w:val="24"/>
                <w:lang w:val="en-US"/>
              </w:rPr>
            </w:pPr>
            <w:r>
              <w:rPr>
                <w:b/>
                <w:bCs/>
              </w:rPr>
              <w:t xml:space="preserve">1 </w:t>
            </w:r>
          </w:p>
        </w:tc>
        <w:tc>
          <w:tcPr>
            <w:tcW w:w="328" w:type="dxa"/>
            <w:vAlign w:val="center"/>
          </w:tcPr>
          <w:p w14:paraId="2503E013" w14:textId="77777777" w:rsidR="00222181" w:rsidRDefault="00222181" w:rsidP="00222181">
            <w:pPr>
              <w:rPr>
                <w:rFonts w:ascii="Times New Roman" w:hAnsi="Times New Roman"/>
                <w:sz w:val="24"/>
                <w:lang w:val="en-US"/>
              </w:rPr>
            </w:pPr>
            <w:r>
              <w:rPr>
                <w:b/>
                <w:bCs/>
              </w:rPr>
              <w:t xml:space="preserve">2 </w:t>
            </w:r>
          </w:p>
        </w:tc>
        <w:tc>
          <w:tcPr>
            <w:tcW w:w="370" w:type="dxa"/>
            <w:vAlign w:val="center"/>
          </w:tcPr>
          <w:p w14:paraId="20B809D4" w14:textId="77777777" w:rsidR="00222181" w:rsidRDefault="00222181" w:rsidP="00222181">
            <w:pPr>
              <w:rPr>
                <w:rFonts w:ascii="Times New Roman" w:hAnsi="Times New Roman"/>
                <w:sz w:val="24"/>
                <w:lang w:val="en-US"/>
              </w:rPr>
            </w:pPr>
            <w:r>
              <w:rPr>
                <w:b/>
                <w:bCs/>
              </w:rPr>
              <w:t xml:space="preserve">3 </w:t>
            </w:r>
          </w:p>
        </w:tc>
        <w:tc>
          <w:tcPr>
            <w:tcW w:w="426" w:type="dxa"/>
            <w:vAlign w:val="center"/>
          </w:tcPr>
          <w:p w14:paraId="4F5DC416" w14:textId="77777777" w:rsidR="00222181" w:rsidRDefault="00222181" w:rsidP="00222181">
            <w:pPr>
              <w:rPr>
                <w:rFonts w:ascii="Times New Roman" w:hAnsi="Times New Roman"/>
                <w:sz w:val="24"/>
                <w:lang w:val="en-US"/>
              </w:rPr>
            </w:pPr>
            <w:r>
              <w:rPr>
                <w:b/>
                <w:bCs/>
              </w:rPr>
              <w:t xml:space="preserve">4 </w:t>
            </w:r>
          </w:p>
        </w:tc>
        <w:tc>
          <w:tcPr>
            <w:tcW w:w="708" w:type="dxa"/>
            <w:vAlign w:val="center"/>
          </w:tcPr>
          <w:p w14:paraId="5B385110" w14:textId="77777777" w:rsidR="00222181" w:rsidRDefault="00222181" w:rsidP="00222181">
            <w:pPr>
              <w:rPr>
                <w:rFonts w:ascii="Times New Roman" w:hAnsi="Times New Roman"/>
                <w:sz w:val="24"/>
                <w:lang w:val="en-US"/>
              </w:rPr>
            </w:pPr>
            <w:r>
              <w:rPr>
                <w:b/>
                <w:bCs/>
              </w:rPr>
              <w:t>N/A</w:t>
            </w:r>
          </w:p>
        </w:tc>
      </w:tr>
      <w:tr w:rsidR="00222181" w14:paraId="730B6438" w14:textId="77777777" w:rsidTr="00222181">
        <w:tc>
          <w:tcPr>
            <w:tcW w:w="1409" w:type="dxa"/>
            <w:vMerge w:val="restart"/>
          </w:tcPr>
          <w:p w14:paraId="5821F0E7" w14:textId="77777777" w:rsidR="00222181" w:rsidRDefault="00222181" w:rsidP="00222181">
            <w:pPr>
              <w:rPr>
                <w:rFonts w:ascii="Times New Roman" w:hAnsi="Times New Roman"/>
                <w:sz w:val="24"/>
                <w:lang w:val="en-US"/>
              </w:rPr>
            </w:pPr>
            <w:r>
              <w:t>Awareness</w:t>
            </w:r>
          </w:p>
        </w:tc>
        <w:tc>
          <w:tcPr>
            <w:tcW w:w="4603" w:type="dxa"/>
          </w:tcPr>
          <w:p w14:paraId="2923BD0A" w14:textId="77777777" w:rsidR="00222181" w:rsidRDefault="00222181" w:rsidP="00222181">
            <w:pPr>
              <w:rPr>
                <w:rFonts w:ascii="Times New Roman" w:hAnsi="Times New Roman"/>
                <w:sz w:val="24"/>
                <w:lang w:val="en-US"/>
              </w:rPr>
            </w:pPr>
            <w:r w:rsidRPr="00EA5B2B">
              <w:t>We are fully aware of cyber security threats to our business</w:t>
            </w:r>
          </w:p>
        </w:tc>
        <w:tc>
          <w:tcPr>
            <w:tcW w:w="328" w:type="dxa"/>
          </w:tcPr>
          <w:p w14:paraId="5B17EA6B" w14:textId="77777777" w:rsidR="00222181" w:rsidRDefault="00222181" w:rsidP="00222181">
            <w:pPr>
              <w:rPr>
                <w:rFonts w:ascii="Times New Roman" w:hAnsi="Times New Roman"/>
                <w:sz w:val="24"/>
                <w:lang w:val="en-US"/>
              </w:rPr>
            </w:pPr>
          </w:p>
        </w:tc>
        <w:tc>
          <w:tcPr>
            <w:tcW w:w="328" w:type="dxa"/>
          </w:tcPr>
          <w:p w14:paraId="3F88F725" w14:textId="77777777" w:rsidR="00222181" w:rsidRDefault="00222181" w:rsidP="00222181">
            <w:pPr>
              <w:rPr>
                <w:rFonts w:ascii="Times New Roman" w:hAnsi="Times New Roman"/>
                <w:sz w:val="24"/>
                <w:lang w:val="en-US"/>
              </w:rPr>
            </w:pPr>
          </w:p>
        </w:tc>
        <w:tc>
          <w:tcPr>
            <w:tcW w:w="328" w:type="dxa"/>
          </w:tcPr>
          <w:p w14:paraId="047E0BFB" w14:textId="77777777" w:rsidR="00222181" w:rsidRDefault="00222181" w:rsidP="00222181">
            <w:pPr>
              <w:rPr>
                <w:rFonts w:ascii="Times New Roman" w:hAnsi="Times New Roman"/>
                <w:sz w:val="24"/>
                <w:lang w:val="en-US"/>
              </w:rPr>
            </w:pPr>
          </w:p>
        </w:tc>
        <w:tc>
          <w:tcPr>
            <w:tcW w:w="370" w:type="dxa"/>
          </w:tcPr>
          <w:p w14:paraId="729E3EDF" w14:textId="77777777" w:rsidR="00222181" w:rsidRDefault="00222181" w:rsidP="00222181">
            <w:pPr>
              <w:rPr>
                <w:rFonts w:ascii="Times New Roman" w:hAnsi="Times New Roman"/>
                <w:sz w:val="24"/>
                <w:lang w:val="en-US"/>
              </w:rPr>
            </w:pPr>
          </w:p>
        </w:tc>
        <w:tc>
          <w:tcPr>
            <w:tcW w:w="426" w:type="dxa"/>
          </w:tcPr>
          <w:p w14:paraId="3BDEF509" w14:textId="77777777" w:rsidR="00222181" w:rsidRDefault="00222181" w:rsidP="00222181">
            <w:pPr>
              <w:rPr>
                <w:rFonts w:ascii="Times New Roman" w:hAnsi="Times New Roman"/>
                <w:sz w:val="24"/>
                <w:lang w:val="en-US"/>
              </w:rPr>
            </w:pPr>
          </w:p>
        </w:tc>
        <w:tc>
          <w:tcPr>
            <w:tcW w:w="708" w:type="dxa"/>
          </w:tcPr>
          <w:p w14:paraId="736B3634" w14:textId="77777777" w:rsidR="00222181" w:rsidRDefault="00222181" w:rsidP="00222181">
            <w:pPr>
              <w:rPr>
                <w:rFonts w:ascii="Times New Roman" w:hAnsi="Times New Roman"/>
                <w:sz w:val="24"/>
                <w:lang w:val="en-US"/>
              </w:rPr>
            </w:pPr>
          </w:p>
        </w:tc>
      </w:tr>
      <w:tr w:rsidR="00222181" w14:paraId="2F2C62B7" w14:textId="77777777" w:rsidTr="00222181">
        <w:tc>
          <w:tcPr>
            <w:tcW w:w="1409" w:type="dxa"/>
            <w:vMerge/>
          </w:tcPr>
          <w:p w14:paraId="1710B7F3" w14:textId="77777777" w:rsidR="00222181" w:rsidRDefault="00222181" w:rsidP="00222181">
            <w:pPr>
              <w:rPr>
                <w:rFonts w:ascii="Times New Roman" w:hAnsi="Times New Roman"/>
                <w:sz w:val="24"/>
                <w:lang w:val="en-US"/>
              </w:rPr>
            </w:pPr>
          </w:p>
        </w:tc>
        <w:tc>
          <w:tcPr>
            <w:tcW w:w="4603" w:type="dxa"/>
          </w:tcPr>
          <w:p w14:paraId="776DA5A3" w14:textId="77777777" w:rsidR="00222181" w:rsidRDefault="00222181" w:rsidP="00222181">
            <w:pPr>
              <w:rPr>
                <w:rFonts w:ascii="Times New Roman" w:hAnsi="Times New Roman"/>
                <w:sz w:val="24"/>
                <w:lang w:val="en-US"/>
              </w:rPr>
            </w:pPr>
            <w:r w:rsidRPr="00EA5B2B">
              <w:t>We are fully aware of cyber security training needs of our employees</w:t>
            </w:r>
          </w:p>
        </w:tc>
        <w:tc>
          <w:tcPr>
            <w:tcW w:w="328" w:type="dxa"/>
          </w:tcPr>
          <w:p w14:paraId="44785F8B" w14:textId="77777777" w:rsidR="00222181" w:rsidRDefault="00222181" w:rsidP="00222181">
            <w:pPr>
              <w:rPr>
                <w:rFonts w:ascii="Times New Roman" w:hAnsi="Times New Roman"/>
                <w:sz w:val="24"/>
                <w:lang w:val="en-US"/>
              </w:rPr>
            </w:pPr>
          </w:p>
        </w:tc>
        <w:tc>
          <w:tcPr>
            <w:tcW w:w="328" w:type="dxa"/>
          </w:tcPr>
          <w:p w14:paraId="58F61EC0" w14:textId="77777777" w:rsidR="00222181" w:rsidRDefault="00222181" w:rsidP="00222181">
            <w:pPr>
              <w:rPr>
                <w:rFonts w:ascii="Times New Roman" w:hAnsi="Times New Roman"/>
                <w:sz w:val="24"/>
                <w:lang w:val="en-US"/>
              </w:rPr>
            </w:pPr>
          </w:p>
        </w:tc>
        <w:tc>
          <w:tcPr>
            <w:tcW w:w="328" w:type="dxa"/>
          </w:tcPr>
          <w:p w14:paraId="7506A1FC" w14:textId="77777777" w:rsidR="00222181" w:rsidRDefault="00222181" w:rsidP="00222181">
            <w:pPr>
              <w:rPr>
                <w:rFonts w:ascii="Times New Roman" w:hAnsi="Times New Roman"/>
                <w:sz w:val="24"/>
                <w:lang w:val="en-US"/>
              </w:rPr>
            </w:pPr>
          </w:p>
        </w:tc>
        <w:tc>
          <w:tcPr>
            <w:tcW w:w="370" w:type="dxa"/>
          </w:tcPr>
          <w:p w14:paraId="1A813284" w14:textId="77777777" w:rsidR="00222181" w:rsidRDefault="00222181" w:rsidP="00222181">
            <w:pPr>
              <w:rPr>
                <w:rFonts w:ascii="Times New Roman" w:hAnsi="Times New Roman"/>
                <w:sz w:val="24"/>
                <w:lang w:val="en-US"/>
              </w:rPr>
            </w:pPr>
          </w:p>
        </w:tc>
        <w:tc>
          <w:tcPr>
            <w:tcW w:w="426" w:type="dxa"/>
          </w:tcPr>
          <w:p w14:paraId="697BB011" w14:textId="77777777" w:rsidR="00222181" w:rsidRDefault="00222181" w:rsidP="00222181">
            <w:pPr>
              <w:rPr>
                <w:rFonts w:ascii="Times New Roman" w:hAnsi="Times New Roman"/>
                <w:sz w:val="24"/>
                <w:lang w:val="en-US"/>
              </w:rPr>
            </w:pPr>
          </w:p>
        </w:tc>
        <w:tc>
          <w:tcPr>
            <w:tcW w:w="708" w:type="dxa"/>
          </w:tcPr>
          <w:p w14:paraId="491E6C45" w14:textId="77777777" w:rsidR="00222181" w:rsidRDefault="00222181" w:rsidP="00222181">
            <w:pPr>
              <w:rPr>
                <w:rFonts w:ascii="Times New Roman" w:hAnsi="Times New Roman"/>
                <w:sz w:val="24"/>
                <w:lang w:val="en-US"/>
              </w:rPr>
            </w:pPr>
          </w:p>
        </w:tc>
      </w:tr>
      <w:tr w:rsidR="00222181" w14:paraId="0EACA14E" w14:textId="77777777" w:rsidTr="00222181">
        <w:tc>
          <w:tcPr>
            <w:tcW w:w="1409" w:type="dxa"/>
            <w:vMerge/>
          </w:tcPr>
          <w:p w14:paraId="54D3E38A" w14:textId="77777777" w:rsidR="00222181" w:rsidRDefault="00222181" w:rsidP="00222181">
            <w:pPr>
              <w:rPr>
                <w:rFonts w:ascii="Times New Roman" w:hAnsi="Times New Roman"/>
                <w:sz w:val="24"/>
                <w:lang w:val="en-US"/>
              </w:rPr>
            </w:pPr>
          </w:p>
        </w:tc>
        <w:tc>
          <w:tcPr>
            <w:tcW w:w="4603" w:type="dxa"/>
          </w:tcPr>
          <w:p w14:paraId="5FCD15E6" w14:textId="77777777" w:rsidR="00222181" w:rsidRDefault="00222181" w:rsidP="00222181">
            <w:pPr>
              <w:rPr>
                <w:rFonts w:ascii="Times New Roman" w:hAnsi="Times New Roman"/>
                <w:sz w:val="24"/>
                <w:lang w:val="en-US"/>
              </w:rPr>
            </w:pPr>
            <w:r w:rsidRPr="00EA5B2B">
              <w:t>We are fully aware of regulations on cyber resilience standards</w:t>
            </w:r>
          </w:p>
        </w:tc>
        <w:tc>
          <w:tcPr>
            <w:tcW w:w="328" w:type="dxa"/>
          </w:tcPr>
          <w:p w14:paraId="59CE008E" w14:textId="77777777" w:rsidR="00222181" w:rsidRDefault="00222181" w:rsidP="00222181">
            <w:pPr>
              <w:rPr>
                <w:rFonts w:ascii="Times New Roman" w:hAnsi="Times New Roman"/>
                <w:sz w:val="24"/>
                <w:lang w:val="en-US"/>
              </w:rPr>
            </w:pPr>
          </w:p>
        </w:tc>
        <w:tc>
          <w:tcPr>
            <w:tcW w:w="328" w:type="dxa"/>
          </w:tcPr>
          <w:p w14:paraId="4EF825EC" w14:textId="77777777" w:rsidR="00222181" w:rsidRDefault="00222181" w:rsidP="00222181">
            <w:pPr>
              <w:rPr>
                <w:rFonts w:ascii="Times New Roman" w:hAnsi="Times New Roman"/>
                <w:sz w:val="24"/>
                <w:lang w:val="en-US"/>
              </w:rPr>
            </w:pPr>
          </w:p>
        </w:tc>
        <w:tc>
          <w:tcPr>
            <w:tcW w:w="328" w:type="dxa"/>
          </w:tcPr>
          <w:p w14:paraId="20D39C83" w14:textId="77777777" w:rsidR="00222181" w:rsidRDefault="00222181" w:rsidP="00222181">
            <w:pPr>
              <w:rPr>
                <w:rFonts w:ascii="Times New Roman" w:hAnsi="Times New Roman"/>
                <w:sz w:val="24"/>
                <w:lang w:val="en-US"/>
              </w:rPr>
            </w:pPr>
          </w:p>
        </w:tc>
        <w:tc>
          <w:tcPr>
            <w:tcW w:w="370" w:type="dxa"/>
          </w:tcPr>
          <w:p w14:paraId="712815E5" w14:textId="77777777" w:rsidR="00222181" w:rsidRDefault="00222181" w:rsidP="00222181">
            <w:pPr>
              <w:rPr>
                <w:rFonts w:ascii="Times New Roman" w:hAnsi="Times New Roman"/>
                <w:sz w:val="24"/>
                <w:lang w:val="en-US"/>
              </w:rPr>
            </w:pPr>
          </w:p>
        </w:tc>
        <w:tc>
          <w:tcPr>
            <w:tcW w:w="426" w:type="dxa"/>
          </w:tcPr>
          <w:p w14:paraId="29DCD6E6" w14:textId="77777777" w:rsidR="00222181" w:rsidRDefault="00222181" w:rsidP="00222181">
            <w:pPr>
              <w:rPr>
                <w:rFonts w:ascii="Times New Roman" w:hAnsi="Times New Roman"/>
                <w:sz w:val="24"/>
                <w:lang w:val="en-US"/>
              </w:rPr>
            </w:pPr>
          </w:p>
        </w:tc>
        <w:tc>
          <w:tcPr>
            <w:tcW w:w="708" w:type="dxa"/>
          </w:tcPr>
          <w:p w14:paraId="182CEDD4" w14:textId="77777777" w:rsidR="00222181" w:rsidRDefault="00222181" w:rsidP="00222181">
            <w:pPr>
              <w:rPr>
                <w:rFonts w:ascii="Times New Roman" w:hAnsi="Times New Roman"/>
                <w:sz w:val="24"/>
                <w:lang w:val="en-US"/>
              </w:rPr>
            </w:pPr>
          </w:p>
        </w:tc>
      </w:tr>
      <w:tr w:rsidR="00222181" w14:paraId="5719663F" w14:textId="77777777" w:rsidTr="00222181">
        <w:tc>
          <w:tcPr>
            <w:tcW w:w="1409" w:type="dxa"/>
            <w:vMerge w:val="restart"/>
          </w:tcPr>
          <w:p w14:paraId="0FB4E529" w14:textId="77777777" w:rsidR="00222181" w:rsidRDefault="00222181" w:rsidP="00222181">
            <w:pPr>
              <w:rPr>
                <w:rFonts w:ascii="Times New Roman" w:hAnsi="Times New Roman"/>
                <w:sz w:val="24"/>
                <w:lang w:val="en-US"/>
              </w:rPr>
            </w:pPr>
            <w:r>
              <w:t>Measures</w:t>
            </w:r>
          </w:p>
        </w:tc>
        <w:tc>
          <w:tcPr>
            <w:tcW w:w="4603" w:type="dxa"/>
          </w:tcPr>
          <w:p w14:paraId="29C815BC" w14:textId="77777777" w:rsidR="00222181" w:rsidRPr="0069631B" w:rsidRDefault="00222181" w:rsidP="00222181">
            <w:r w:rsidRPr="00F7285D">
              <w:t>We regularly train our staff in cyber resilience</w:t>
            </w:r>
          </w:p>
        </w:tc>
        <w:tc>
          <w:tcPr>
            <w:tcW w:w="328" w:type="dxa"/>
          </w:tcPr>
          <w:p w14:paraId="7BF69DD7" w14:textId="77777777" w:rsidR="00222181" w:rsidRDefault="00222181" w:rsidP="00222181">
            <w:pPr>
              <w:rPr>
                <w:rFonts w:ascii="Times New Roman" w:hAnsi="Times New Roman"/>
                <w:sz w:val="24"/>
                <w:lang w:val="en-US"/>
              </w:rPr>
            </w:pPr>
          </w:p>
        </w:tc>
        <w:tc>
          <w:tcPr>
            <w:tcW w:w="328" w:type="dxa"/>
          </w:tcPr>
          <w:p w14:paraId="3F124B6C" w14:textId="77777777" w:rsidR="00222181" w:rsidRDefault="00222181" w:rsidP="00222181">
            <w:pPr>
              <w:rPr>
                <w:rFonts w:ascii="Times New Roman" w:hAnsi="Times New Roman"/>
                <w:sz w:val="24"/>
                <w:lang w:val="en-US"/>
              </w:rPr>
            </w:pPr>
          </w:p>
        </w:tc>
        <w:tc>
          <w:tcPr>
            <w:tcW w:w="328" w:type="dxa"/>
          </w:tcPr>
          <w:p w14:paraId="3BE45410" w14:textId="77777777" w:rsidR="00222181" w:rsidRDefault="00222181" w:rsidP="00222181">
            <w:pPr>
              <w:rPr>
                <w:rFonts w:ascii="Times New Roman" w:hAnsi="Times New Roman"/>
                <w:sz w:val="24"/>
                <w:lang w:val="en-US"/>
              </w:rPr>
            </w:pPr>
          </w:p>
        </w:tc>
        <w:tc>
          <w:tcPr>
            <w:tcW w:w="370" w:type="dxa"/>
          </w:tcPr>
          <w:p w14:paraId="4179BDE2" w14:textId="77777777" w:rsidR="00222181" w:rsidRDefault="00222181" w:rsidP="00222181">
            <w:pPr>
              <w:rPr>
                <w:rFonts w:ascii="Times New Roman" w:hAnsi="Times New Roman"/>
                <w:sz w:val="24"/>
                <w:lang w:val="en-US"/>
              </w:rPr>
            </w:pPr>
          </w:p>
        </w:tc>
        <w:tc>
          <w:tcPr>
            <w:tcW w:w="426" w:type="dxa"/>
          </w:tcPr>
          <w:p w14:paraId="7676594B" w14:textId="77777777" w:rsidR="00222181" w:rsidRDefault="00222181" w:rsidP="00222181">
            <w:pPr>
              <w:rPr>
                <w:rFonts w:ascii="Times New Roman" w:hAnsi="Times New Roman"/>
                <w:sz w:val="24"/>
                <w:lang w:val="en-US"/>
              </w:rPr>
            </w:pPr>
          </w:p>
        </w:tc>
        <w:tc>
          <w:tcPr>
            <w:tcW w:w="708" w:type="dxa"/>
          </w:tcPr>
          <w:p w14:paraId="354C9C6A" w14:textId="77777777" w:rsidR="00222181" w:rsidRDefault="00222181" w:rsidP="00222181">
            <w:pPr>
              <w:rPr>
                <w:rFonts w:ascii="Times New Roman" w:hAnsi="Times New Roman"/>
                <w:sz w:val="24"/>
                <w:lang w:val="en-US"/>
              </w:rPr>
            </w:pPr>
          </w:p>
        </w:tc>
      </w:tr>
      <w:tr w:rsidR="00222181" w14:paraId="61E61491" w14:textId="77777777" w:rsidTr="00222181">
        <w:tc>
          <w:tcPr>
            <w:tcW w:w="1409" w:type="dxa"/>
            <w:vMerge/>
          </w:tcPr>
          <w:p w14:paraId="047473A1" w14:textId="77777777" w:rsidR="00222181" w:rsidRDefault="00222181" w:rsidP="00222181">
            <w:pPr>
              <w:rPr>
                <w:rFonts w:ascii="Times New Roman" w:hAnsi="Times New Roman"/>
                <w:sz w:val="24"/>
                <w:lang w:val="en-US"/>
              </w:rPr>
            </w:pPr>
          </w:p>
        </w:tc>
        <w:tc>
          <w:tcPr>
            <w:tcW w:w="4603" w:type="dxa"/>
          </w:tcPr>
          <w:p w14:paraId="02849AD1" w14:textId="77777777" w:rsidR="00222181" w:rsidRPr="0069631B" w:rsidRDefault="00222181" w:rsidP="00222181">
            <w:r w:rsidRPr="00F7285D">
              <w:t>We have implemented a cyber resilience policy</w:t>
            </w:r>
          </w:p>
        </w:tc>
        <w:tc>
          <w:tcPr>
            <w:tcW w:w="328" w:type="dxa"/>
          </w:tcPr>
          <w:p w14:paraId="343407A9" w14:textId="77777777" w:rsidR="00222181" w:rsidRDefault="00222181" w:rsidP="00222181">
            <w:pPr>
              <w:rPr>
                <w:rFonts w:ascii="Times New Roman" w:hAnsi="Times New Roman"/>
                <w:sz w:val="24"/>
                <w:lang w:val="en-US"/>
              </w:rPr>
            </w:pPr>
          </w:p>
        </w:tc>
        <w:tc>
          <w:tcPr>
            <w:tcW w:w="328" w:type="dxa"/>
          </w:tcPr>
          <w:p w14:paraId="4B16C007" w14:textId="77777777" w:rsidR="00222181" w:rsidRDefault="00222181" w:rsidP="00222181">
            <w:pPr>
              <w:rPr>
                <w:rFonts w:ascii="Times New Roman" w:hAnsi="Times New Roman"/>
                <w:sz w:val="24"/>
                <w:lang w:val="en-US"/>
              </w:rPr>
            </w:pPr>
          </w:p>
        </w:tc>
        <w:tc>
          <w:tcPr>
            <w:tcW w:w="328" w:type="dxa"/>
          </w:tcPr>
          <w:p w14:paraId="42D1B106" w14:textId="77777777" w:rsidR="00222181" w:rsidRDefault="00222181" w:rsidP="00222181">
            <w:pPr>
              <w:rPr>
                <w:rFonts w:ascii="Times New Roman" w:hAnsi="Times New Roman"/>
                <w:sz w:val="24"/>
                <w:lang w:val="en-US"/>
              </w:rPr>
            </w:pPr>
          </w:p>
        </w:tc>
        <w:tc>
          <w:tcPr>
            <w:tcW w:w="370" w:type="dxa"/>
          </w:tcPr>
          <w:p w14:paraId="0180FCEA" w14:textId="77777777" w:rsidR="00222181" w:rsidRDefault="00222181" w:rsidP="00222181">
            <w:pPr>
              <w:rPr>
                <w:rFonts w:ascii="Times New Roman" w:hAnsi="Times New Roman"/>
                <w:sz w:val="24"/>
                <w:lang w:val="en-US"/>
              </w:rPr>
            </w:pPr>
          </w:p>
        </w:tc>
        <w:tc>
          <w:tcPr>
            <w:tcW w:w="426" w:type="dxa"/>
          </w:tcPr>
          <w:p w14:paraId="4C73464B" w14:textId="77777777" w:rsidR="00222181" w:rsidRDefault="00222181" w:rsidP="00222181">
            <w:pPr>
              <w:rPr>
                <w:rFonts w:ascii="Times New Roman" w:hAnsi="Times New Roman"/>
                <w:sz w:val="24"/>
                <w:lang w:val="en-US"/>
              </w:rPr>
            </w:pPr>
          </w:p>
        </w:tc>
        <w:tc>
          <w:tcPr>
            <w:tcW w:w="708" w:type="dxa"/>
          </w:tcPr>
          <w:p w14:paraId="7D5C884E" w14:textId="77777777" w:rsidR="00222181" w:rsidRDefault="00222181" w:rsidP="00222181">
            <w:pPr>
              <w:rPr>
                <w:rFonts w:ascii="Times New Roman" w:hAnsi="Times New Roman"/>
                <w:sz w:val="24"/>
                <w:lang w:val="en-US"/>
              </w:rPr>
            </w:pPr>
          </w:p>
        </w:tc>
      </w:tr>
    </w:tbl>
    <w:p w14:paraId="52AFDECF" w14:textId="77777777" w:rsidR="00222181" w:rsidRPr="007625C8" w:rsidRDefault="00222181" w:rsidP="00222181">
      <w:pPr>
        <w:rPr>
          <w:rFonts w:ascii="Times New Roman" w:hAnsi="Times New Roman"/>
          <w:sz w:val="24"/>
          <w:lang w:val="en-US"/>
        </w:rPr>
      </w:pPr>
    </w:p>
    <w:p w14:paraId="400386C3" w14:textId="77777777" w:rsidR="00222181" w:rsidRDefault="00222181" w:rsidP="00247BF7">
      <w:pPr>
        <w:pStyle w:val="ListParagraph"/>
        <w:numPr>
          <w:ilvl w:val="0"/>
          <w:numId w:val="11"/>
        </w:numPr>
        <w:rPr>
          <w:rFonts w:ascii="Times New Roman" w:hAnsi="Times New Roman"/>
          <w:sz w:val="24"/>
        </w:rPr>
      </w:pPr>
      <w:r w:rsidRPr="004F3187">
        <w:rPr>
          <w:rFonts w:ascii="Times New Roman" w:hAnsi="Times New Roman"/>
          <w:sz w:val="24"/>
        </w:rPr>
        <w:t>Impact measurement of digital innovation</w:t>
      </w:r>
    </w:p>
    <w:p w14:paraId="6255BF54" w14:textId="77777777" w:rsidR="00222181" w:rsidRDefault="00222181" w:rsidP="00222181">
      <w:pPr>
        <w:rPr>
          <w:i/>
          <w:iCs/>
          <w:lang w:val="en-US"/>
        </w:rPr>
      </w:pPr>
      <w:r>
        <w:lastRenderedPageBreak/>
        <w:t xml:space="preserve">Do you use key performance indicators (KPIs) to measure the impact of digital innovation in the following areas? If yes and considering only the course of the last year: How would you describe the dynamics of your performance in the respective areas? </w:t>
      </w:r>
      <w:r>
        <w:rPr>
          <w:lang w:val="en-US"/>
        </w:rPr>
        <w:t>[</w:t>
      </w:r>
      <w:r>
        <w:rPr>
          <w:i/>
          <w:iCs/>
        </w:rPr>
        <w:t>If you use KPIs, please specify the dynamics of your performance based on the following logic:</w:t>
      </w:r>
      <w:r>
        <w:t xml:space="preserve"> </w:t>
      </w:r>
      <w:r>
        <w:rPr>
          <w:i/>
          <w:iCs/>
        </w:rPr>
        <w:t>0 – decreasing greatly</w:t>
      </w:r>
      <w:r>
        <w:t xml:space="preserve"> </w:t>
      </w:r>
      <w:r>
        <w:rPr>
          <w:i/>
          <w:iCs/>
        </w:rPr>
        <w:t>1 – decreasing slightly</w:t>
      </w:r>
      <w:r>
        <w:t xml:space="preserve"> </w:t>
      </w:r>
      <w:r>
        <w:rPr>
          <w:i/>
          <w:iCs/>
        </w:rPr>
        <w:t>2 – remaining constant</w:t>
      </w:r>
      <w:r>
        <w:t xml:space="preserve"> </w:t>
      </w:r>
      <w:r>
        <w:rPr>
          <w:i/>
          <w:iCs/>
        </w:rPr>
        <w:t>3 – increasing slightly</w:t>
      </w:r>
      <w:r>
        <w:t xml:space="preserve"> </w:t>
      </w:r>
      <w:r>
        <w:rPr>
          <w:i/>
          <w:iCs/>
        </w:rPr>
        <w:t>4 – increasing greatly</w:t>
      </w:r>
      <w:r>
        <w:rPr>
          <w:i/>
          <w:iCs/>
          <w:lang w:val="en-US"/>
        </w:rPr>
        <w:t>]</w:t>
      </w:r>
    </w:p>
    <w:tbl>
      <w:tblPr>
        <w:tblStyle w:val="TableGrid"/>
        <w:tblW w:w="8280" w:type="dxa"/>
        <w:tblLook w:val="04A0" w:firstRow="1" w:lastRow="0" w:firstColumn="1" w:lastColumn="0" w:noHBand="0" w:noVBand="1"/>
      </w:tblPr>
      <w:tblGrid>
        <w:gridCol w:w="5963"/>
        <w:gridCol w:w="328"/>
        <w:gridCol w:w="328"/>
        <w:gridCol w:w="328"/>
        <w:gridCol w:w="416"/>
        <w:gridCol w:w="328"/>
        <w:gridCol w:w="589"/>
      </w:tblGrid>
      <w:tr w:rsidR="00222181" w14:paraId="7BCDE9B1" w14:textId="77777777" w:rsidTr="00222181">
        <w:tc>
          <w:tcPr>
            <w:tcW w:w="5964" w:type="dxa"/>
          </w:tcPr>
          <w:p w14:paraId="0E99E737" w14:textId="77777777" w:rsidR="00222181" w:rsidRDefault="00222181" w:rsidP="00222181">
            <w:pPr>
              <w:rPr>
                <w:b/>
                <w:bCs/>
              </w:rPr>
            </w:pPr>
          </w:p>
        </w:tc>
        <w:tc>
          <w:tcPr>
            <w:tcW w:w="328" w:type="dxa"/>
            <w:vAlign w:val="center"/>
          </w:tcPr>
          <w:p w14:paraId="4147D976" w14:textId="77777777" w:rsidR="00222181" w:rsidRDefault="00222181" w:rsidP="00222181">
            <w:pPr>
              <w:rPr>
                <w:rFonts w:ascii="Times New Roman" w:hAnsi="Times New Roman"/>
                <w:sz w:val="24"/>
                <w:lang w:val="en-US"/>
              </w:rPr>
            </w:pPr>
            <w:r>
              <w:rPr>
                <w:b/>
                <w:bCs/>
              </w:rPr>
              <w:t xml:space="preserve">0 </w:t>
            </w:r>
          </w:p>
        </w:tc>
        <w:tc>
          <w:tcPr>
            <w:tcW w:w="328" w:type="dxa"/>
            <w:vAlign w:val="center"/>
          </w:tcPr>
          <w:p w14:paraId="7C6E4B58" w14:textId="77777777" w:rsidR="00222181" w:rsidRDefault="00222181" w:rsidP="00222181">
            <w:pPr>
              <w:rPr>
                <w:rFonts w:ascii="Times New Roman" w:hAnsi="Times New Roman"/>
                <w:sz w:val="24"/>
                <w:lang w:val="en-US"/>
              </w:rPr>
            </w:pPr>
            <w:r>
              <w:rPr>
                <w:b/>
                <w:bCs/>
              </w:rPr>
              <w:t xml:space="preserve">1 </w:t>
            </w:r>
          </w:p>
        </w:tc>
        <w:tc>
          <w:tcPr>
            <w:tcW w:w="328" w:type="dxa"/>
            <w:vAlign w:val="center"/>
          </w:tcPr>
          <w:p w14:paraId="2E4D7A1D" w14:textId="77777777" w:rsidR="00222181" w:rsidRDefault="00222181" w:rsidP="00222181">
            <w:pPr>
              <w:rPr>
                <w:rFonts w:ascii="Times New Roman" w:hAnsi="Times New Roman"/>
                <w:sz w:val="24"/>
                <w:lang w:val="en-US"/>
              </w:rPr>
            </w:pPr>
            <w:r>
              <w:rPr>
                <w:b/>
                <w:bCs/>
              </w:rPr>
              <w:t xml:space="preserve">2 </w:t>
            </w:r>
          </w:p>
        </w:tc>
        <w:tc>
          <w:tcPr>
            <w:tcW w:w="416" w:type="dxa"/>
            <w:vAlign w:val="center"/>
          </w:tcPr>
          <w:p w14:paraId="6D5269D9" w14:textId="77777777" w:rsidR="00222181" w:rsidRDefault="00222181" w:rsidP="00222181">
            <w:pPr>
              <w:rPr>
                <w:rFonts w:ascii="Times New Roman" w:hAnsi="Times New Roman"/>
                <w:sz w:val="24"/>
                <w:lang w:val="en-US"/>
              </w:rPr>
            </w:pPr>
            <w:r>
              <w:rPr>
                <w:b/>
                <w:bCs/>
              </w:rPr>
              <w:t xml:space="preserve">3 </w:t>
            </w:r>
          </w:p>
        </w:tc>
        <w:tc>
          <w:tcPr>
            <w:tcW w:w="328" w:type="dxa"/>
            <w:vAlign w:val="center"/>
          </w:tcPr>
          <w:p w14:paraId="0DB39655" w14:textId="77777777" w:rsidR="00222181" w:rsidRDefault="00222181" w:rsidP="00222181">
            <w:pPr>
              <w:rPr>
                <w:rFonts w:ascii="Times New Roman" w:hAnsi="Times New Roman"/>
                <w:sz w:val="24"/>
                <w:lang w:val="en-US"/>
              </w:rPr>
            </w:pPr>
            <w:r>
              <w:rPr>
                <w:b/>
                <w:bCs/>
              </w:rPr>
              <w:t xml:space="preserve">4 </w:t>
            </w:r>
          </w:p>
        </w:tc>
        <w:tc>
          <w:tcPr>
            <w:tcW w:w="588" w:type="dxa"/>
            <w:vAlign w:val="center"/>
          </w:tcPr>
          <w:p w14:paraId="3D9AEEF4" w14:textId="77777777" w:rsidR="00222181" w:rsidRDefault="00222181" w:rsidP="00222181">
            <w:pPr>
              <w:rPr>
                <w:rFonts w:ascii="Times New Roman" w:hAnsi="Times New Roman"/>
                <w:sz w:val="24"/>
                <w:lang w:val="en-US"/>
              </w:rPr>
            </w:pPr>
            <w:r>
              <w:rPr>
                <w:b/>
                <w:bCs/>
              </w:rPr>
              <w:t>N/A</w:t>
            </w:r>
          </w:p>
        </w:tc>
      </w:tr>
      <w:tr w:rsidR="00222181" w14:paraId="10F99D2A" w14:textId="77777777" w:rsidTr="00222181">
        <w:trPr>
          <w:trHeight w:val="104"/>
        </w:trPr>
        <w:tc>
          <w:tcPr>
            <w:tcW w:w="5964" w:type="dxa"/>
          </w:tcPr>
          <w:p w14:paraId="258B3073" w14:textId="77777777" w:rsidR="00222181" w:rsidRDefault="00222181" w:rsidP="00222181">
            <w:pPr>
              <w:rPr>
                <w:rFonts w:ascii="Times New Roman" w:hAnsi="Times New Roman"/>
                <w:sz w:val="24"/>
                <w:lang w:val="en-US"/>
              </w:rPr>
            </w:pPr>
            <w:r w:rsidRPr="00070FA9">
              <w:t>Revenue driven by digital innovation</w:t>
            </w:r>
          </w:p>
        </w:tc>
        <w:tc>
          <w:tcPr>
            <w:tcW w:w="328" w:type="dxa"/>
          </w:tcPr>
          <w:p w14:paraId="67CE7D13" w14:textId="77777777" w:rsidR="00222181" w:rsidRDefault="00222181" w:rsidP="00222181">
            <w:pPr>
              <w:rPr>
                <w:rFonts w:ascii="Times New Roman" w:hAnsi="Times New Roman"/>
                <w:sz w:val="24"/>
                <w:lang w:val="en-US"/>
              </w:rPr>
            </w:pPr>
          </w:p>
        </w:tc>
        <w:tc>
          <w:tcPr>
            <w:tcW w:w="328" w:type="dxa"/>
          </w:tcPr>
          <w:p w14:paraId="77A11ECF" w14:textId="77777777" w:rsidR="00222181" w:rsidRDefault="00222181" w:rsidP="00222181">
            <w:pPr>
              <w:rPr>
                <w:rFonts w:ascii="Times New Roman" w:hAnsi="Times New Roman"/>
                <w:sz w:val="24"/>
                <w:lang w:val="en-US"/>
              </w:rPr>
            </w:pPr>
          </w:p>
        </w:tc>
        <w:tc>
          <w:tcPr>
            <w:tcW w:w="328" w:type="dxa"/>
          </w:tcPr>
          <w:p w14:paraId="7B27F464" w14:textId="77777777" w:rsidR="00222181" w:rsidRDefault="00222181" w:rsidP="00222181">
            <w:pPr>
              <w:rPr>
                <w:rFonts w:ascii="Times New Roman" w:hAnsi="Times New Roman"/>
                <w:sz w:val="24"/>
                <w:lang w:val="en-US"/>
              </w:rPr>
            </w:pPr>
          </w:p>
        </w:tc>
        <w:tc>
          <w:tcPr>
            <w:tcW w:w="416" w:type="dxa"/>
          </w:tcPr>
          <w:p w14:paraId="46D790A5" w14:textId="77777777" w:rsidR="00222181" w:rsidRDefault="00222181" w:rsidP="00222181">
            <w:pPr>
              <w:rPr>
                <w:rFonts w:ascii="Times New Roman" w:hAnsi="Times New Roman"/>
                <w:sz w:val="24"/>
                <w:lang w:val="en-US"/>
              </w:rPr>
            </w:pPr>
          </w:p>
        </w:tc>
        <w:tc>
          <w:tcPr>
            <w:tcW w:w="328" w:type="dxa"/>
          </w:tcPr>
          <w:p w14:paraId="56D4EE92" w14:textId="77777777" w:rsidR="00222181" w:rsidRDefault="00222181" w:rsidP="00222181">
            <w:pPr>
              <w:rPr>
                <w:rFonts w:ascii="Times New Roman" w:hAnsi="Times New Roman"/>
                <w:sz w:val="24"/>
                <w:lang w:val="en-US"/>
              </w:rPr>
            </w:pPr>
          </w:p>
        </w:tc>
        <w:tc>
          <w:tcPr>
            <w:tcW w:w="588" w:type="dxa"/>
          </w:tcPr>
          <w:p w14:paraId="41D12EB5" w14:textId="77777777" w:rsidR="00222181" w:rsidRDefault="00222181" w:rsidP="00222181">
            <w:pPr>
              <w:rPr>
                <w:rFonts w:ascii="Times New Roman" w:hAnsi="Times New Roman"/>
                <w:sz w:val="24"/>
                <w:lang w:val="en-US"/>
              </w:rPr>
            </w:pPr>
          </w:p>
        </w:tc>
      </w:tr>
      <w:tr w:rsidR="00222181" w14:paraId="4651CF00" w14:textId="77777777" w:rsidTr="00222181">
        <w:tc>
          <w:tcPr>
            <w:tcW w:w="5964" w:type="dxa"/>
          </w:tcPr>
          <w:p w14:paraId="530F0BB4" w14:textId="77777777" w:rsidR="00222181" w:rsidRDefault="00222181" w:rsidP="00222181">
            <w:pPr>
              <w:rPr>
                <w:rFonts w:ascii="Times New Roman" w:hAnsi="Times New Roman"/>
                <w:sz w:val="24"/>
                <w:lang w:val="en-US"/>
              </w:rPr>
            </w:pPr>
            <w:r w:rsidRPr="00070FA9">
              <w:t>Cost reduction driven by digital innovation</w:t>
            </w:r>
          </w:p>
        </w:tc>
        <w:tc>
          <w:tcPr>
            <w:tcW w:w="328" w:type="dxa"/>
          </w:tcPr>
          <w:p w14:paraId="0340E21E" w14:textId="77777777" w:rsidR="00222181" w:rsidRDefault="00222181" w:rsidP="00222181">
            <w:pPr>
              <w:rPr>
                <w:rFonts w:ascii="Times New Roman" w:hAnsi="Times New Roman"/>
                <w:sz w:val="24"/>
                <w:lang w:val="en-US"/>
              </w:rPr>
            </w:pPr>
          </w:p>
        </w:tc>
        <w:tc>
          <w:tcPr>
            <w:tcW w:w="328" w:type="dxa"/>
          </w:tcPr>
          <w:p w14:paraId="6B2F57B0" w14:textId="77777777" w:rsidR="00222181" w:rsidRDefault="00222181" w:rsidP="00222181">
            <w:pPr>
              <w:rPr>
                <w:rFonts w:ascii="Times New Roman" w:hAnsi="Times New Roman"/>
                <w:sz w:val="24"/>
                <w:lang w:val="en-US"/>
              </w:rPr>
            </w:pPr>
          </w:p>
        </w:tc>
        <w:tc>
          <w:tcPr>
            <w:tcW w:w="328" w:type="dxa"/>
          </w:tcPr>
          <w:p w14:paraId="1243DD06" w14:textId="77777777" w:rsidR="00222181" w:rsidRDefault="00222181" w:rsidP="00222181">
            <w:pPr>
              <w:rPr>
                <w:rFonts w:ascii="Times New Roman" w:hAnsi="Times New Roman"/>
                <w:sz w:val="24"/>
                <w:lang w:val="en-US"/>
              </w:rPr>
            </w:pPr>
          </w:p>
        </w:tc>
        <w:tc>
          <w:tcPr>
            <w:tcW w:w="416" w:type="dxa"/>
          </w:tcPr>
          <w:p w14:paraId="5082F0BE" w14:textId="77777777" w:rsidR="00222181" w:rsidRDefault="00222181" w:rsidP="00222181">
            <w:pPr>
              <w:rPr>
                <w:rFonts w:ascii="Times New Roman" w:hAnsi="Times New Roman"/>
                <w:sz w:val="24"/>
                <w:lang w:val="en-US"/>
              </w:rPr>
            </w:pPr>
          </w:p>
        </w:tc>
        <w:tc>
          <w:tcPr>
            <w:tcW w:w="328" w:type="dxa"/>
          </w:tcPr>
          <w:p w14:paraId="4A5A8064" w14:textId="77777777" w:rsidR="00222181" w:rsidRDefault="00222181" w:rsidP="00222181">
            <w:pPr>
              <w:rPr>
                <w:rFonts w:ascii="Times New Roman" w:hAnsi="Times New Roman"/>
                <w:sz w:val="24"/>
                <w:lang w:val="en-US"/>
              </w:rPr>
            </w:pPr>
          </w:p>
        </w:tc>
        <w:tc>
          <w:tcPr>
            <w:tcW w:w="588" w:type="dxa"/>
          </w:tcPr>
          <w:p w14:paraId="0CFC4E3A" w14:textId="77777777" w:rsidR="00222181" w:rsidRDefault="00222181" w:rsidP="00222181">
            <w:pPr>
              <w:rPr>
                <w:rFonts w:ascii="Times New Roman" w:hAnsi="Times New Roman"/>
                <w:sz w:val="24"/>
                <w:lang w:val="en-US"/>
              </w:rPr>
            </w:pPr>
          </w:p>
        </w:tc>
      </w:tr>
      <w:tr w:rsidR="00222181" w14:paraId="66944547" w14:textId="77777777" w:rsidTr="00222181">
        <w:tc>
          <w:tcPr>
            <w:tcW w:w="5964" w:type="dxa"/>
          </w:tcPr>
          <w:p w14:paraId="4B7F1B3A" w14:textId="77777777" w:rsidR="00222181" w:rsidRDefault="00222181" w:rsidP="00222181">
            <w:pPr>
              <w:rPr>
                <w:rFonts w:ascii="Times New Roman" w:hAnsi="Times New Roman"/>
                <w:sz w:val="24"/>
                <w:lang w:val="en-US"/>
              </w:rPr>
            </w:pPr>
            <w:r w:rsidRPr="00070FA9">
              <w:t>Process speed driven by digital innovation</w:t>
            </w:r>
          </w:p>
        </w:tc>
        <w:tc>
          <w:tcPr>
            <w:tcW w:w="328" w:type="dxa"/>
          </w:tcPr>
          <w:p w14:paraId="66444CF2" w14:textId="77777777" w:rsidR="00222181" w:rsidRDefault="00222181" w:rsidP="00222181">
            <w:pPr>
              <w:rPr>
                <w:rFonts w:ascii="Times New Roman" w:hAnsi="Times New Roman"/>
                <w:sz w:val="24"/>
                <w:lang w:val="en-US"/>
              </w:rPr>
            </w:pPr>
          </w:p>
        </w:tc>
        <w:tc>
          <w:tcPr>
            <w:tcW w:w="328" w:type="dxa"/>
          </w:tcPr>
          <w:p w14:paraId="6548C7B0" w14:textId="77777777" w:rsidR="00222181" w:rsidRDefault="00222181" w:rsidP="00222181">
            <w:pPr>
              <w:rPr>
                <w:rFonts w:ascii="Times New Roman" w:hAnsi="Times New Roman"/>
                <w:sz w:val="24"/>
                <w:lang w:val="en-US"/>
              </w:rPr>
            </w:pPr>
          </w:p>
        </w:tc>
        <w:tc>
          <w:tcPr>
            <w:tcW w:w="328" w:type="dxa"/>
          </w:tcPr>
          <w:p w14:paraId="34219ABB" w14:textId="77777777" w:rsidR="00222181" w:rsidRDefault="00222181" w:rsidP="00222181">
            <w:pPr>
              <w:rPr>
                <w:rFonts w:ascii="Times New Roman" w:hAnsi="Times New Roman"/>
                <w:sz w:val="24"/>
                <w:lang w:val="en-US"/>
              </w:rPr>
            </w:pPr>
          </w:p>
        </w:tc>
        <w:tc>
          <w:tcPr>
            <w:tcW w:w="416" w:type="dxa"/>
          </w:tcPr>
          <w:p w14:paraId="0839D213" w14:textId="77777777" w:rsidR="00222181" w:rsidRDefault="00222181" w:rsidP="00222181">
            <w:pPr>
              <w:rPr>
                <w:rFonts w:ascii="Times New Roman" w:hAnsi="Times New Roman"/>
                <w:sz w:val="24"/>
                <w:lang w:val="en-US"/>
              </w:rPr>
            </w:pPr>
          </w:p>
        </w:tc>
        <w:tc>
          <w:tcPr>
            <w:tcW w:w="328" w:type="dxa"/>
          </w:tcPr>
          <w:p w14:paraId="2D3CEA16" w14:textId="77777777" w:rsidR="00222181" w:rsidRDefault="00222181" w:rsidP="00222181">
            <w:pPr>
              <w:rPr>
                <w:rFonts w:ascii="Times New Roman" w:hAnsi="Times New Roman"/>
                <w:sz w:val="24"/>
                <w:lang w:val="en-US"/>
              </w:rPr>
            </w:pPr>
          </w:p>
        </w:tc>
        <w:tc>
          <w:tcPr>
            <w:tcW w:w="588" w:type="dxa"/>
          </w:tcPr>
          <w:p w14:paraId="14ED16E6" w14:textId="77777777" w:rsidR="00222181" w:rsidRDefault="00222181" w:rsidP="00222181">
            <w:pPr>
              <w:rPr>
                <w:rFonts w:ascii="Times New Roman" w:hAnsi="Times New Roman"/>
                <w:sz w:val="24"/>
                <w:lang w:val="en-US"/>
              </w:rPr>
            </w:pPr>
          </w:p>
        </w:tc>
      </w:tr>
      <w:tr w:rsidR="00222181" w14:paraId="170E93C2" w14:textId="77777777" w:rsidTr="00222181">
        <w:tc>
          <w:tcPr>
            <w:tcW w:w="5964" w:type="dxa"/>
          </w:tcPr>
          <w:p w14:paraId="613298D2" w14:textId="77777777" w:rsidR="00222181" w:rsidRDefault="00222181" w:rsidP="00222181">
            <w:pPr>
              <w:rPr>
                <w:rFonts w:ascii="Times New Roman" w:hAnsi="Times New Roman"/>
                <w:sz w:val="24"/>
                <w:lang w:val="en-US"/>
              </w:rPr>
            </w:pPr>
            <w:r w:rsidRPr="00070FA9">
              <w:t>Adaptability enabled by digital innovation</w:t>
            </w:r>
          </w:p>
        </w:tc>
        <w:tc>
          <w:tcPr>
            <w:tcW w:w="328" w:type="dxa"/>
          </w:tcPr>
          <w:p w14:paraId="6D1D9CEF" w14:textId="77777777" w:rsidR="00222181" w:rsidRDefault="00222181" w:rsidP="00222181">
            <w:pPr>
              <w:rPr>
                <w:rFonts w:ascii="Times New Roman" w:hAnsi="Times New Roman"/>
                <w:sz w:val="24"/>
                <w:lang w:val="en-US"/>
              </w:rPr>
            </w:pPr>
          </w:p>
        </w:tc>
        <w:tc>
          <w:tcPr>
            <w:tcW w:w="328" w:type="dxa"/>
          </w:tcPr>
          <w:p w14:paraId="241A6534" w14:textId="77777777" w:rsidR="00222181" w:rsidRDefault="00222181" w:rsidP="00222181">
            <w:pPr>
              <w:rPr>
                <w:rFonts w:ascii="Times New Roman" w:hAnsi="Times New Roman"/>
                <w:sz w:val="24"/>
                <w:lang w:val="en-US"/>
              </w:rPr>
            </w:pPr>
          </w:p>
        </w:tc>
        <w:tc>
          <w:tcPr>
            <w:tcW w:w="328" w:type="dxa"/>
          </w:tcPr>
          <w:p w14:paraId="23A9306B" w14:textId="77777777" w:rsidR="00222181" w:rsidRDefault="00222181" w:rsidP="00222181">
            <w:pPr>
              <w:rPr>
                <w:rFonts w:ascii="Times New Roman" w:hAnsi="Times New Roman"/>
                <w:sz w:val="24"/>
                <w:lang w:val="en-US"/>
              </w:rPr>
            </w:pPr>
          </w:p>
        </w:tc>
        <w:tc>
          <w:tcPr>
            <w:tcW w:w="416" w:type="dxa"/>
          </w:tcPr>
          <w:p w14:paraId="2CB33903" w14:textId="77777777" w:rsidR="00222181" w:rsidRDefault="00222181" w:rsidP="00222181">
            <w:pPr>
              <w:rPr>
                <w:rFonts w:ascii="Times New Roman" w:hAnsi="Times New Roman"/>
                <w:sz w:val="24"/>
                <w:lang w:val="en-US"/>
              </w:rPr>
            </w:pPr>
          </w:p>
        </w:tc>
        <w:tc>
          <w:tcPr>
            <w:tcW w:w="328" w:type="dxa"/>
          </w:tcPr>
          <w:p w14:paraId="729EEE25" w14:textId="77777777" w:rsidR="00222181" w:rsidRDefault="00222181" w:rsidP="00222181">
            <w:pPr>
              <w:rPr>
                <w:rFonts w:ascii="Times New Roman" w:hAnsi="Times New Roman"/>
                <w:sz w:val="24"/>
                <w:lang w:val="en-US"/>
              </w:rPr>
            </w:pPr>
          </w:p>
        </w:tc>
        <w:tc>
          <w:tcPr>
            <w:tcW w:w="588" w:type="dxa"/>
          </w:tcPr>
          <w:p w14:paraId="5622FB46" w14:textId="77777777" w:rsidR="00222181" w:rsidRDefault="00222181" w:rsidP="00222181">
            <w:pPr>
              <w:rPr>
                <w:rFonts w:ascii="Times New Roman" w:hAnsi="Times New Roman"/>
                <w:sz w:val="24"/>
                <w:lang w:val="en-US"/>
              </w:rPr>
            </w:pPr>
          </w:p>
        </w:tc>
      </w:tr>
      <w:tr w:rsidR="00222181" w14:paraId="59C6016E" w14:textId="77777777" w:rsidTr="00222181">
        <w:tc>
          <w:tcPr>
            <w:tcW w:w="5964" w:type="dxa"/>
          </w:tcPr>
          <w:p w14:paraId="25473F76" w14:textId="77777777" w:rsidR="00222181" w:rsidRDefault="00222181" w:rsidP="00222181">
            <w:pPr>
              <w:rPr>
                <w:rFonts w:ascii="Times New Roman" w:hAnsi="Times New Roman"/>
                <w:sz w:val="24"/>
                <w:lang w:val="en-US"/>
              </w:rPr>
            </w:pPr>
            <w:r w:rsidRPr="00070FA9">
              <w:t>Development of new assets (material or immaterial) enabled by digital innovation</w:t>
            </w:r>
          </w:p>
        </w:tc>
        <w:tc>
          <w:tcPr>
            <w:tcW w:w="328" w:type="dxa"/>
          </w:tcPr>
          <w:p w14:paraId="395A5E5F" w14:textId="77777777" w:rsidR="00222181" w:rsidRDefault="00222181" w:rsidP="00222181">
            <w:pPr>
              <w:rPr>
                <w:rFonts w:ascii="Times New Roman" w:hAnsi="Times New Roman"/>
                <w:sz w:val="24"/>
                <w:lang w:val="en-US"/>
              </w:rPr>
            </w:pPr>
          </w:p>
        </w:tc>
        <w:tc>
          <w:tcPr>
            <w:tcW w:w="328" w:type="dxa"/>
          </w:tcPr>
          <w:p w14:paraId="5AE32772" w14:textId="77777777" w:rsidR="00222181" w:rsidRDefault="00222181" w:rsidP="00222181">
            <w:pPr>
              <w:rPr>
                <w:rFonts w:ascii="Times New Roman" w:hAnsi="Times New Roman"/>
                <w:sz w:val="24"/>
                <w:lang w:val="en-US"/>
              </w:rPr>
            </w:pPr>
          </w:p>
        </w:tc>
        <w:tc>
          <w:tcPr>
            <w:tcW w:w="328" w:type="dxa"/>
          </w:tcPr>
          <w:p w14:paraId="576D1E73" w14:textId="77777777" w:rsidR="00222181" w:rsidRDefault="00222181" w:rsidP="00222181">
            <w:pPr>
              <w:rPr>
                <w:rFonts w:ascii="Times New Roman" w:hAnsi="Times New Roman"/>
                <w:sz w:val="24"/>
                <w:lang w:val="en-US"/>
              </w:rPr>
            </w:pPr>
          </w:p>
        </w:tc>
        <w:tc>
          <w:tcPr>
            <w:tcW w:w="416" w:type="dxa"/>
          </w:tcPr>
          <w:p w14:paraId="1035FA0C" w14:textId="77777777" w:rsidR="00222181" w:rsidRDefault="00222181" w:rsidP="00222181">
            <w:pPr>
              <w:rPr>
                <w:rFonts w:ascii="Times New Roman" w:hAnsi="Times New Roman"/>
                <w:sz w:val="24"/>
                <w:lang w:val="en-US"/>
              </w:rPr>
            </w:pPr>
          </w:p>
        </w:tc>
        <w:tc>
          <w:tcPr>
            <w:tcW w:w="328" w:type="dxa"/>
          </w:tcPr>
          <w:p w14:paraId="01C650CA" w14:textId="77777777" w:rsidR="00222181" w:rsidRDefault="00222181" w:rsidP="00222181">
            <w:pPr>
              <w:rPr>
                <w:rFonts w:ascii="Times New Roman" w:hAnsi="Times New Roman"/>
                <w:sz w:val="24"/>
                <w:lang w:val="en-US"/>
              </w:rPr>
            </w:pPr>
          </w:p>
        </w:tc>
        <w:tc>
          <w:tcPr>
            <w:tcW w:w="588" w:type="dxa"/>
          </w:tcPr>
          <w:p w14:paraId="3016123A" w14:textId="77777777" w:rsidR="00222181" w:rsidRDefault="00222181" w:rsidP="00222181">
            <w:pPr>
              <w:rPr>
                <w:rFonts w:ascii="Times New Roman" w:hAnsi="Times New Roman"/>
                <w:sz w:val="24"/>
                <w:lang w:val="en-US"/>
              </w:rPr>
            </w:pPr>
          </w:p>
        </w:tc>
      </w:tr>
      <w:tr w:rsidR="00222181" w14:paraId="46B67EEB" w14:textId="77777777" w:rsidTr="00222181">
        <w:tc>
          <w:tcPr>
            <w:tcW w:w="5964" w:type="dxa"/>
          </w:tcPr>
          <w:p w14:paraId="1C31B8F2" w14:textId="77777777" w:rsidR="00222181" w:rsidRDefault="00222181" w:rsidP="00222181">
            <w:pPr>
              <w:rPr>
                <w:rFonts w:ascii="Times New Roman" w:hAnsi="Times New Roman"/>
                <w:sz w:val="24"/>
                <w:lang w:val="en-US"/>
              </w:rPr>
            </w:pPr>
            <w:r w:rsidRPr="00070FA9">
              <w:t>Brand recognition driven by digital innovation</w:t>
            </w:r>
          </w:p>
        </w:tc>
        <w:tc>
          <w:tcPr>
            <w:tcW w:w="328" w:type="dxa"/>
          </w:tcPr>
          <w:p w14:paraId="3A90E98A" w14:textId="77777777" w:rsidR="00222181" w:rsidRDefault="00222181" w:rsidP="00222181">
            <w:pPr>
              <w:rPr>
                <w:rFonts w:ascii="Times New Roman" w:hAnsi="Times New Roman"/>
                <w:sz w:val="24"/>
                <w:lang w:val="en-US"/>
              </w:rPr>
            </w:pPr>
          </w:p>
        </w:tc>
        <w:tc>
          <w:tcPr>
            <w:tcW w:w="328" w:type="dxa"/>
          </w:tcPr>
          <w:p w14:paraId="645C33DD" w14:textId="77777777" w:rsidR="00222181" w:rsidRDefault="00222181" w:rsidP="00222181">
            <w:pPr>
              <w:rPr>
                <w:rFonts w:ascii="Times New Roman" w:hAnsi="Times New Roman"/>
                <w:sz w:val="24"/>
                <w:lang w:val="en-US"/>
              </w:rPr>
            </w:pPr>
          </w:p>
        </w:tc>
        <w:tc>
          <w:tcPr>
            <w:tcW w:w="328" w:type="dxa"/>
          </w:tcPr>
          <w:p w14:paraId="403E923B" w14:textId="77777777" w:rsidR="00222181" w:rsidRDefault="00222181" w:rsidP="00222181">
            <w:pPr>
              <w:rPr>
                <w:rFonts w:ascii="Times New Roman" w:hAnsi="Times New Roman"/>
                <w:sz w:val="24"/>
                <w:lang w:val="en-US"/>
              </w:rPr>
            </w:pPr>
          </w:p>
        </w:tc>
        <w:tc>
          <w:tcPr>
            <w:tcW w:w="416" w:type="dxa"/>
          </w:tcPr>
          <w:p w14:paraId="3B7CBF52" w14:textId="77777777" w:rsidR="00222181" w:rsidRDefault="00222181" w:rsidP="00222181">
            <w:pPr>
              <w:rPr>
                <w:rFonts w:ascii="Times New Roman" w:hAnsi="Times New Roman"/>
                <w:sz w:val="24"/>
                <w:lang w:val="en-US"/>
              </w:rPr>
            </w:pPr>
          </w:p>
        </w:tc>
        <w:tc>
          <w:tcPr>
            <w:tcW w:w="328" w:type="dxa"/>
          </w:tcPr>
          <w:p w14:paraId="3BC4771E" w14:textId="77777777" w:rsidR="00222181" w:rsidRDefault="00222181" w:rsidP="00222181">
            <w:pPr>
              <w:rPr>
                <w:rFonts w:ascii="Times New Roman" w:hAnsi="Times New Roman"/>
                <w:sz w:val="24"/>
                <w:lang w:val="en-US"/>
              </w:rPr>
            </w:pPr>
          </w:p>
        </w:tc>
        <w:tc>
          <w:tcPr>
            <w:tcW w:w="588" w:type="dxa"/>
          </w:tcPr>
          <w:p w14:paraId="7B1A9AED" w14:textId="77777777" w:rsidR="00222181" w:rsidRDefault="00222181" w:rsidP="00222181">
            <w:pPr>
              <w:rPr>
                <w:rFonts w:ascii="Times New Roman" w:hAnsi="Times New Roman"/>
                <w:sz w:val="24"/>
                <w:lang w:val="en-US"/>
              </w:rPr>
            </w:pPr>
          </w:p>
        </w:tc>
      </w:tr>
      <w:tr w:rsidR="00222181" w14:paraId="44822157" w14:textId="77777777" w:rsidTr="00222181">
        <w:tc>
          <w:tcPr>
            <w:tcW w:w="5964" w:type="dxa"/>
          </w:tcPr>
          <w:p w14:paraId="622FCAEC" w14:textId="77777777" w:rsidR="00222181" w:rsidRDefault="00222181" w:rsidP="00222181">
            <w:pPr>
              <w:rPr>
                <w:rFonts w:ascii="Times New Roman" w:hAnsi="Times New Roman"/>
                <w:sz w:val="24"/>
                <w:lang w:val="en-US"/>
              </w:rPr>
            </w:pPr>
            <w:r w:rsidRPr="00070FA9">
              <w:t>Integration in value networks enabled by digital innovation</w:t>
            </w:r>
          </w:p>
        </w:tc>
        <w:tc>
          <w:tcPr>
            <w:tcW w:w="328" w:type="dxa"/>
          </w:tcPr>
          <w:p w14:paraId="5E88997F" w14:textId="77777777" w:rsidR="00222181" w:rsidRDefault="00222181" w:rsidP="00222181">
            <w:pPr>
              <w:rPr>
                <w:rFonts w:ascii="Times New Roman" w:hAnsi="Times New Roman"/>
                <w:sz w:val="24"/>
                <w:lang w:val="en-US"/>
              </w:rPr>
            </w:pPr>
          </w:p>
        </w:tc>
        <w:tc>
          <w:tcPr>
            <w:tcW w:w="328" w:type="dxa"/>
          </w:tcPr>
          <w:p w14:paraId="39758E34" w14:textId="77777777" w:rsidR="00222181" w:rsidRDefault="00222181" w:rsidP="00222181">
            <w:pPr>
              <w:rPr>
                <w:rFonts w:ascii="Times New Roman" w:hAnsi="Times New Roman"/>
                <w:sz w:val="24"/>
                <w:lang w:val="en-US"/>
              </w:rPr>
            </w:pPr>
          </w:p>
        </w:tc>
        <w:tc>
          <w:tcPr>
            <w:tcW w:w="328" w:type="dxa"/>
          </w:tcPr>
          <w:p w14:paraId="6DDD3E66" w14:textId="77777777" w:rsidR="00222181" w:rsidRDefault="00222181" w:rsidP="00222181">
            <w:pPr>
              <w:rPr>
                <w:rFonts w:ascii="Times New Roman" w:hAnsi="Times New Roman"/>
                <w:sz w:val="24"/>
                <w:lang w:val="en-US"/>
              </w:rPr>
            </w:pPr>
          </w:p>
        </w:tc>
        <w:tc>
          <w:tcPr>
            <w:tcW w:w="416" w:type="dxa"/>
          </w:tcPr>
          <w:p w14:paraId="5BAFC344" w14:textId="77777777" w:rsidR="00222181" w:rsidRDefault="00222181" w:rsidP="00222181">
            <w:pPr>
              <w:rPr>
                <w:rFonts w:ascii="Times New Roman" w:hAnsi="Times New Roman"/>
                <w:sz w:val="24"/>
                <w:lang w:val="en-US"/>
              </w:rPr>
            </w:pPr>
          </w:p>
        </w:tc>
        <w:tc>
          <w:tcPr>
            <w:tcW w:w="328" w:type="dxa"/>
          </w:tcPr>
          <w:p w14:paraId="00E2FD6B" w14:textId="77777777" w:rsidR="00222181" w:rsidRDefault="00222181" w:rsidP="00222181">
            <w:pPr>
              <w:rPr>
                <w:rFonts w:ascii="Times New Roman" w:hAnsi="Times New Roman"/>
                <w:sz w:val="24"/>
                <w:lang w:val="en-US"/>
              </w:rPr>
            </w:pPr>
          </w:p>
        </w:tc>
        <w:tc>
          <w:tcPr>
            <w:tcW w:w="588" w:type="dxa"/>
          </w:tcPr>
          <w:p w14:paraId="1F20B310" w14:textId="77777777" w:rsidR="00222181" w:rsidRDefault="00222181" w:rsidP="00222181">
            <w:pPr>
              <w:rPr>
                <w:rFonts w:ascii="Times New Roman" w:hAnsi="Times New Roman"/>
                <w:sz w:val="24"/>
                <w:lang w:val="en-US"/>
              </w:rPr>
            </w:pPr>
          </w:p>
        </w:tc>
      </w:tr>
      <w:tr w:rsidR="00222181" w14:paraId="5849E3D3" w14:textId="77777777" w:rsidTr="00222181">
        <w:tc>
          <w:tcPr>
            <w:tcW w:w="5964" w:type="dxa"/>
          </w:tcPr>
          <w:p w14:paraId="4F45D23F" w14:textId="77777777" w:rsidR="00222181" w:rsidRDefault="00222181" w:rsidP="00222181">
            <w:pPr>
              <w:rPr>
                <w:rFonts w:ascii="Times New Roman" w:hAnsi="Times New Roman"/>
                <w:sz w:val="24"/>
                <w:lang w:val="en-US"/>
              </w:rPr>
            </w:pPr>
            <w:r w:rsidRPr="00070FA9">
              <w:t>Sustainability driven by digital innovation</w:t>
            </w:r>
          </w:p>
        </w:tc>
        <w:tc>
          <w:tcPr>
            <w:tcW w:w="328" w:type="dxa"/>
          </w:tcPr>
          <w:p w14:paraId="449F8F8E" w14:textId="77777777" w:rsidR="00222181" w:rsidRDefault="00222181" w:rsidP="00222181">
            <w:pPr>
              <w:rPr>
                <w:rFonts w:ascii="Times New Roman" w:hAnsi="Times New Roman"/>
                <w:sz w:val="24"/>
                <w:lang w:val="en-US"/>
              </w:rPr>
            </w:pPr>
          </w:p>
        </w:tc>
        <w:tc>
          <w:tcPr>
            <w:tcW w:w="328" w:type="dxa"/>
          </w:tcPr>
          <w:p w14:paraId="38531E2B" w14:textId="77777777" w:rsidR="00222181" w:rsidRDefault="00222181" w:rsidP="00222181">
            <w:pPr>
              <w:rPr>
                <w:rFonts w:ascii="Times New Roman" w:hAnsi="Times New Roman"/>
                <w:sz w:val="24"/>
                <w:lang w:val="en-US"/>
              </w:rPr>
            </w:pPr>
          </w:p>
        </w:tc>
        <w:tc>
          <w:tcPr>
            <w:tcW w:w="328" w:type="dxa"/>
          </w:tcPr>
          <w:p w14:paraId="67B91A74" w14:textId="77777777" w:rsidR="00222181" w:rsidRDefault="00222181" w:rsidP="00222181">
            <w:pPr>
              <w:rPr>
                <w:rFonts w:ascii="Times New Roman" w:hAnsi="Times New Roman"/>
                <w:sz w:val="24"/>
                <w:lang w:val="en-US"/>
              </w:rPr>
            </w:pPr>
          </w:p>
        </w:tc>
        <w:tc>
          <w:tcPr>
            <w:tcW w:w="416" w:type="dxa"/>
          </w:tcPr>
          <w:p w14:paraId="4338D53E" w14:textId="77777777" w:rsidR="00222181" w:rsidRDefault="00222181" w:rsidP="00222181">
            <w:pPr>
              <w:rPr>
                <w:rFonts w:ascii="Times New Roman" w:hAnsi="Times New Roman"/>
                <w:sz w:val="24"/>
                <w:lang w:val="en-US"/>
              </w:rPr>
            </w:pPr>
          </w:p>
        </w:tc>
        <w:tc>
          <w:tcPr>
            <w:tcW w:w="328" w:type="dxa"/>
          </w:tcPr>
          <w:p w14:paraId="76598416" w14:textId="77777777" w:rsidR="00222181" w:rsidRDefault="00222181" w:rsidP="00222181">
            <w:pPr>
              <w:rPr>
                <w:rFonts w:ascii="Times New Roman" w:hAnsi="Times New Roman"/>
                <w:sz w:val="24"/>
                <w:lang w:val="en-US"/>
              </w:rPr>
            </w:pPr>
          </w:p>
        </w:tc>
        <w:tc>
          <w:tcPr>
            <w:tcW w:w="588" w:type="dxa"/>
          </w:tcPr>
          <w:p w14:paraId="632D34A7" w14:textId="77777777" w:rsidR="00222181" w:rsidRDefault="00222181" w:rsidP="00222181">
            <w:pPr>
              <w:rPr>
                <w:rFonts w:ascii="Times New Roman" w:hAnsi="Times New Roman"/>
                <w:sz w:val="24"/>
                <w:lang w:val="en-US"/>
              </w:rPr>
            </w:pPr>
          </w:p>
        </w:tc>
      </w:tr>
    </w:tbl>
    <w:p w14:paraId="25B60AD8" w14:textId="77777777" w:rsidR="00222181" w:rsidRPr="007625C8" w:rsidRDefault="00222181" w:rsidP="00222181">
      <w:pPr>
        <w:rPr>
          <w:rFonts w:ascii="Times New Roman" w:hAnsi="Times New Roman"/>
          <w:sz w:val="24"/>
          <w:lang w:val="en-US"/>
        </w:rPr>
      </w:pPr>
    </w:p>
    <w:p w14:paraId="53CAB73E" w14:textId="77777777" w:rsidR="00222181" w:rsidRDefault="00222181" w:rsidP="00222181">
      <w:pPr>
        <w:rPr>
          <w:rFonts w:ascii="Times New Roman" w:hAnsi="Times New Roman"/>
          <w:i/>
        </w:rPr>
      </w:pPr>
      <w:r>
        <w:rPr>
          <w:rFonts w:ascii="Times New Roman" w:hAnsi="Times New Roman"/>
          <w:i/>
        </w:rPr>
        <w:br w:type="page"/>
      </w:r>
    </w:p>
    <w:p w14:paraId="22E496E6" w14:textId="77777777" w:rsidR="00222181" w:rsidRPr="00E14341" w:rsidRDefault="00222181" w:rsidP="00247BF7">
      <w:pPr>
        <w:pStyle w:val="Heading1"/>
        <w:numPr>
          <w:ilvl w:val="1"/>
          <w:numId w:val="17"/>
        </w:numPr>
        <w:rPr>
          <w:lang w:val="en-US"/>
        </w:rPr>
      </w:pPr>
      <w:bookmarkStart w:id="22" w:name="_Ref45547448"/>
      <w:bookmarkStart w:id="23" w:name="_Toc45635279"/>
      <w:bookmarkStart w:id="24" w:name="_Toc46414655"/>
      <w:r w:rsidRPr="00E14341">
        <w:rPr>
          <w:lang w:val="en-US"/>
        </w:rPr>
        <w:lastRenderedPageBreak/>
        <w:t>ADMA -European Advanced Manufacturing Support Centre</w:t>
      </w:r>
      <w:bookmarkEnd w:id="14"/>
      <w:bookmarkEnd w:id="15"/>
      <w:bookmarkEnd w:id="22"/>
      <w:bookmarkEnd w:id="23"/>
      <w:bookmarkEnd w:id="24"/>
    </w:p>
    <w:p w14:paraId="367DB312" w14:textId="77777777" w:rsidR="00222181" w:rsidRPr="00671A3E" w:rsidRDefault="00222181" w:rsidP="00222181">
      <w:pPr>
        <w:rPr>
          <w:i/>
        </w:rPr>
      </w:pPr>
      <w:r w:rsidRPr="00671A3E">
        <w:rPr>
          <w:i/>
          <w:noProof/>
          <w:lang w:val="en-US"/>
        </w:rPr>
        <w:drawing>
          <wp:inline distT="0" distB="0" distL="0" distR="0" wp14:anchorId="43527DE5" wp14:editId="4EB498D3">
            <wp:extent cx="5631180" cy="2193290"/>
            <wp:effectExtent l="0" t="0" r="762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r="1741" b="15356"/>
                    <a:stretch/>
                  </pic:blipFill>
                  <pic:spPr bwMode="auto">
                    <a:xfrm>
                      <a:off x="0" y="0"/>
                      <a:ext cx="5631727" cy="2193503"/>
                    </a:xfrm>
                    <a:prstGeom prst="rect">
                      <a:avLst/>
                    </a:prstGeom>
                    <a:ln>
                      <a:noFill/>
                    </a:ln>
                    <a:extLst>
                      <a:ext uri="{53640926-AAD7-44D8-BBD7-CCE9431645EC}">
                        <a14:shadowObscured xmlns:a14="http://schemas.microsoft.com/office/drawing/2010/main"/>
                      </a:ext>
                    </a:extLst>
                  </pic:spPr>
                </pic:pic>
              </a:graphicData>
            </a:graphic>
          </wp:inline>
        </w:drawing>
      </w:r>
    </w:p>
    <w:p w14:paraId="0F4B9840" w14:textId="77777777" w:rsidR="00222181" w:rsidRPr="00671A3E" w:rsidRDefault="00222181" w:rsidP="00222181">
      <w:pPr>
        <w:rPr>
          <w:i/>
        </w:rPr>
      </w:pPr>
      <w:r w:rsidRPr="00671A3E">
        <w:rPr>
          <w:i/>
          <w:noProof/>
          <w:lang w:val="en-US"/>
        </w:rPr>
        <w:drawing>
          <wp:inline distT="0" distB="0" distL="0" distR="0" wp14:anchorId="0157C04E" wp14:editId="1E792829">
            <wp:extent cx="5613149" cy="1543050"/>
            <wp:effectExtent l="0" t="0" r="698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r="2044" b="40443"/>
                    <a:stretch/>
                  </pic:blipFill>
                  <pic:spPr bwMode="auto">
                    <a:xfrm>
                      <a:off x="0" y="0"/>
                      <a:ext cx="5614349" cy="1543380"/>
                    </a:xfrm>
                    <a:prstGeom prst="rect">
                      <a:avLst/>
                    </a:prstGeom>
                    <a:ln>
                      <a:noFill/>
                    </a:ln>
                    <a:extLst>
                      <a:ext uri="{53640926-AAD7-44D8-BBD7-CCE9431645EC}">
                        <a14:shadowObscured xmlns:a14="http://schemas.microsoft.com/office/drawing/2010/main"/>
                      </a:ext>
                    </a:extLst>
                  </pic:spPr>
                </pic:pic>
              </a:graphicData>
            </a:graphic>
          </wp:inline>
        </w:drawing>
      </w:r>
    </w:p>
    <w:p w14:paraId="621C9981" w14:textId="77777777" w:rsidR="00222181" w:rsidRPr="00671A3E" w:rsidRDefault="00222181" w:rsidP="00222181">
      <w:pPr>
        <w:rPr>
          <w:i/>
          <w:lang w:val="en-US"/>
        </w:rPr>
      </w:pPr>
      <w:r w:rsidRPr="00671A3E">
        <w:rPr>
          <w:i/>
          <w:noProof/>
          <w:lang w:val="en-US"/>
        </w:rPr>
        <w:drawing>
          <wp:inline distT="0" distB="0" distL="0" distR="0" wp14:anchorId="29066CBD" wp14:editId="76864458">
            <wp:extent cx="5631255" cy="1426845"/>
            <wp:effectExtent l="0" t="0" r="7620" b="190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r="1731" b="44930"/>
                    <a:stretch/>
                  </pic:blipFill>
                  <pic:spPr bwMode="auto">
                    <a:xfrm>
                      <a:off x="0" y="0"/>
                      <a:ext cx="5632254" cy="1427098"/>
                    </a:xfrm>
                    <a:prstGeom prst="rect">
                      <a:avLst/>
                    </a:prstGeom>
                    <a:ln>
                      <a:noFill/>
                    </a:ln>
                    <a:extLst>
                      <a:ext uri="{53640926-AAD7-44D8-BBD7-CCE9431645EC}">
                        <a14:shadowObscured xmlns:a14="http://schemas.microsoft.com/office/drawing/2010/main"/>
                      </a:ext>
                    </a:extLst>
                  </pic:spPr>
                </pic:pic>
              </a:graphicData>
            </a:graphic>
          </wp:inline>
        </w:drawing>
      </w:r>
    </w:p>
    <w:p w14:paraId="7E39C3EC" w14:textId="77777777" w:rsidR="00222181" w:rsidRPr="00671A3E" w:rsidRDefault="00222181" w:rsidP="00222181">
      <w:pPr>
        <w:rPr>
          <w:i/>
          <w:lang w:val="en-US"/>
        </w:rPr>
      </w:pPr>
      <w:r w:rsidRPr="00671A3E">
        <w:rPr>
          <w:i/>
          <w:noProof/>
          <w:lang w:val="en-US"/>
        </w:rPr>
        <w:drawing>
          <wp:inline distT="0" distB="0" distL="0" distR="0" wp14:anchorId="17F8D693" wp14:editId="404C852B">
            <wp:extent cx="5649362" cy="2145665"/>
            <wp:effectExtent l="0" t="0" r="8890" b="698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r="1421" b="17191"/>
                    <a:stretch/>
                  </pic:blipFill>
                  <pic:spPr bwMode="auto">
                    <a:xfrm>
                      <a:off x="0" y="0"/>
                      <a:ext cx="5650068" cy="2145933"/>
                    </a:xfrm>
                    <a:prstGeom prst="rect">
                      <a:avLst/>
                    </a:prstGeom>
                    <a:ln>
                      <a:noFill/>
                    </a:ln>
                    <a:extLst>
                      <a:ext uri="{53640926-AAD7-44D8-BBD7-CCE9431645EC}">
                        <a14:shadowObscured xmlns:a14="http://schemas.microsoft.com/office/drawing/2010/main"/>
                      </a:ext>
                    </a:extLst>
                  </pic:spPr>
                </pic:pic>
              </a:graphicData>
            </a:graphic>
          </wp:inline>
        </w:drawing>
      </w:r>
    </w:p>
    <w:p w14:paraId="091E41AE" w14:textId="77777777" w:rsidR="00222181" w:rsidRPr="00671A3E" w:rsidRDefault="00222181" w:rsidP="00222181">
      <w:pPr>
        <w:rPr>
          <w:i/>
          <w:lang w:val="en-US"/>
        </w:rPr>
      </w:pPr>
    </w:p>
    <w:p w14:paraId="68CA56F2" w14:textId="77777777" w:rsidR="00222181" w:rsidRPr="00671A3E" w:rsidRDefault="00222181" w:rsidP="00222181">
      <w:pPr>
        <w:rPr>
          <w:i/>
          <w:lang w:val="en-US"/>
        </w:rPr>
      </w:pPr>
      <w:r w:rsidRPr="00671A3E">
        <w:rPr>
          <w:i/>
          <w:noProof/>
          <w:lang w:val="en-US"/>
        </w:rPr>
        <w:lastRenderedPageBreak/>
        <w:drawing>
          <wp:inline distT="0" distB="0" distL="0" distR="0" wp14:anchorId="529D8C33" wp14:editId="0118689B">
            <wp:extent cx="5640309" cy="259143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r="1591"/>
                    <a:stretch/>
                  </pic:blipFill>
                  <pic:spPr bwMode="auto">
                    <a:xfrm>
                      <a:off x="0" y="0"/>
                      <a:ext cx="5640309" cy="2591435"/>
                    </a:xfrm>
                    <a:prstGeom prst="rect">
                      <a:avLst/>
                    </a:prstGeom>
                    <a:ln>
                      <a:noFill/>
                    </a:ln>
                    <a:extLst>
                      <a:ext uri="{53640926-AAD7-44D8-BBD7-CCE9431645EC}">
                        <a14:shadowObscured xmlns:a14="http://schemas.microsoft.com/office/drawing/2010/main"/>
                      </a:ext>
                    </a:extLst>
                  </pic:spPr>
                </pic:pic>
              </a:graphicData>
            </a:graphic>
          </wp:inline>
        </w:drawing>
      </w:r>
    </w:p>
    <w:p w14:paraId="35767E99" w14:textId="77777777" w:rsidR="00222181" w:rsidRPr="00671A3E" w:rsidRDefault="00222181" w:rsidP="00222181">
      <w:pPr>
        <w:rPr>
          <w:i/>
          <w:lang w:val="en-US"/>
        </w:rPr>
      </w:pPr>
      <w:r w:rsidRPr="00671A3E">
        <w:rPr>
          <w:i/>
          <w:noProof/>
          <w:lang w:val="en-US"/>
        </w:rPr>
        <w:drawing>
          <wp:inline distT="0" distB="0" distL="0" distR="0" wp14:anchorId="2071C140" wp14:editId="470F7DE8">
            <wp:extent cx="5594985" cy="1870710"/>
            <wp:effectExtent l="0" t="0" r="571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r="2363" b="27797"/>
                    <a:stretch/>
                  </pic:blipFill>
                  <pic:spPr bwMode="auto">
                    <a:xfrm>
                      <a:off x="0" y="0"/>
                      <a:ext cx="5596107" cy="1871085"/>
                    </a:xfrm>
                    <a:prstGeom prst="rect">
                      <a:avLst/>
                    </a:prstGeom>
                    <a:ln>
                      <a:noFill/>
                    </a:ln>
                    <a:extLst>
                      <a:ext uri="{53640926-AAD7-44D8-BBD7-CCE9431645EC}">
                        <a14:shadowObscured xmlns:a14="http://schemas.microsoft.com/office/drawing/2010/main"/>
                      </a:ext>
                    </a:extLst>
                  </pic:spPr>
                </pic:pic>
              </a:graphicData>
            </a:graphic>
          </wp:inline>
        </w:drawing>
      </w:r>
    </w:p>
    <w:p w14:paraId="1DE370A7" w14:textId="77777777" w:rsidR="00222181" w:rsidRPr="00671A3E" w:rsidRDefault="00222181" w:rsidP="00222181">
      <w:pPr>
        <w:rPr>
          <w:i/>
          <w:lang w:val="en-US"/>
        </w:rPr>
      </w:pPr>
      <w:r w:rsidRPr="00671A3E">
        <w:rPr>
          <w:i/>
          <w:noProof/>
          <w:lang w:val="en-US"/>
        </w:rPr>
        <w:drawing>
          <wp:inline distT="0" distB="0" distL="0" distR="0" wp14:anchorId="385E0177" wp14:editId="096AFBAA">
            <wp:extent cx="5595042" cy="1939290"/>
            <wp:effectExtent l="0" t="0" r="5715" b="381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r="2355" b="25145"/>
                    <a:stretch/>
                  </pic:blipFill>
                  <pic:spPr bwMode="auto">
                    <a:xfrm>
                      <a:off x="0" y="0"/>
                      <a:ext cx="5596505" cy="1939797"/>
                    </a:xfrm>
                    <a:prstGeom prst="rect">
                      <a:avLst/>
                    </a:prstGeom>
                    <a:ln>
                      <a:noFill/>
                    </a:ln>
                    <a:extLst>
                      <a:ext uri="{53640926-AAD7-44D8-BBD7-CCE9431645EC}">
                        <a14:shadowObscured xmlns:a14="http://schemas.microsoft.com/office/drawing/2010/main"/>
                      </a:ext>
                    </a:extLst>
                  </pic:spPr>
                </pic:pic>
              </a:graphicData>
            </a:graphic>
          </wp:inline>
        </w:drawing>
      </w:r>
    </w:p>
    <w:p w14:paraId="39656B91" w14:textId="77777777" w:rsidR="00222181" w:rsidRPr="00671A3E" w:rsidRDefault="00222181" w:rsidP="00222181">
      <w:pPr>
        <w:rPr>
          <w:i/>
          <w:noProof/>
        </w:rPr>
      </w:pPr>
      <w:r w:rsidRPr="00671A3E">
        <w:rPr>
          <w:i/>
          <w:noProof/>
          <w:lang w:val="en-US"/>
        </w:rPr>
        <w:lastRenderedPageBreak/>
        <w:drawing>
          <wp:inline distT="0" distB="0" distL="0" distR="0" wp14:anchorId="68455C88" wp14:editId="47FBBAF4">
            <wp:extent cx="5604095" cy="2240915"/>
            <wp:effectExtent l="0" t="0" r="0" b="698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r="2216" b="13520"/>
                    <a:stretch/>
                  </pic:blipFill>
                  <pic:spPr bwMode="auto">
                    <a:xfrm>
                      <a:off x="0" y="0"/>
                      <a:ext cx="5604490" cy="2241073"/>
                    </a:xfrm>
                    <a:prstGeom prst="rect">
                      <a:avLst/>
                    </a:prstGeom>
                    <a:ln>
                      <a:noFill/>
                    </a:ln>
                    <a:extLst>
                      <a:ext uri="{53640926-AAD7-44D8-BBD7-CCE9431645EC}">
                        <a14:shadowObscured xmlns:a14="http://schemas.microsoft.com/office/drawing/2010/main"/>
                      </a:ext>
                    </a:extLst>
                  </pic:spPr>
                </pic:pic>
              </a:graphicData>
            </a:graphic>
          </wp:inline>
        </w:drawing>
      </w:r>
      <w:r w:rsidRPr="00671A3E">
        <w:rPr>
          <w:i/>
          <w:noProof/>
        </w:rPr>
        <w:t xml:space="preserve"> </w:t>
      </w:r>
      <w:r w:rsidRPr="00671A3E">
        <w:rPr>
          <w:i/>
          <w:noProof/>
          <w:lang w:val="en-US"/>
        </w:rPr>
        <w:drawing>
          <wp:inline distT="0" distB="0" distL="0" distR="0" wp14:anchorId="1F3FEB8C" wp14:editId="723C2995">
            <wp:extent cx="5576935" cy="2214024"/>
            <wp:effectExtent l="0" t="0" r="508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r="2670" b="14540"/>
                    <a:stretch/>
                  </pic:blipFill>
                  <pic:spPr bwMode="auto">
                    <a:xfrm>
                      <a:off x="0" y="0"/>
                      <a:ext cx="5578500" cy="2214645"/>
                    </a:xfrm>
                    <a:prstGeom prst="rect">
                      <a:avLst/>
                    </a:prstGeom>
                    <a:ln>
                      <a:noFill/>
                    </a:ln>
                    <a:extLst>
                      <a:ext uri="{53640926-AAD7-44D8-BBD7-CCE9431645EC}">
                        <a14:shadowObscured xmlns:a14="http://schemas.microsoft.com/office/drawing/2010/main"/>
                      </a:ext>
                    </a:extLst>
                  </pic:spPr>
                </pic:pic>
              </a:graphicData>
            </a:graphic>
          </wp:inline>
        </w:drawing>
      </w:r>
    </w:p>
    <w:p w14:paraId="02DC7CA9" w14:textId="77777777" w:rsidR="00222181" w:rsidRPr="00671A3E" w:rsidRDefault="00222181" w:rsidP="00222181">
      <w:pPr>
        <w:rPr>
          <w:i/>
          <w:lang w:val="en-US"/>
        </w:rPr>
      </w:pPr>
    </w:p>
    <w:p w14:paraId="5FA710D8" w14:textId="77777777" w:rsidR="00222181" w:rsidRPr="00671A3E" w:rsidRDefault="00222181" w:rsidP="00222181">
      <w:pPr>
        <w:rPr>
          <w:i/>
          <w:noProof/>
        </w:rPr>
      </w:pPr>
      <w:r w:rsidRPr="00671A3E">
        <w:rPr>
          <w:i/>
          <w:noProof/>
          <w:lang w:val="en-US"/>
        </w:rPr>
        <w:lastRenderedPageBreak/>
        <w:drawing>
          <wp:inline distT="0" distB="0" distL="0" distR="0" wp14:anchorId="09141D29" wp14:editId="63AF7440">
            <wp:extent cx="5621655" cy="259143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r="1917"/>
                    <a:stretch/>
                  </pic:blipFill>
                  <pic:spPr bwMode="auto">
                    <a:xfrm>
                      <a:off x="0" y="0"/>
                      <a:ext cx="5621655" cy="2591435"/>
                    </a:xfrm>
                    <a:prstGeom prst="rect">
                      <a:avLst/>
                    </a:prstGeom>
                    <a:ln>
                      <a:noFill/>
                    </a:ln>
                    <a:extLst>
                      <a:ext uri="{53640926-AAD7-44D8-BBD7-CCE9431645EC}">
                        <a14:shadowObscured xmlns:a14="http://schemas.microsoft.com/office/drawing/2010/main"/>
                      </a:ext>
                    </a:extLst>
                  </pic:spPr>
                </pic:pic>
              </a:graphicData>
            </a:graphic>
          </wp:inline>
        </w:drawing>
      </w:r>
      <w:r w:rsidRPr="00671A3E">
        <w:rPr>
          <w:i/>
          <w:noProof/>
        </w:rPr>
        <w:t xml:space="preserve"> </w:t>
      </w:r>
      <w:r w:rsidRPr="00671A3E">
        <w:rPr>
          <w:i/>
          <w:noProof/>
          <w:lang w:val="en-US"/>
        </w:rPr>
        <w:drawing>
          <wp:inline distT="0" distB="0" distL="0" distR="0" wp14:anchorId="5D0BAA98" wp14:editId="239C5FEA">
            <wp:extent cx="5622202" cy="191325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r="1901" b="26165"/>
                    <a:stretch/>
                  </pic:blipFill>
                  <pic:spPr bwMode="auto">
                    <a:xfrm>
                      <a:off x="0" y="0"/>
                      <a:ext cx="5622537" cy="1913369"/>
                    </a:xfrm>
                    <a:prstGeom prst="rect">
                      <a:avLst/>
                    </a:prstGeom>
                    <a:ln>
                      <a:noFill/>
                    </a:ln>
                    <a:extLst>
                      <a:ext uri="{53640926-AAD7-44D8-BBD7-CCE9431645EC}">
                        <a14:shadowObscured xmlns:a14="http://schemas.microsoft.com/office/drawing/2010/main"/>
                      </a:ext>
                    </a:extLst>
                  </pic:spPr>
                </pic:pic>
              </a:graphicData>
            </a:graphic>
          </wp:inline>
        </w:drawing>
      </w:r>
      <w:r w:rsidRPr="00671A3E">
        <w:rPr>
          <w:i/>
          <w:noProof/>
        </w:rPr>
        <w:t xml:space="preserve"> </w:t>
      </w:r>
      <w:r w:rsidRPr="00671A3E">
        <w:rPr>
          <w:i/>
          <w:noProof/>
          <w:lang w:val="en-US"/>
        </w:rPr>
        <w:drawing>
          <wp:inline distT="0" distB="0" distL="0" distR="0" wp14:anchorId="41184D8E" wp14:editId="5C64073E">
            <wp:extent cx="5604095" cy="244157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r="2209" b="5769"/>
                    <a:stretch/>
                  </pic:blipFill>
                  <pic:spPr bwMode="auto">
                    <a:xfrm>
                      <a:off x="0" y="0"/>
                      <a:ext cx="5604896" cy="2441924"/>
                    </a:xfrm>
                    <a:prstGeom prst="rect">
                      <a:avLst/>
                    </a:prstGeom>
                    <a:ln>
                      <a:noFill/>
                    </a:ln>
                    <a:extLst>
                      <a:ext uri="{53640926-AAD7-44D8-BBD7-CCE9431645EC}">
                        <a14:shadowObscured xmlns:a14="http://schemas.microsoft.com/office/drawing/2010/main"/>
                      </a:ext>
                    </a:extLst>
                  </pic:spPr>
                </pic:pic>
              </a:graphicData>
            </a:graphic>
          </wp:inline>
        </w:drawing>
      </w:r>
    </w:p>
    <w:p w14:paraId="273E2A2E" w14:textId="77777777" w:rsidR="00222181" w:rsidRPr="00671A3E" w:rsidRDefault="00222181" w:rsidP="00222181">
      <w:pPr>
        <w:rPr>
          <w:i/>
          <w:noProof/>
        </w:rPr>
      </w:pPr>
      <w:r w:rsidRPr="00671A3E">
        <w:rPr>
          <w:i/>
          <w:noProof/>
          <w:lang w:val="en-US"/>
        </w:rPr>
        <w:lastRenderedPageBreak/>
        <w:drawing>
          <wp:inline distT="0" distB="0" distL="0" distR="0" wp14:anchorId="0476BA62" wp14:editId="59D8E172">
            <wp:extent cx="5621655" cy="259143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r="1917"/>
                    <a:stretch/>
                  </pic:blipFill>
                  <pic:spPr bwMode="auto">
                    <a:xfrm>
                      <a:off x="0" y="0"/>
                      <a:ext cx="5621655" cy="2591435"/>
                    </a:xfrm>
                    <a:prstGeom prst="rect">
                      <a:avLst/>
                    </a:prstGeom>
                    <a:ln>
                      <a:noFill/>
                    </a:ln>
                    <a:extLst>
                      <a:ext uri="{53640926-AAD7-44D8-BBD7-CCE9431645EC}">
                        <a14:shadowObscured xmlns:a14="http://schemas.microsoft.com/office/drawing/2010/main"/>
                      </a:ext>
                    </a:extLst>
                  </pic:spPr>
                </pic:pic>
              </a:graphicData>
            </a:graphic>
          </wp:inline>
        </w:drawing>
      </w:r>
      <w:r w:rsidRPr="00671A3E">
        <w:rPr>
          <w:i/>
          <w:noProof/>
        </w:rPr>
        <w:t xml:space="preserve"> </w:t>
      </w:r>
      <w:r w:rsidRPr="00671A3E">
        <w:rPr>
          <w:i/>
          <w:noProof/>
          <w:lang w:val="en-US"/>
        </w:rPr>
        <w:drawing>
          <wp:inline distT="0" distB="0" distL="0" distR="0" wp14:anchorId="704DB3D1" wp14:editId="6FF85E38">
            <wp:extent cx="5640309" cy="1670050"/>
            <wp:effectExtent l="0" t="0" r="0" b="635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r="1581" b="35548"/>
                    <a:stretch/>
                  </pic:blipFill>
                  <pic:spPr bwMode="auto">
                    <a:xfrm>
                      <a:off x="0" y="0"/>
                      <a:ext cx="5640927" cy="1670233"/>
                    </a:xfrm>
                    <a:prstGeom prst="rect">
                      <a:avLst/>
                    </a:prstGeom>
                    <a:ln>
                      <a:noFill/>
                    </a:ln>
                    <a:extLst>
                      <a:ext uri="{53640926-AAD7-44D8-BBD7-CCE9431645EC}">
                        <a14:shadowObscured xmlns:a14="http://schemas.microsoft.com/office/drawing/2010/main"/>
                      </a:ext>
                    </a:extLst>
                  </pic:spPr>
                </pic:pic>
              </a:graphicData>
            </a:graphic>
          </wp:inline>
        </w:drawing>
      </w:r>
      <w:r w:rsidRPr="00671A3E">
        <w:rPr>
          <w:i/>
          <w:noProof/>
        </w:rPr>
        <w:t xml:space="preserve"> </w:t>
      </w:r>
      <w:r w:rsidRPr="00671A3E">
        <w:rPr>
          <w:i/>
          <w:noProof/>
          <w:lang w:val="en-US"/>
        </w:rPr>
        <w:drawing>
          <wp:inline distT="0" distB="0" distL="0" distR="0" wp14:anchorId="26438FF1" wp14:editId="08F5E54C">
            <wp:extent cx="5622202" cy="2209165"/>
            <wp:effectExtent l="0" t="0" r="0" b="63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r="1899" b="14744"/>
                    <a:stretch/>
                  </pic:blipFill>
                  <pic:spPr bwMode="auto">
                    <a:xfrm>
                      <a:off x="0" y="0"/>
                      <a:ext cx="5622698" cy="2209360"/>
                    </a:xfrm>
                    <a:prstGeom prst="rect">
                      <a:avLst/>
                    </a:prstGeom>
                    <a:ln>
                      <a:noFill/>
                    </a:ln>
                    <a:extLst>
                      <a:ext uri="{53640926-AAD7-44D8-BBD7-CCE9431645EC}">
                        <a14:shadowObscured xmlns:a14="http://schemas.microsoft.com/office/drawing/2010/main"/>
                      </a:ext>
                    </a:extLst>
                  </pic:spPr>
                </pic:pic>
              </a:graphicData>
            </a:graphic>
          </wp:inline>
        </w:drawing>
      </w:r>
      <w:r w:rsidRPr="00671A3E">
        <w:rPr>
          <w:i/>
          <w:noProof/>
        </w:rPr>
        <w:t xml:space="preserve"> </w:t>
      </w:r>
      <w:r w:rsidRPr="00671A3E">
        <w:rPr>
          <w:i/>
          <w:noProof/>
          <w:lang w:val="en-US"/>
        </w:rPr>
        <w:drawing>
          <wp:inline distT="0" distB="0" distL="0" distR="0" wp14:anchorId="5C6A58CB" wp14:editId="76DD48D2">
            <wp:extent cx="5585988" cy="1891634"/>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t="9587" r="2509" b="17395"/>
                    <a:stretch/>
                  </pic:blipFill>
                  <pic:spPr bwMode="auto">
                    <a:xfrm>
                      <a:off x="0" y="0"/>
                      <a:ext cx="5587717" cy="1892219"/>
                    </a:xfrm>
                    <a:prstGeom prst="rect">
                      <a:avLst/>
                    </a:prstGeom>
                    <a:ln>
                      <a:noFill/>
                    </a:ln>
                    <a:extLst>
                      <a:ext uri="{53640926-AAD7-44D8-BBD7-CCE9431645EC}">
                        <a14:shadowObscured xmlns:a14="http://schemas.microsoft.com/office/drawing/2010/main"/>
                      </a:ext>
                    </a:extLst>
                  </pic:spPr>
                </pic:pic>
              </a:graphicData>
            </a:graphic>
          </wp:inline>
        </w:drawing>
      </w:r>
    </w:p>
    <w:p w14:paraId="16E4ECEC" w14:textId="77777777" w:rsidR="00222181" w:rsidRPr="00671A3E" w:rsidRDefault="00222181" w:rsidP="00222181">
      <w:pPr>
        <w:rPr>
          <w:i/>
          <w:lang w:val="en-US"/>
        </w:rPr>
      </w:pPr>
    </w:p>
    <w:p w14:paraId="6761D4C7" w14:textId="77777777" w:rsidR="00222181" w:rsidRPr="00671A3E" w:rsidRDefault="00222181" w:rsidP="00222181">
      <w:pPr>
        <w:rPr>
          <w:i/>
          <w:noProof/>
        </w:rPr>
      </w:pPr>
      <w:r w:rsidRPr="00671A3E">
        <w:rPr>
          <w:i/>
          <w:noProof/>
          <w:lang w:val="en-US"/>
        </w:rPr>
        <w:lastRenderedPageBreak/>
        <w:drawing>
          <wp:inline distT="0" distB="0" distL="0" distR="0" wp14:anchorId="223FA1C4" wp14:editId="7E2DB13E">
            <wp:extent cx="5631180" cy="2591435"/>
            <wp:effectExtent l="0" t="0" r="762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r="1751"/>
                    <a:stretch/>
                  </pic:blipFill>
                  <pic:spPr bwMode="auto">
                    <a:xfrm>
                      <a:off x="0" y="0"/>
                      <a:ext cx="5631180" cy="2591435"/>
                    </a:xfrm>
                    <a:prstGeom prst="rect">
                      <a:avLst/>
                    </a:prstGeom>
                    <a:ln>
                      <a:noFill/>
                    </a:ln>
                    <a:extLst>
                      <a:ext uri="{53640926-AAD7-44D8-BBD7-CCE9431645EC}">
                        <a14:shadowObscured xmlns:a14="http://schemas.microsoft.com/office/drawing/2010/main"/>
                      </a:ext>
                    </a:extLst>
                  </pic:spPr>
                </pic:pic>
              </a:graphicData>
            </a:graphic>
          </wp:inline>
        </w:drawing>
      </w:r>
      <w:r w:rsidRPr="00671A3E">
        <w:rPr>
          <w:i/>
          <w:noProof/>
        </w:rPr>
        <w:t xml:space="preserve"> </w:t>
      </w:r>
      <w:r w:rsidRPr="00671A3E">
        <w:rPr>
          <w:i/>
          <w:noProof/>
          <w:lang w:val="en-US"/>
        </w:rPr>
        <w:drawing>
          <wp:inline distT="0" distB="0" distL="0" distR="0" wp14:anchorId="39F59DF2" wp14:editId="1EB921A9">
            <wp:extent cx="5595042" cy="2591435"/>
            <wp:effectExtent l="0" t="0" r="571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r="2381"/>
                    <a:stretch/>
                  </pic:blipFill>
                  <pic:spPr bwMode="auto">
                    <a:xfrm>
                      <a:off x="0" y="0"/>
                      <a:ext cx="5595042" cy="2591435"/>
                    </a:xfrm>
                    <a:prstGeom prst="rect">
                      <a:avLst/>
                    </a:prstGeom>
                    <a:ln>
                      <a:noFill/>
                    </a:ln>
                    <a:extLst>
                      <a:ext uri="{53640926-AAD7-44D8-BBD7-CCE9431645EC}">
                        <a14:shadowObscured xmlns:a14="http://schemas.microsoft.com/office/drawing/2010/main"/>
                      </a:ext>
                    </a:extLst>
                  </pic:spPr>
                </pic:pic>
              </a:graphicData>
            </a:graphic>
          </wp:inline>
        </w:drawing>
      </w:r>
      <w:r w:rsidRPr="00671A3E">
        <w:rPr>
          <w:i/>
          <w:noProof/>
        </w:rPr>
        <w:t xml:space="preserve"> </w:t>
      </w:r>
      <w:r w:rsidRPr="00671A3E">
        <w:rPr>
          <w:i/>
          <w:noProof/>
          <w:lang w:val="en-US"/>
        </w:rPr>
        <w:drawing>
          <wp:inline distT="0" distB="0" distL="0" distR="0" wp14:anchorId="3F4D1494" wp14:editId="0B1B56D9">
            <wp:extent cx="5631255" cy="2272665"/>
            <wp:effectExtent l="0" t="0" r="762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r="1744" b="12296"/>
                    <a:stretch/>
                  </pic:blipFill>
                  <pic:spPr bwMode="auto">
                    <a:xfrm>
                      <a:off x="0" y="0"/>
                      <a:ext cx="5631557" cy="2272787"/>
                    </a:xfrm>
                    <a:prstGeom prst="rect">
                      <a:avLst/>
                    </a:prstGeom>
                    <a:ln>
                      <a:noFill/>
                    </a:ln>
                    <a:extLst>
                      <a:ext uri="{53640926-AAD7-44D8-BBD7-CCE9431645EC}">
                        <a14:shadowObscured xmlns:a14="http://schemas.microsoft.com/office/drawing/2010/main"/>
                      </a:ext>
                    </a:extLst>
                  </pic:spPr>
                </pic:pic>
              </a:graphicData>
            </a:graphic>
          </wp:inline>
        </w:drawing>
      </w:r>
      <w:r w:rsidRPr="00671A3E">
        <w:rPr>
          <w:i/>
          <w:noProof/>
        </w:rPr>
        <w:t xml:space="preserve"> </w:t>
      </w:r>
      <w:r w:rsidRPr="00671A3E">
        <w:rPr>
          <w:i/>
          <w:noProof/>
          <w:lang w:val="en-US"/>
        </w:rPr>
        <w:lastRenderedPageBreak/>
        <w:drawing>
          <wp:inline distT="0" distB="0" distL="0" distR="0" wp14:anchorId="32DF7795" wp14:editId="41FB642C">
            <wp:extent cx="5604095" cy="2108835"/>
            <wp:effectExtent l="0" t="0" r="0" b="571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r="2218" b="18619"/>
                    <a:stretch/>
                  </pic:blipFill>
                  <pic:spPr bwMode="auto">
                    <a:xfrm>
                      <a:off x="0" y="0"/>
                      <a:ext cx="5604358" cy="2108934"/>
                    </a:xfrm>
                    <a:prstGeom prst="rect">
                      <a:avLst/>
                    </a:prstGeom>
                    <a:ln>
                      <a:noFill/>
                    </a:ln>
                    <a:extLst>
                      <a:ext uri="{53640926-AAD7-44D8-BBD7-CCE9431645EC}">
                        <a14:shadowObscured xmlns:a14="http://schemas.microsoft.com/office/drawing/2010/main"/>
                      </a:ext>
                    </a:extLst>
                  </pic:spPr>
                </pic:pic>
              </a:graphicData>
            </a:graphic>
          </wp:inline>
        </w:drawing>
      </w:r>
      <w:r w:rsidRPr="00671A3E">
        <w:rPr>
          <w:i/>
          <w:noProof/>
        </w:rPr>
        <w:t xml:space="preserve"> </w:t>
      </w:r>
      <w:r w:rsidRPr="00671A3E">
        <w:rPr>
          <w:i/>
          <w:noProof/>
          <w:lang w:val="en-US"/>
        </w:rPr>
        <w:drawing>
          <wp:inline distT="0" distB="0" distL="0" distR="0" wp14:anchorId="643ECC0A" wp14:editId="58269697">
            <wp:extent cx="5595042" cy="2591435"/>
            <wp:effectExtent l="0" t="0" r="571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r="2381"/>
                    <a:stretch/>
                  </pic:blipFill>
                  <pic:spPr bwMode="auto">
                    <a:xfrm>
                      <a:off x="0" y="0"/>
                      <a:ext cx="5595042" cy="2591435"/>
                    </a:xfrm>
                    <a:prstGeom prst="rect">
                      <a:avLst/>
                    </a:prstGeom>
                    <a:ln>
                      <a:noFill/>
                    </a:ln>
                    <a:extLst>
                      <a:ext uri="{53640926-AAD7-44D8-BBD7-CCE9431645EC}">
                        <a14:shadowObscured xmlns:a14="http://schemas.microsoft.com/office/drawing/2010/main"/>
                      </a:ext>
                    </a:extLst>
                  </pic:spPr>
                </pic:pic>
              </a:graphicData>
            </a:graphic>
          </wp:inline>
        </w:drawing>
      </w:r>
    </w:p>
    <w:p w14:paraId="2F2CB53A" w14:textId="77777777" w:rsidR="00222181" w:rsidRPr="00671A3E" w:rsidRDefault="00222181" w:rsidP="00222181">
      <w:pPr>
        <w:rPr>
          <w:i/>
          <w:lang w:val="en-US"/>
        </w:rPr>
      </w:pPr>
    </w:p>
    <w:p w14:paraId="6131513A" w14:textId="77777777" w:rsidR="00222181" w:rsidRPr="00671A3E" w:rsidRDefault="00222181" w:rsidP="00222181">
      <w:pPr>
        <w:rPr>
          <w:i/>
          <w:noProof/>
        </w:rPr>
      </w:pPr>
      <w:r w:rsidRPr="00671A3E">
        <w:rPr>
          <w:i/>
          <w:noProof/>
          <w:lang w:val="en-US"/>
        </w:rPr>
        <w:lastRenderedPageBreak/>
        <w:drawing>
          <wp:inline distT="0" distB="0" distL="0" distR="0" wp14:anchorId="5B6BFB77" wp14:editId="589AF18D">
            <wp:extent cx="5627914" cy="1960880"/>
            <wp:effectExtent l="0" t="0" r="0" b="127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r="1805" b="24330"/>
                    <a:stretch/>
                  </pic:blipFill>
                  <pic:spPr bwMode="auto">
                    <a:xfrm>
                      <a:off x="0" y="0"/>
                      <a:ext cx="5628083" cy="1960939"/>
                    </a:xfrm>
                    <a:prstGeom prst="rect">
                      <a:avLst/>
                    </a:prstGeom>
                    <a:ln>
                      <a:noFill/>
                    </a:ln>
                    <a:extLst>
                      <a:ext uri="{53640926-AAD7-44D8-BBD7-CCE9431645EC}">
                        <a14:shadowObscured xmlns:a14="http://schemas.microsoft.com/office/drawing/2010/main"/>
                      </a:ext>
                    </a:extLst>
                  </pic:spPr>
                </pic:pic>
              </a:graphicData>
            </a:graphic>
          </wp:inline>
        </w:drawing>
      </w:r>
      <w:r w:rsidRPr="00671A3E">
        <w:rPr>
          <w:i/>
          <w:noProof/>
        </w:rPr>
        <w:t xml:space="preserve"> </w:t>
      </w:r>
      <w:r w:rsidRPr="00671A3E">
        <w:rPr>
          <w:i/>
          <w:noProof/>
          <w:lang w:val="en-US"/>
        </w:rPr>
        <w:drawing>
          <wp:inline distT="0" distB="0" distL="0" distR="0" wp14:anchorId="4B318896" wp14:editId="4651BE94">
            <wp:extent cx="5655129" cy="1818005"/>
            <wp:effectExtent l="0" t="0" r="317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r="1320" b="29837"/>
                    <a:stretch/>
                  </pic:blipFill>
                  <pic:spPr bwMode="auto">
                    <a:xfrm>
                      <a:off x="0" y="0"/>
                      <a:ext cx="5655826" cy="1818229"/>
                    </a:xfrm>
                    <a:prstGeom prst="rect">
                      <a:avLst/>
                    </a:prstGeom>
                    <a:ln>
                      <a:noFill/>
                    </a:ln>
                    <a:extLst>
                      <a:ext uri="{53640926-AAD7-44D8-BBD7-CCE9431645EC}">
                        <a14:shadowObscured xmlns:a14="http://schemas.microsoft.com/office/drawing/2010/main"/>
                      </a:ext>
                    </a:extLst>
                  </pic:spPr>
                </pic:pic>
              </a:graphicData>
            </a:graphic>
          </wp:inline>
        </w:drawing>
      </w:r>
      <w:r w:rsidRPr="00671A3E">
        <w:rPr>
          <w:i/>
          <w:noProof/>
        </w:rPr>
        <w:t xml:space="preserve"> </w:t>
      </w:r>
      <w:r w:rsidRPr="00671A3E">
        <w:rPr>
          <w:i/>
          <w:noProof/>
          <w:lang w:val="en-US"/>
        </w:rPr>
        <w:drawing>
          <wp:inline distT="0" distB="0" distL="0" distR="0" wp14:anchorId="490916AC" wp14:editId="7CB79554">
            <wp:extent cx="5654675" cy="2145665"/>
            <wp:effectExtent l="0" t="0" r="3175" b="698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r="1328" b="17191"/>
                    <a:stretch/>
                  </pic:blipFill>
                  <pic:spPr bwMode="auto">
                    <a:xfrm>
                      <a:off x="0" y="0"/>
                      <a:ext cx="5655381" cy="2145933"/>
                    </a:xfrm>
                    <a:prstGeom prst="rect">
                      <a:avLst/>
                    </a:prstGeom>
                    <a:ln>
                      <a:noFill/>
                    </a:ln>
                    <a:extLst>
                      <a:ext uri="{53640926-AAD7-44D8-BBD7-CCE9431645EC}">
                        <a14:shadowObscured xmlns:a14="http://schemas.microsoft.com/office/drawing/2010/main"/>
                      </a:ext>
                    </a:extLst>
                  </pic:spPr>
                </pic:pic>
              </a:graphicData>
            </a:graphic>
          </wp:inline>
        </w:drawing>
      </w:r>
      <w:r w:rsidRPr="00671A3E">
        <w:rPr>
          <w:i/>
          <w:noProof/>
        </w:rPr>
        <w:t xml:space="preserve"> </w:t>
      </w:r>
      <w:r w:rsidRPr="00671A3E">
        <w:rPr>
          <w:i/>
          <w:noProof/>
          <w:lang w:val="en-US"/>
        </w:rPr>
        <w:drawing>
          <wp:inline distT="0" distB="0" distL="0" distR="0" wp14:anchorId="29E8B758" wp14:editId="5FCE804F">
            <wp:extent cx="5617029" cy="1838960"/>
            <wp:effectExtent l="0" t="0" r="3175" b="889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r="1976" b="29021"/>
                    <a:stretch/>
                  </pic:blipFill>
                  <pic:spPr bwMode="auto">
                    <a:xfrm>
                      <a:off x="0" y="0"/>
                      <a:ext cx="5618284" cy="1839371"/>
                    </a:xfrm>
                    <a:prstGeom prst="rect">
                      <a:avLst/>
                    </a:prstGeom>
                    <a:ln>
                      <a:noFill/>
                    </a:ln>
                    <a:extLst>
                      <a:ext uri="{53640926-AAD7-44D8-BBD7-CCE9431645EC}">
                        <a14:shadowObscured xmlns:a14="http://schemas.microsoft.com/office/drawing/2010/main"/>
                      </a:ext>
                    </a:extLst>
                  </pic:spPr>
                </pic:pic>
              </a:graphicData>
            </a:graphic>
          </wp:inline>
        </w:drawing>
      </w:r>
    </w:p>
    <w:p w14:paraId="3C061223" w14:textId="77777777" w:rsidR="00222181" w:rsidRPr="00671A3E" w:rsidRDefault="00222181" w:rsidP="00222181">
      <w:pPr>
        <w:rPr>
          <w:i/>
          <w:lang w:val="en-US"/>
        </w:rPr>
      </w:pPr>
    </w:p>
    <w:p w14:paraId="4FF28A0D" w14:textId="77777777" w:rsidR="00222181" w:rsidRPr="00671A3E" w:rsidRDefault="00222181" w:rsidP="00222181">
      <w:pPr>
        <w:rPr>
          <w:i/>
          <w:noProof/>
        </w:rPr>
      </w:pPr>
      <w:r w:rsidRPr="00671A3E">
        <w:rPr>
          <w:i/>
          <w:noProof/>
          <w:lang w:val="en-US"/>
        </w:rPr>
        <w:lastRenderedPageBreak/>
        <w:drawing>
          <wp:inline distT="0" distB="0" distL="0" distR="0" wp14:anchorId="101D52A2" wp14:editId="4FF7D4F6">
            <wp:extent cx="5644243" cy="2209165"/>
            <wp:effectExtent l="0" t="0" r="0" b="63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r="1514" b="14744"/>
                    <a:stretch/>
                  </pic:blipFill>
                  <pic:spPr bwMode="auto">
                    <a:xfrm>
                      <a:off x="0" y="0"/>
                      <a:ext cx="5644741" cy="2209360"/>
                    </a:xfrm>
                    <a:prstGeom prst="rect">
                      <a:avLst/>
                    </a:prstGeom>
                    <a:ln>
                      <a:noFill/>
                    </a:ln>
                    <a:extLst>
                      <a:ext uri="{53640926-AAD7-44D8-BBD7-CCE9431645EC}">
                        <a14:shadowObscured xmlns:a14="http://schemas.microsoft.com/office/drawing/2010/main"/>
                      </a:ext>
                    </a:extLst>
                  </pic:spPr>
                </pic:pic>
              </a:graphicData>
            </a:graphic>
          </wp:inline>
        </w:drawing>
      </w:r>
      <w:r w:rsidRPr="00671A3E">
        <w:rPr>
          <w:i/>
          <w:noProof/>
        </w:rPr>
        <w:t xml:space="preserve"> </w:t>
      </w:r>
      <w:r w:rsidRPr="00671A3E">
        <w:rPr>
          <w:i/>
          <w:noProof/>
          <w:lang w:val="en-US"/>
        </w:rPr>
        <w:drawing>
          <wp:inline distT="0" distB="0" distL="0" distR="0" wp14:anchorId="71B1BF79" wp14:editId="4B0B8A8E">
            <wp:extent cx="5649686" cy="1717675"/>
            <wp:effectExtent l="0" t="0" r="825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r="1420" b="33712"/>
                    <a:stretch/>
                  </pic:blipFill>
                  <pic:spPr bwMode="auto">
                    <a:xfrm>
                      <a:off x="0" y="0"/>
                      <a:ext cx="5650107" cy="1717803"/>
                    </a:xfrm>
                    <a:prstGeom prst="rect">
                      <a:avLst/>
                    </a:prstGeom>
                    <a:ln>
                      <a:noFill/>
                    </a:ln>
                    <a:extLst>
                      <a:ext uri="{53640926-AAD7-44D8-BBD7-CCE9431645EC}">
                        <a14:shadowObscured xmlns:a14="http://schemas.microsoft.com/office/drawing/2010/main"/>
                      </a:ext>
                    </a:extLst>
                  </pic:spPr>
                </pic:pic>
              </a:graphicData>
            </a:graphic>
          </wp:inline>
        </w:drawing>
      </w:r>
      <w:r w:rsidRPr="00671A3E">
        <w:rPr>
          <w:i/>
          <w:noProof/>
        </w:rPr>
        <w:t xml:space="preserve"> </w:t>
      </w:r>
      <w:r w:rsidRPr="00671A3E">
        <w:rPr>
          <w:i/>
          <w:noProof/>
          <w:lang w:val="en-US"/>
        </w:rPr>
        <w:drawing>
          <wp:inline distT="0" distB="0" distL="0" distR="0" wp14:anchorId="14CF3E55" wp14:editId="6D970710">
            <wp:extent cx="5655129" cy="1875790"/>
            <wp:effectExtent l="0" t="0" r="317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r="1302" b="27593"/>
                    <a:stretch/>
                  </pic:blipFill>
                  <pic:spPr bwMode="auto">
                    <a:xfrm>
                      <a:off x="0" y="0"/>
                      <a:ext cx="5656878" cy="1876370"/>
                    </a:xfrm>
                    <a:prstGeom prst="rect">
                      <a:avLst/>
                    </a:prstGeom>
                    <a:ln>
                      <a:noFill/>
                    </a:ln>
                    <a:extLst>
                      <a:ext uri="{53640926-AAD7-44D8-BBD7-CCE9431645EC}">
                        <a14:shadowObscured xmlns:a14="http://schemas.microsoft.com/office/drawing/2010/main"/>
                      </a:ext>
                    </a:extLst>
                  </pic:spPr>
                </pic:pic>
              </a:graphicData>
            </a:graphic>
          </wp:inline>
        </w:drawing>
      </w:r>
      <w:r w:rsidRPr="00671A3E">
        <w:rPr>
          <w:i/>
          <w:noProof/>
        </w:rPr>
        <w:t xml:space="preserve"> </w:t>
      </w:r>
      <w:r w:rsidRPr="00671A3E">
        <w:rPr>
          <w:i/>
          <w:noProof/>
          <w:lang w:val="en-US"/>
        </w:rPr>
        <w:drawing>
          <wp:inline distT="0" distB="0" distL="0" distR="0" wp14:anchorId="55F6D5E4" wp14:editId="79786703">
            <wp:extent cx="5627914" cy="1754421"/>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9178" r="1786" b="23106"/>
                    <a:stretch/>
                  </pic:blipFill>
                  <pic:spPr bwMode="auto">
                    <a:xfrm>
                      <a:off x="0" y="0"/>
                      <a:ext cx="5629131" cy="1754800"/>
                    </a:xfrm>
                    <a:prstGeom prst="rect">
                      <a:avLst/>
                    </a:prstGeom>
                    <a:ln>
                      <a:noFill/>
                    </a:ln>
                    <a:extLst>
                      <a:ext uri="{53640926-AAD7-44D8-BBD7-CCE9431645EC}">
                        <a14:shadowObscured xmlns:a14="http://schemas.microsoft.com/office/drawing/2010/main"/>
                      </a:ext>
                    </a:extLst>
                  </pic:spPr>
                </pic:pic>
              </a:graphicData>
            </a:graphic>
          </wp:inline>
        </w:drawing>
      </w:r>
    </w:p>
    <w:p w14:paraId="26A6FD8D" w14:textId="77777777" w:rsidR="00222181" w:rsidRPr="00671A3E" w:rsidRDefault="00222181" w:rsidP="00222181">
      <w:pPr>
        <w:rPr>
          <w:i/>
          <w:lang w:val="en-US"/>
        </w:rPr>
      </w:pPr>
      <w:r w:rsidRPr="00671A3E">
        <w:rPr>
          <w:i/>
          <w:noProof/>
          <w:lang w:val="en-US"/>
        </w:rPr>
        <w:lastRenderedPageBreak/>
        <w:drawing>
          <wp:inline distT="0" distB="0" distL="0" distR="0" wp14:anchorId="1B14E078" wp14:editId="0AF4112C">
            <wp:extent cx="5638800" cy="1923415"/>
            <wp:effectExtent l="0" t="0" r="0" b="63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10402" r="1590" b="15356"/>
                    <a:stretch/>
                  </pic:blipFill>
                  <pic:spPr bwMode="auto">
                    <a:xfrm>
                      <a:off x="0" y="0"/>
                      <a:ext cx="5640339" cy="1923940"/>
                    </a:xfrm>
                    <a:prstGeom prst="rect">
                      <a:avLst/>
                    </a:prstGeom>
                    <a:ln>
                      <a:noFill/>
                    </a:ln>
                    <a:extLst>
                      <a:ext uri="{53640926-AAD7-44D8-BBD7-CCE9431645EC}">
                        <a14:shadowObscured xmlns:a14="http://schemas.microsoft.com/office/drawing/2010/main"/>
                      </a:ext>
                    </a:extLst>
                  </pic:spPr>
                </pic:pic>
              </a:graphicData>
            </a:graphic>
          </wp:inline>
        </w:drawing>
      </w:r>
    </w:p>
    <w:p w14:paraId="6F59C21E" w14:textId="77777777" w:rsidR="00222181" w:rsidRDefault="00222181" w:rsidP="00222181">
      <w:pPr>
        <w:rPr>
          <w:i/>
          <w:lang w:val="en-US"/>
        </w:rPr>
      </w:pPr>
      <w:r w:rsidRPr="00671A3E">
        <w:rPr>
          <w:i/>
          <w:noProof/>
          <w:lang w:val="en-US"/>
        </w:rPr>
        <w:drawing>
          <wp:inline distT="0" distB="0" distL="0" distR="0" wp14:anchorId="50437397" wp14:editId="46B640F2">
            <wp:extent cx="5627914" cy="2277745"/>
            <wp:effectExtent l="0" t="0" r="0" b="825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r="1793" b="12093"/>
                    <a:stretch/>
                  </pic:blipFill>
                  <pic:spPr bwMode="auto">
                    <a:xfrm>
                      <a:off x="0" y="0"/>
                      <a:ext cx="5628722" cy="2278072"/>
                    </a:xfrm>
                    <a:prstGeom prst="rect">
                      <a:avLst/>
                    </a:prstGeom>
                    <a:ln>
                      <a:noFill/>
                    </a:ln>
                    <a:extLst>
                      <a:ext uri="{53640926-AAD7-44D8-BBD7-CCE9431645EC}">
                        <a14:shadowObscured xmlns:a14="http://schemas.microsoft.com/office/drawing/2010/main"/>
                      </a:ext>
                    </a:extLst>
                  </pic:spPr>
                </pic:pic>
              </a:graphicData>
            </a:graphic>
          </wp:inline>
        </w:drawing>
      </w:r>
      <w:r w:rsidRPr="00671A3E">
        <w:rPr>
          <w:i/>
          <w:noProof/>
        </w:rPr>
        <w:t xml:space="preserve"> </w:t>
      </w:r>
      <w:r w:rsidRPr="00671A3E">
        <w:rPr>
          <w:i/>
          <w:noProof/>
          <w:lang w:val="en-US"/>
        </w:rPr>
        <w:drawing>
          <wp:inline distT="0" distB="0" distL="0" distR="0" wp14:anchorId="58E65CA1" wp14:editId="187C68BA">
            <wp:extent cx="5627370" cy="1754337"/>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1" r="1790" b="32284"/>
                    <a:stretch/>
                  </pic:blipFill>
                  <pic:spPr bwMode="auto">
                    <a:xfrm>
                      <a:off x="0" y="0"/>
                      <a:ext cx="5628863" cy="1754802"/>
                    </a:xfrm>
                    <a:prstGeom prst="rect">
                      <a:avLst/>
                    </a:prstGeom>
                    <a:ln>
                      <a:noFill/>
                    </a:ln>
                    <a:extLst>
                      <a:ext uri="{53640926-AAD7-44D8-BBD7-CCE9431645EC}">
                        <a14:shadowObscured xmlns:a14="http://schemas.microsoft.com/office/drawing/2010/main"/>
                      </a:ext>
                    </a:extLst>
                  </pic:spPr>
                </pic:pic>
              </a:graphicData>
            </a:graphic>
          </wp:inline>
        </w:drawing>
      </w:r>
      <w:r w:rsidRPr="00671A3E">
        <w:rPr>
          <w:i/>
          <w:noProof/>
        </w:rPr>
        <w:t xml:space="preserve"> </w:t>
      </w:r>
      <w:r w:rsidRPr="00671A3E">
        <w:rPr>
          <w:i/>
          <w:noProof/>
          <w:lang w:val="en-US"/>
        </w:rPr>
        <w:drawing>
          <wp:inline distT="0" distB="0" distL="0" distR="0" wp14:anchorId="77CA720C" wp14:editId="2C862554">
            <wp:extent cx="5644243" cy="1617345"/>
            <wp:effectExtent l="0" t="0" r="0" b="190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r="1521" b="37587"/>
                    <a:stretch/>
                  </pic:blipFill>
                  <pic:spPr bwMode="auto">
                    <a:xfrm>
                      <a:off x="0" y="0"/>
                      <a:ext cx="5644358" cy="1617378"/>
                    </a:xfrm>
                    <a:prstGeom prst="rect">
                      <a:avLst/>
                    </a:prstGeom>
                    <a:ln>
                      <a:noFill/>
                    </a:ln>
                    <a:extLst>
                      <a:ext uri="{53640926-AAD7-44D8-BBD7-CCE9431645EC}">
                        <a14:shadowObscured xmlns:a14="http://schemas.microsoft.com/office/drawing/2010/main"/>
                      </a:ext>
                    </a:extLst>
                  </pic:spPr>
                </pic:pic>
              </a:graphicData>
            </a:graphic>
          </wp:inline>
        </w:drawing>
      </w:r>
    </w:p>
    <w:p w14:paraId="6178E611" w14:textId="77777777" w:rsidR="00222181" w:rsidRPr="00A8149C" w:rsidRDefault="00222181" w:rsidP="00222181">
      <w:pPr>
        <w:rPr>
          <w:i/>
          <w:lang w:val="en-US"/>
        </w:rPr>
      </w:pPr>
      <w:r w:rsidRPr="00671A3E">
        <w:rPr>
          <w:i/>
        </w:rPr>
        <w:br w:type="page"/>
      </w:r>
    </w:p>
    <w:p w14:paraId="761F0D0A" w14:textId="77777777" w:rsidR="00222181" w:rsidRPr="00E14341" w:rsidRDefault="00222181" w:rsidP="00247BF7">
      <w:pPr>
        <w:pStyle w:val="Heading1"/>
        <w:numPr>
          <w:ilvl w:val="1"/>
          <w:numId w:val="17"/>
        </w:numPr>
        <w:rPr>
          <w:lang w:val="en-US"/>
        </w:rPr>
      </w:pPr>
      <w:bookmarkStart w:id="25" w:name="_Ref44686680"/>
      <w:bookmarkStart w:id="26" w:name="_Toc45635281"/>
      <w:bookmarkStart w:id="27" w:name="_Toc46414656"/>
      <w:r w:rsidRPr="00E14341">
        <w:rPr>
          <w:lang w:val="en-US"/>
        </w:rPr>
        <w:lastRenderedPageBreak/>
        <w:t>BIFOCALPS</w:t>
      </w:r>
      <w:bookmarkEnd w:id="25"/>
      <w:bookmarkEnd w:id="26"/>
      <w:bookmarkEnd w:id="27"/>
    </w:p>
    <w:tbl>
      <w:tblPr>
        <w:tblpPr w:leftFromText="180" w:rightFromText="180" w:vertAnchor="text" w:tblpY="1"/>
        <w:tblOverlap w:val="never"/>
        <w:tblW w:w="8926" w:type="dxa"/>
        <w:tblLayout w:type="fixed"/>
        <w:tblLook w:val="04A0" w:firstRow="1" w:lastRow="0" w:firstColumn="1" w:lastColumn="0" w:noHBand="0" w:noVBand="1"/>
      </w:tblPr>
      <w:tblGrid>
        <w:gridCol w:w="846"/>
        <w:gridCol w:w="1131"/>
        <w:gridCol w:w="4255"/>
        <w:gridCol w:w="255"/>
        <w:gridCol w:w="551"/>
        <w:gridCol w:w="683"/>
        <w:gridCol w:w="683"/>
        <w:gridCol w:w="522"/>
      </w:tblGrid>
      <w:tr w:rsidR="00222181" w:rsidRPr="00A8149C" w14:paraId="7F7BFE98" w14:textId="77777777" w:rsidTr="00222181">
        <w:trPr>
          <w:cantSplit/>
          <w:trHeight w:val="44"/>
        </w:trPr>
        <w:tc>
          <w:tcPr>
            <w:tcW w:w="846" w:type="dxa"/>
            <w:tcBorders>
              <w:top w:val="single" w:sz="4" w:space="0" w:color="auto"/>
              <w:left w:val="single" w:sz="4" w:space="0" w:color="auto"/>
              <w:bottom w:val="single" w:sz="4" w:space="0" w:color="000000"/>
              <w:right w:val="nil"/>
            </w:tcBorders>
            <w:shd w:val="clear" w:color="000000" w:fill="FFF2CC"/>
            <w:textDirection w:val="btLr"/>
            <w:vAlign w:val="center"/>
          </w:tcPr>
          <w:p w14:paraId="204423EF" w14:textId="77777777" w:rsidR="00222181" w:rsidRPr="00A8149C" w:rsidRDefault="00222181" w:rsidP="00222181">
            <w:pPr>
              <w:spacing w:after="0" w:line="240" w:lineRule="auto"/>
              <w:ind w:left="113" w:right="113"/>
              <w:jc w:val="center"/>
              <w:rPr>
                <w:rFonts w:ascii="Calibri Light" w:eastAsia="Times New Roman" w:hAnsi="Calibri Light" w:cs="Calibri Light"/>
                <w:b/>
                <w:bCs/>
                <w:color w:val="000000"/>
                <w:sz w:val="18"/>
                <w:lang w:eastAsia="en-SI"/>
              </w:rPr>
            </w:pPr>
          </w:p>
        </w:tc>
        <w:tc>
          <w:tcPr>
            <w:tcW w:w="1131" w:type="dxa"/>
            <w:tcBorders>
              <w:top w:val="single" w:sz="4" w:space="0" w:color="auto"/>
              <w:left w:val="nil"/>
              <w:bottom w:val="nil"/>
              <w:right w:val="nil"/>
            </w:tcBorders>
            <w:shd w:val="clear" w:color="000000" w:fill="F2F2F2"/>
            <w:noWrap/>
            <w:vAlign w:val="center"/>
          </w:tcPr>
          <w:p w14:paraId="71233F7E" w14:textId="77777777" w:rsidR="00222181" w:rsidRPr="00A8149C" w:rsidRDefault="00222181" w:rsidP="00222181">
            <w:pPr>
              <w:spacing w:after="0" w:line="240" w:lineRule="auto"/>
              <w:rPr>
                <w:rFonts w:ascii="Calibri Light" w:eastAsia="Times New Roman" w:hAnsi="Calibri Light" w:cs="Calibri Light"/>
                <w:b/>
                <w:color w:val="000000"/>
                <w:sz w:val="18"/>
                <w:lang w:eastAsia="en-SI"/>
              </w:rPr>
            </w:pPr>
          </w:p>
        </w:tc>
        <w:tc>
          <w:tcPr>
            <w:tcW w:w="4255" w:type="dxa"/>
            <w:tcBorders>
              <w:top w:val="single" w:sz="4" w:space="0" w:color="auto"/>
              <w:left w:val="nil"/>
              <w:bottom w:val="nil"/>
              <w:right w:val="single" w:sz="4" w:space="0" w:color="auto"/>
            </w:tcBorders>
            <w:shd w:val="clear" w:color="000000" w:fill="F2F2F2"/>
            <w:vAlign w:val="center"/>
          </w:tcPr>
          <w:p w14:paraId="7047C366" w14:textId="77777777" w:rsidR="00222181" w:rsidRPr="00A8149C" w:rsidRDefault="00222181" w:rsidP="00222181">
            <w:pPr>
              <w:spacing w:after="0" w:line="240" w:lineRule="auto"/>
              <w:rPr>
                <w:rFonts w:ascii="Calibri Light" w:eastAsia="Times New Roman" w:hAnsi="Calibri Light" w:cs="Calibri Light"/>
                <w:b/>
                <w:color w:val="000000"/>
                <w:sz w:val="18"/>
                <w:lang w:val="en-US" w:eastAsia="en-SI"/>
              </w:rPr>
            </w:pPr>
            <w:r w:rsidRPr="00A8149C">
              <w:rPr>
                <w:rFonts w:ascii="Calibri Light" w:eastAsia="Times New Roman" w:hAnsi="Calibri Light" w:cs="Calibri Light"/>
                <w:b/>
                <w:color w:val="000000"/>
                <w:sz w:val="18"/>
                <w:lang w:eastAsia="en-SI"/>
              </w:rPr>
              <w:t>Guidelines</w:t>
            </w:r>
          </w:p>
        </w:tc>
        <w:tc>
          <w:tcPr>
            <w:tcW w:w="255" w:type="dxa"/>
            <w:tcBorders>
              <w:top w:val="single" w:sz="4" w:space="0" w:color="auto"/>
              <w:left w:val="single" w:sz="4" w:space="0" w:color="auto"/>
              <w:bottom w:val="nil"/>
              <w:right w:val="nil"/>
            </w:tcBorders>
            <w:shd w:val="clear" w:color="000000" w:fill="F2F2F2"/>
          </w:tcPr>
          <w:p w14:paraId="0C201F5D" w14:textId="77777777" w:rsidR="00222181" w:rsidRPr="00A8149C" w:rsidRDefault="00222181" w:rsidP="00222181">
            <w:pPr>
              <w:spacing w:after="0" w:line="240" w:lineRule="auto"/>
              <w:jc w:val="center"/>
              <w:rPr>
                <w:rFonts w:ascii="Calibri Light" w:eastAsia="Times New Roman" w:hAnsi="Calibri Light" w:cs="Calibri Light"/>
                <w:b/>
                <w:color w:val="000000"/>
                <w:sz w:val="18"/>
                <w:lang w:val="en-US" w:eastAsia="en-SI"/>
              </w:rPr>
            </w:pPr>
            <w:r w:rsidRPr="00A8149C">
              <w:rPr>
                <w:rFonts w:ascii="Calibri Light" w:eastAsia="Times New Roman" w:hAnsi="Calibri Light" w:cs="Calibri Light"/>
                <w:b/>
                <w:color w:val="000000"/>
                <w:sz w:val="18"/>
                <w:lang w:eastAsia="en-SI"/>
              </w:rPr>
              <w:t>0</w:t>
            </w:r>
          </w:p>
        </w:tc>
        <w:tc>
          <w:tcPr>
            <w:tcW w:w="551" w:type="dxa"/>
            <w:tcBorders>
              <w:top w:val="single" w:sz="4" w:space="0" w:color="auto"/>
              <w:left w:val="nil"/>
              <w:bottom w:val="nil"/>
              <w:right w:val="nil"/>
            </w:tcBorders>
            <w:shd w:val="clear" w:color="000000" w:fill="F2F2F2"/>
          </w:tcPr>
          <w:p w14:paraId="475FD746" w14:textId="77777777" w:rsidR="00222181" w:rsidRPr="00A8149C" w:rsidRDefault="00222181" w:rsidP="00222181">
            <w:pPr>
              <w:spacing w:after="0" w:line="240" w:lineRule="auto"/>
              <w:jc w:val="center"/>
              <w:rPr>
                <w:rFonts w:ascii="Calibri Light" w:eastAsia="Times New Roman" w:hAnsi="Calibri Light" w:cs="Calibri Light"/>
                <w:b/>
                <w:color w:val="000000"/>
                <w:sz w:val="18"/>
                <w:lang w:val="en-US" w:eastAsia="en-SI"/>
              </w:rPr>
            </w:pPr>
            <w:r w:rsidRPr="00A8149C">
              <w:rPr>
                <w:rFonts w:ascii="Calibri Light" w:eastAsia="Times New Roman" w:hAnsi="Calibri Light" w:cs="Calibri Light"/>
                <w:b/>
                <w:color w:val="000000"/>
                <w:sz w:val="18"/>
                <w:lang w:eastAsia="en-SI"/>
              </w:rPr>
              <w:t>1</w:t>
            </w:r>
          </w:p>
        </w:tc>
        <w:tc>
          <w:tcPr>
            <w:tcW w:w="683" w:type="dxa"/>
            <w:tcBorders>
              <w:top w:val="single" w:sz="4" w:space="0" w:color="auto"/>
              <w:left w:val="nil"/>
              <w:bottom w:val="nil"/>
              <w:right w:val="nil"/>
            </w:tcBorders>
            <w:shd w:val="clear" w:color="000000" w:fill="F2F2F2"/>
          </w:tcPr>
          <w:p w14:paraId="42D283E1" w14:textId="77777777" w:rsidR="00222181" w:rsidRPr="00A8149C" w:rsidRDefault="00222181" w:rsidP="00222181">
            <w:pPr>
              <w:spacing w:after="0" w:line="240" w:lineRule="auto"/>
              <w:jc w:val="center"/>
              <w:rPr>
                <w:rFonts w:ascii="Calibri Light" w:eastAsia="Times New Roman" w:hAnsi="Calibri Light" w:cs="Calibri Light"/>
                <w:b/>
                <w:color w:val="000000"/>
                <w:sz w:val="18"/>
                <w:lang w:val="en-US" w:eastAsia="en-SI"/>
              </w:rPr>
            </w:pPr>
            <w:r w:rsidRPr="00A8149C">
              <w:rPr>
                <w:rFonts w:ascii="Calibri Light" w:eastAsia="Times New Roman" w:hAnsi="Calibri Light" w:cs="Calibri Light"/>
                <w:b/>
                <w:color w:val="000000"/>
                <w:sz w:val="18"/>
                <w:lang w:eastAsia="en-SI"/>
              </w:rPr>
              <w:t>2</w:t>
            </w:r>
          </w:p>
        </w:tc>
        <w:tc>
          <w:tcPr>
            <w:tcW w:w="683" w:type="dxa"/>
            <w:tcBorders>
              <w:top w:val="single" w:sz="4" w:space="0" w:color="auto"/>
              <w:left w:val="nil"/>
              <w:bottom w:val="nil"/>
              <w:right w:val="nil"/>
            </w:tcBorders>
            <w:shd w:val="clear" w:color="000000" w:fill="F2F2F2"/>
          </w:tcPr>
          <w:p w14:paraId="211A1459" w14:textId="77777777" w:rsidR="00222181" w:rsidRPr="00A8149C" w:rsidRDefault="00222181" w:rsidP="00222181">
            <w:pPr>
              <w:spacing w:after="0" w:line="240" w:lineRule="auto"/>
              <w:jc w:val="center"/>
              <w:rPr>
                <w:rFonts w:ascii="Calibri Light" w:eastAsia="Times New Roman" w:hAnsi="Calibri Light" w:cs="Calibri Light"/>
                <w:b/>
                <w:color w:val="000000"/>
                <w:sz w:val="18"/>
                <w:lang w:val="en-US" w:eastAsia="en-SI"/>
              </w:rPr>
            </w:pPr>
            <w:r w:rsidRPr="00A8149C">
              <w:rPr>
                <w:rFonts w:ascii="Calibri Light" w:eastAsia="Times New Roman" w:hAnsi="Calibri Light" w:cs="Calibri Light"/>
                <w:b/>
                <w:color w:val="000000"/>
                <w:sz w:val="18"/>
                <w:lang w:eastAsia="en-SI"/>
              </w:rPr>
              <w:t>3</w:t>
            </w:r>
          </w:p>
        </w:tc>
        <w:tc>
          <w:tcPr>
            <w:tcW w:w="522" w:type="dxa"/>
            <w:tcBorders>
              <w:top w:val="single" w:sz="4" w:space="0" w:color="auto"/>
              <w:left w:val="nil"/>
              <w:bottom w:val="nil"/>
              <w:right w:val="single" w:sz="4" w:space="0" w:color="auto"/>
            </w:tcBorders>
            <w:shd w:val="clear" w:color="000000" w:fill="F2F2F2"/>
          </w:tcPr>
          <w:p w14:paraId="008B6A5C" w14:textId="77777777" w:rsidR="00222181" w:rsidRPr="00A8149C" w:rsidRDefault="00222181" w:rsidP="00222181">
            <w:pPr>
              <w:spacing w:after="0" w:line="240" w:lineRule="auto"/>
              <w:jc w:val="center"/>
              <w:rPr>
                <w:rFonts w:ascii="Calibri Light" w:eastAsia="Times New Roman" w:hAnsi="Calibri Light" w:cs="Calibri Light"/>
                <w:b/>
                <w:color w:val="000000"/>
                <w:sz w:val="18"/>
                <w:lang w:val="en-US" w:eastAsia="en-SI"/>
              </w:rPr>
            </w:pPr>
            <w:r w:rsidRPr="00A8149C">
              <w:rPr>
                <w:rFonts w:ascii="Calibri Light" w:eastAsia="Times New Roman" w:hAnsi="Calibri Light" w:cs="Calibri Light"/>
                <w:b/>
                <w:color w:val="000000"/>
                <w:sz w:val="18"/>
                <w:lang w:eastAsia="en-SI"/>
              </w:rPr>
              <w:t>4</w:t>
            </w:r>
          </w:p>
        </w:tc>
      </w:tr>
      <w:tr w:rsidR="00222181" w:rsidRPr="00A8149C" w14:paraId="7A762A67" w14:textId="77777777" w:rsidTr="00222181">
        <w:trPr>
          <w:trHeight w:val="290"/>
        </w:trPr>
        <w:tc>
          <w:tcPr>
            <w:tcW w:w="846" w:type="dxa"/>
            <w:vMerge w:val="restart"/>
            <w:tcBorders>
              <w:top w:val="single" w:sz="4" w:space="0" w:color="auto"/>
              <w:left w:val="single" w:sz="4" w:space="0" w:color="auto"/>
              <w:bottom w:val="single" w:sz="4" w:space="0" w:color="000000"/>
              <w:right w:val="nil"/>
            </w:tcBorders>
            <w:shd w:val="clear" w:color="000000" w:fill="FFF2CC"/>
            <w:textDirection w:val="btLr"/>
            <w:vAlign w:val="center"/>
            <w:hideMark/>
          </w:tcPr>
          <w:p w14:paraId="52E30FBF" w14:textId="77777777" w:rsidR="00222181" w:rsidRPr="00A8149C" w:rsidRDefault="00222181" w:rsidP="00222181">
            <w:pPr>
              <w:spacing w:after="0" w:line="240" w:lineRule="auto"/>
              <w:ind w:left="113" w:right="113"/>
              <w:jc w:val="center"/>
              <w:rPr>
                <w:rFonts w:ascii="Calibri Light" w:eastAsia="Times New Roman" w:hAnsi="Calibri Light" w:cs="Calibri Light"/>
                <w:b/>
                <w:bCs/>
                <w:color w:val="000000"/>
                <w:sz w:val="18"/>
                <w:lang w:eastAsia="en-SI"/>
              </w:rPr>
            </w:pPr>
            <w:r w:rsidRPr="00A8149C">
              <w:rPr>
                <w:rFonts w:ascii="Calibri Light" w:eastAsia="Times New Roman" w:hAnsi="Calibri Light" w:cs="Calibri Light"/>
                <w:b/>
                <w:bCs/>
                <w:color w:val="000000"/>
                <w:sz w:val="18"/>
                <w:lang w:eastAsia="en-SI"/>
              </w:rPr>
              <w:t>Strategy</w:t>
            </w:r>
          </w:p>
        </w:tc>
        <w:tc>
          <w:tcPr>
            <w:tcW w:w="1131" w:type="dxa"/>
            <w:tcBorders>
              <w:top w:val="single" w:sz="4" w:space="0" w:color="auto"/>
              <w:left w:val="nil"/>
              <w:bottom w:val="nil"/>
              <w:right w:val="nil"/>
            </w:tcBorders>
            <w:shd w:val="clear" w:color="000000" w:fill="F2F2F2"/>
            <w:noWrap/>
            <w:vAlign w:val="center"/>
            <w:hideMark/>
          </w:tcPr>
          <w:p w14:paraId="6BDFE16F"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 xml:space="preserve">G1.1 </w:t>
            </w:r>
            <w:r w:rsidRPr="00A8149C">
              <w:rPr>
                <w:rFonts w:ascii="Calibri Light" w:eastAsia="Times New Roman" w:hAnsi="Calibri Light" w:cs="Calibri Light"/>
                <w:i/>
                <w:iCs/>
                <w:color w:val="000000"/>
                <w:sz w:val="18"/>
                <w:lang w:eastAsia="en-SI"/>
              </w:rPr>
              <w:t>Company awareness</w:t>
            </w:r>
          </w:p>
        </w:tc>
        <w:tc>
          <w:tcPr>
            <w:tcW w:w="4255" w:type="dxa"/>
            <w:tcBorders>
              <w:top w:val="single" w:sz="4" w:space="0" w:color="auto"/>
              <w:left w:val="nil"/>
              <w:bottom w:val="nil"/>
              <w:right w:val="single" w:sz="4" w:space="0" w:color="auto"/>
            </w:tcBorders>
            <w:shd w:val="clear" w:color="000000" w:fill="F2F2F2"/>
            <w:vAlign w:val="center"/>
            <w:hideMark/>
          </w:tcPr>
          <w:p w14:paraId="06D8515E"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All stakeholders are aware of the benefits of the digital transformation</w:t>
            </w:r>
          </w:p>
        </w:tc>
        <w:tc>
          <w:tcPr>
            <w:tcW w:w="255" w:type="dxa"/>
            <w:tcBorders>
              <w:top w:val="single" w:sz="4" w:space="0" w:color="auto"/>
              <w:left w:val="single" w:sz="4" w:space="0" w:color="auto"/>
              <w:bottom w:val="nil"/>
              <w:right w:val="nil"/>
            </w:tcBorders>
            <w:shd w:val="clear" w:color="000000" w:fill="F2F2F2"/>
          </w:tcPr>
          <w:p w14:paraId="33B6484F"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51" w:type="dxa"/>
            <w:tcBorders>
              <w:top w:val="single" w:sz="4" w:space="0" w:color="auto"/>
              <w:left w:val="nil"/>
              <w:bottom w:val="nil"/>
              <w:right w:val="nil"/>
            </w:tcBorders>
            <w:shd w:val="clear" w:color="000000" w:fill="F2F2F2"/>
          </w:tcPr>
          <w:p w14:paraId="7300CB46"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single" w:sz="4" w:space="0" w:color="auto"/>
              <w:left w:val="nil"/>
              <w:bottom w:val="nil"/>
              <w:right w:val="nil"/>
            </w:tcBorders>
            <w:shd w:val="clear" w:color="000000" w:fill="F2F2F2"/>
          </w:tcPr>
          <w:p w14:paraId="00832EB3"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single" w:sz="4" w:space="0" w:color="auto"/>
              <w:left w:val="nil"/>
              <w:bottom w:val="nil"/>
              <w:right w:val="nil"/>
            </w:tcBorders>
            <w:shd w:val="clear" w:color="000000" w:fill="F2F2F2"/>
          </w:tcPr>
          <w:p w14:paraId="43A33CA7"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22" w:type="dxa"/>
            <w:tcBorders>
              <w:top w:val="single" w:sz="4" w:space="0" w:color="auto"/>
              <w:left w:val="nil"/>
              <w:bottom w:val="nil"/>
              <w:right w:val="single" w:sz="4" w:space="0" w:color="auto"/>
            </w:tcBorders>
            <w:shd w:val="clear" w:color="000000" w:fill="F2F2F2"/>
          </w:tcPr>
          <w:p w14:paraId="685AB247"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r>
      <w:tr w:rsidR="00222181" w:rsidRPr="00A8149C" w14:paraId="1AA2194B" w14:textId="77777777" w:rsidTr="00222181">
        <w:trPr>
          <w:trHeight w:val="290"/>
        </w:trPr>
        <w:tc>
          <w:tcPr>
            <w:tcW w:w="846" w:type="dxa"/>
            <w:vMerge/>
            <w:tcBorders>
              <w:top w:val="single" w:sz="4" w:space="0" w:color="auto"/>
              <w:left w:val="single" w:sz="4" w:space="0" w:color="auto"/>
              <w:bottom w:val="single" w:sz="4" w:space="0" w:color="000000"/>
              <w:right w:val="nil"/>
            </w:tcBorders>
            <w:textDirection w:val="btLr"/>
            <w:vAlign w:val="center"/>
            <w:hideMark/>
          </w:tcPr>
          <w:p w14:paraId="22459EBE" w14:textId="77777777" w:rsidR="00222181" w:rsidRPr="00A8149C" w:rsidRDefault="00222181" w:rsidP="00222181">
            <w:pPr>
              <w:spacing w:after="0" w:line="240" w:lineRule="auto"/>
              <w:ind w:left="113" w:right="113"/>
              <w:rPr>
                <w:rFonts w:ascii="Calibri Light" w:eastAsia="Times New Roman" w:hAnsi="Calibri Light" w:cs="Calibri Light"/>
                <w:b/>
                <w:bCs/>
                <w:color w:val="000000"/>
                <w:sz w:val="18"/>
                <w:lang w:eastAsia="en-SI"/>
              </w:rPr>
            </w:pPr>
          </w:p>
        </w:tc>
        <w:tc>
          <w:tcPr>
            <w:tcW w:w="1131" w:type="dxa"/>
            <w:tcBorders>
              <w:top w:val="nil"/>
              <w:left w:val="nil"/>
              <w:bottom w:val="nil"/>
              <w:right w:val="nil"/>
            </w:tcBorders>
            <w:shd w:val="clear" w:color="auto" w:fill="auto"/>
            <w:noWrap/>
            <w:vAlign w:val="center"/>
            <w:hideMark/>
          </w:tcPr>
          <w:p w14:paraId="63E79319"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 xml:space="preserve">G1.2 </w:t>
            </w:r>
            <w:r w:rsidRPr="00A8149C">
              <w:rPr>
                <w:rFonts w:ascii="Calibri Light" w:eastAsia="Times New Roman" w:hAnsi="Calibri Light" w:cs="Calibri Light"/>
                <w:i/>
                <w:iCs/>
                <w:color w:val="000000"/>
                <w:sz w:val="18"/>
                <w:lang w:eastAsia="en-SI"/>
              </w:rPr>
              <w:t>Corporate culture</w:t>
            </w:r>
          </w:p>
        </w:tc>
        <w:tc>
          <w:tcPr>
            <w:tcW w:w="4255" w:type="dxa"/>
            <w:tcBorders>
              <w:top w:val="nil"/>
              <w:left w:val="nil"/>
              <w:bottom w:val="nil"/>
              <w:right w:val="single" w:sz="4" w:space="0" w:color="auto"/>
            </w:tcBorders>
            <w:shd w:val="clear" w:color="auto" w:fill="auto"/>
            <w:vAlign w:val="center"/>
            <w:hideMark/>
          </w:tcPr>
          <w:p w14:paraId="46030923"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A new corporate culture is established in the company due to an intense communication strategy</w:t>
            </w:r>
          </w:p>
        </w:tc>
        <w:tc>
          <w:tcPr>
            <w:tcW w:w="255" w:type="dxa"/>
            <w:tcBorders>
              <w:top w:val="nil"/>
              <w:left w:val="single" w:sz="4" w:space="0" w:color="auto"/>
              <w:bottom w:val="nil"/>
              <w:right w:val="nil"/>
            </w:tcBorders>
          </w:tcPr>
          <w:p w14:paraId="7D82627F"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51" w:type="dxa"/>
            <w:tcBorders>
              <w:top w:val="nil"/>
              <w:left w:val="nil"/>
              <w:bottom w:val="nil"/>
              <w:right w:val="nil"/>
            </w:tcBorders>
          </w:tcPr>
          <w:p w14:paraId="0E0999BA"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nil"/>
              <w:right w:val="nil"/>
            </w:tcBorders>
          </w:tcPr>
          <w:p w14:paraId="215B2427"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nil"/>
              <w:right w:val="nil"/>
            </w:tcBorders>
          </w:tcPr>
          <w:p w14:paraId="4086ACC2"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22" w:type="dxa"/>
            <w:tcBorders>
              <w:top w:val="nil"/>
              <w:left w:val="nil"/>
              <w:bottom w:val="nil"/>
              <w:right w:val="single" w:sz="4" w:space="0" w:color="auto"/>
            </w:tcBorders>
          </w:tcPr>
          <w:p w14:paraId="099E57FC"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r>
      <w:tr w:rsidR="00222181" w:rsidRPr="00A8149C" w14:paraId="20FF2BB9" w14:textId="77777777" w:rsidTr="00222181">
        <w:trPr>
          <w:trHeight w:val="580"/>
        </w:trPr>
        <w:tc>
          <w:tcPr>
            <w:tcW w:w="846" w:type="dxa"/>
            <w:vMerge/>
            <w:tcBorders>
              <w:top w:val="single" w:sz="4" w:space="0" w:color="auto"/>
              <w:left w:val="single" w:sz="4" w:space="0" w:color="auto"/>
              <w:bottom w:val="single" w:sz="4" w:space="0" w:color="000000"/>
              <w:right w:val="nil"/>
            </w:tcBorders>
            <w:textDirection w:val="btLr"/>
            <w:vAlign w:val="center"/>
            <w:hideMark/>
          </w:tcPr>
          <w:p w14:paraId="57B1154E" w14:textId="77777777" w:rsidR="00222181" w:rsidRPr="00A8149C" w:rsidRDefault="00222181" w:rsidP="00222181">
            <w:pPr>
              <w:spacing w:after="0" w:line="240" w:lineRule="auto"/>
              <w:ind w:left="113" w:right="113"/>
              <w:rPr>
                <w:rFonts w:ascii="Calibri Light" w:eastAsia="Times New Roman" w:hAnsi="Calibri Light" w:cs="Calibri Light"/>
                <w:b/>
                <w:bCs/>
                <w:color w:val="000000"/>
                <w:sz w:val="18"/>
                <w:lang w:eastAsia="en-SI"/>
              </w:rPr>
            </w:pPr>
          </w:p>
        </w:tc>
        <w:tc>
          <w:tcPr>
            <w:tcW w:w="1131" w:type="dxa"/>
            <w:tcBorders>
              <w:top w:val="nil"/>
              <w:left w:val="nil"/>
              <w:bottom w:val="nil"/>
              <w:right w:val="nil"/>
            </w:tcBorders>
            <w:shd w:val="clear" w:color="000000" w:fill="F2F2F2"/>
            <w:noWrap/>
            <w:vAlign w:val="center"/>
            <w:hideMark/>
          </w:tcPr>
          <w:p w14:paraId="3F8B40FB"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 xml:space="preserve">G1.3 </w:t>
            </w:r>
            <w:r w:rsidRPr="00A8149C">
              <w:rPr>
                <w:rFonts w:ascii="Calibri Light" w:eastAsia="Times New Roman" w:hAnsi="Calibri Light" w:cs="Calibri Light"/>
                <w:i/>
                <w:iCs/>
                <w:color w:val="000000"/>
                <w:sz w:val="18"/>
                <w:lang w:eastAsia="en-SI"/>
              </w:rPr>
              <w:t>SWOT Analysis</w:t>
            </w:r>
          </w:p>
        </w:tc>
        <w:tc>
          <w:tcPr>
            <w:tcW w:w="4255" w:type="dxa"/>
            <w:tcBorders>
              <w:top w:val="nil"/>
              <w:left w:val="nil"/>
              <w:bottom w:val="nil"/>
              <w:right w:val="single" w:sz="4" w:space="0" w:color="auto"/>
            </w:tcBorders>
            <w:shd w:val="clear" w:color="000000" w:fill="F2F2F2"/>
            <w:vAlign w:val="center"/>
            <w:hideMark/>
          </w:tcPr>
          <w:p w14:paraId="5C48A962"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The company has analysed its own strengths, weaknesses, opportunities and threats as to develop a suitable FoF-strategy</w:t>
            </w:r>
          </w:p>
        </w:tc>
        <w:tc>
          <w:tcPr>
            <w:tcW w:w="255" w:type="dxa"/>
            <w:tcBorders>
              <w:top w:val="nil"/>
              <w:left w:val="single" w:sz="4" w:space="0" w:color="auto"/>
              <w:bottom w:val="nil"/>
              <w:right w:val="nil"/>
            </w:tcBorders>
            <w:shd w:val="clear" w:color="000000" w:fill="F2F2F2"/>
          </w:tcPr>
          <w:p w14:paraId="6A970A63"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51" w:type="dxa"/>
            <w:tcBorders>
              <w:top w:val="nil"/>
              <w:left w:val="nil"/>
              <w:bottom w:val="nil"/>
              <w:right w:val="nil"/>
            </w:tcBorders>
            <w:shd w:val="clear" w:color="000000" w:fill="F2F2F2"/>
          </w:tcPr>
          <w:p w14:paraId="3F76667C"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nil"/>
              <w:right w:val="nil"/>
            </w:tcBorders>
            <w:shd w:val="clear" w:color="000000" w:fill="F2F2F2"/>
          </w:tcPr>
          <w:p w14:paraId="3C4679D0"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nil"/>
              <w:right w:val="nil"/>
            </w:tcBorders>
            <w:shd w:val="clear" w:color="000000" w:fill="F2F2F2"/>
          </w:tcPr>
          <w:p w14:paraId="76BC0770"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22" w:type="dxa"/>
            <w:tcBorders>
              <w:top w:val="nil"/>
              <w:left w:val="nil"/>
              <w:bottom w:val="nil"/>
              <w:right w:val="single" w:sz="4" w:space="0" w:color="auto"/>
            </w:tcBorders>
            <w:shd w:val="clear" w:color="000000" w:fill="F2F2F2"/>
          </w:tcPr>
          <w:p w14:paraId="26763C97"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r>
      <w:tr w:rsidR="00222181" w:rsidRPr="00A8149C" w14:paraId="1BE0BE99" w14:textId="77777777" w:rsidTr="00222181">
        <w:trPr>
          <w:trHeight w:val="580"/>
        </w:trPr>
        <w:tc>
          <w:tcPr>
            <w:tcW w:w="846" w:type="dxa"/>
            <w:vMerge/>
            <w:tcBorders>
              <w:top w:val="single" w:sz="4" w:space="0" w:color="auto"/>
              <w:left w:val="single" w:sz="4" w:space="0" w:color="auto"/>
              <w:bottom w:val="single" w:sz="4" w:space="0" w:color="000000"/>
              <w:right w:val="nil"/>
            </w:tcBorders>
            <w:textDirection w:val="btLr"/>
            <w:vAlign w:val="center"/>
            <w:hideMark/>
          </w:tcPr>
          <w:p w14:paraId="783D1AE4" w14:textId="77777777" w:rsidR="00222181" w:rsidRPr="00A8149C" w:rsidRDefault="00222181" w:rsidP="00222181">
            <w:pPr>
              <w:spacing w:after="0" w:line="240" w:lineRule="auto"/>
              <w:ind w:left="113" w:right="113"/>
              <w:rPr>
                <w:rFonts w:ascii="Calibri Light" w:eastAsia="Times New Roman" w:hAnsi="Calibri Light" w:cs="Calibri Light"/>
                <w:b/>
                <w:bCs/>
                <w:color w:val="000000"/>
                <w:sz w:val="18"/>
                <w:lang w:eastAsia="en-SI"/>
              </w:rPr>
            </w:pPr>
          </w:p>
        </w:tc>
        <w:tc>
          <w:tcPr>
            <w:tcW w:w="1131" w:type="dxa"/>
            <w:tcBorders>
              <w:top w:val="nil"/>
              <w:left w:val="nil"/>
              <w:bottom w:val="nil"/>
              <w:right w:val="nil"/>
            </w:tcBorders>
            <w:shd w:val="clear" w:color="auto" w:fill="auto"/>
            <w:noWrap/>
            <w:vAlign w:val="center"/>
            <w:hideMark/>
          </w:tcPr>
          <w:p w14:paraId="5B3D8FFE"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 xml:space="preserve">G1.4 </w:t>
            </w:r>
            <w:r w:rsidRPr="00A8149C">
              <w:rPr>
                <w:rFonts w:ascii="Calibri Light" w:eastAsia="Times New Roman" w:hAnsi="Calibri Light" w:cs="Calibri Light"/>
                <w:i/>
                <w:iCs/>
                <w:color w:val="000000"/>
                <w:sz w:val="18"/>
                <w:lang w:eastAsia="en-SI"/>
              </w:rPr>
              <w:t>Project management</w:t>
            </w:r>
          </w:p>
        </w:tc>
        <w:tc>
          <w:tcPr>
            <w:tcW w:w="4255" w:type="dxa"/>
            <w:tcBorders>
              <w:top w:val="nil"/>
              <w:left w:val="nil"/>
              <w:bottom w:val="nil"/>
              <w:right w:val="single" w:sz="4" w:space="0" w:color="auto"/>
            </w:tcBorders>
            <w:shd w:val="clear" w:color="auto" w:fill="auto"/>
            <w:vAlign w:val="center"/>
            <w:hideMark/>
          </w:tcPr>
          <w:p w14:paraId="63C9E427"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The implementation of the FoF-transition is controlled intensively by clear project management (defining priorities, duration, milestones, budget, risks, …)</w:t>
            </w:r>
          </w:p>
        </w:tc>
        <w:tc>
          <w:tcPr>
            <w:tcW w:w="255" w:type="dxa"/>
            <w:tcBorders>
              <w:top w:val="nil"/>
              <w:left w:val="single" w:sz="4" w:space="0" w:color="auto"/>
              <w:bottom w:val="nil"/>
              <w:right w:val="nil"/>
            </w:tcBorders>
          </w:tcPr>
          <w:p w14:paraId="5342A70D"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51" w:type="dxa"/>
            <w:tcBorders>
              <w:top w:val="nil"/>
              <w:left w:val="nil"/>
              <w:bottom w:val="nil"/>
              <w:right w:val="nil"/>
            </w:tcBorders>
          </w:tcPr>
          <w:p w14:paraId="3F0F735E"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nil"/>
              <w:right w:val="nil"/>
            </w:tcBorders>
          </w:tcPr>
          <w:p w14:paraId="4EC9A83A"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nil"/>
              <w:right w:val="nil"/>
            </w:tcBorders>
          </w:tcPr>
          <w:p w14:paraId="29479310"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22" w:type="dxa"/>
            <w:tcBorders>
              <w:top w:val="nil"/>
              <w:left w:val="nil"/>
              <w:bottom w:val="nil"/>
              <w:right w:val="single" w:sz="4" w:space="0" w:color="auto"/>
            </w:tcBorders>
          </w:tcPr>
          <w:p w14:paraId="39E1860F"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r>
      <w:tr w:rsidR="00222181" w:rsidRPr="00A8149C" w14:paraId="0348ECBD" w14:textId="77777777" w:rsidTr="00222181">
        <w:trPr>
          <w:trHeight w:val="290"/>
        </w:trPr>
        <w:tc>
          <w:tcPr>
            <w:tcW w:w="846" w:type="dxa"/>
            <w:vMerge/>
            <w:tcBorders>
              <w:top w:val="single" w:sz="4" w:space="0" w:color="auto"/>
              <w:left w:val="single" w:sz="4" w:space="0" w:color="auto"/>
              <w:bottom w:val="single" w:sz="4" w:space="0" w:color="000000"/>
              <w:right w:val="nil"/>
            </w:tcBorders>
            <w:textDirection w:val="btLr"/>
            <w:vAlign w:val="center"/>
            <w:hideMark/>
          </w:tcPr>
          <w:p w14:paraId="17FCC28F" w14:textId="77777777" w:rsidR="00222181" w:rsidRPr="00A8149C" w:rsidRDefault="00222181" w:rsidP="00222181">
            <w:pPr>
              <w:spacing w:after="0" w:line="240" w:lineRule="auto"/>
              <w:ind w:left="113" w:right="113"/>
              <w:rPr>
                <w:rFonts w:ascii="Calibri Light" w:eastAsia="Times New Roman" w:hAnsi="Calibri Light" w:cs="Calibri Light"/>
                <w:b/>
                <w:bCs/>
                <w:color w:val="000000"/>
                <w:sz w:val="18"/>
                <w:lang w:eastAsia="en-SI"/>
              </w:rPr>
            </w:pPr>
          </w:p>
        </w:tc>
        <w:tc>
          <w:tcPr>
            <w:tcW w:w="1131" w:type="dxa"/>
            <w:tcBorders>
              <w:top w:val="nil"/>
              <w:left w:val="nil"/>
              <w:bottom w:val="nil"/>
              <w:right w:val="nil"/>
            </w:tcBorders>
            <w:shd w:val="clear" w:color="000000" w:fill="F2F2F2"/>
            <w:noWrap/>
            <w:vAlign w:val="center"/>
            <w:hideMark/>
          </w:tcPr>
          <w:p w14:paraId="56C0ACA8"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 xml:space="preserve">G1.5 </w:t>
            </w:r>
            <w:r w:rsidRPr="00A8149C">
              <w:rPr>
                <w:rFonts w:ascii="Calibri Light" w:eastAsia="Times New Roman" w:hAnsi="Calibri Light" w:cs="Calibri Light"/>
                <w:i/>
                <w:iCs/>
                <w:color w:val="000000"/>
                <w:sz w:val="18"/>
                <w:lang w:eastAsia="en-SI"/>
              </w:rPr>
              <w:t>Planning</w:t>
            </w:r>
          </w:p>
        </w:tc>
        <w:tc>
          <w:tcPr>
            <w:tcW w:w="4255" w:type="dxa"/>
            <w:tcBorders>
              <w:top w:val="nil"/>
              <w:left w:val="nil"/>
              <w:bottom w:val="nil"/>
              <w:right w:val="single" w:sz="4" w:space="0" w:color="auto"/>
            </w:tcBorders>
            <w:shd w:val="clear" w:color="000000" w:fill="F2F2F2"/>
            <w:vAlign w:val="center"/>
            <w:hideMark/>
          </w:tcPr>
          <w:p w14:paraId="38AC9886"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Our changes towards FoF are planned and performed in small, incremental changes</w:t>
            </w:r>
          </w:p>
        </w:tc>
        <w:tc>
          <w:tcPr>
            <w:tcW w:w="255" w:type="dxa"/>
            <w:tcBorders>
              <w:top w:val="nil"/>
              <w:left w:val="single" w:sz="4" w:space="0" w:color="auto"/>
              <w:bottom w:val="nil"/>
              <w:right w:val="nil"/>
            </w:tcBorders>
            <w:shd w:val="clear" w:color="000000" w:fill="F2F2F2"/>
          </w:tcPr>
          <w:p w14:paraId="5064314F"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51" w:type="dxa"/>
            <w:tcBorders>
              <w:top w:val="nil"/>
              <w:left w:val="nil"/>
              <w:bottom w:val="nil"/>
              <w:right w:val="nil"/>
            </w:tcBorders>
            <w:shd w:val="clear" w:color="000000" w:fill="F2F2F2"/>
          </w:tcPr>
          <w:p w14:paraId="2EC47B5E"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nil"/>
              <w:right w:val="nil"/>
            </w:tcBorders>
            <w:shd w:val="clear" w:color="000000" w:fill="F2F2F2"/>
          </w:tcPr>
          <w:p w14:paraId="42BD8C8E"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nil"/>
              <w:right w:val="nil"/>
            </w:tcBorders>
            <w:shd w:val="clear" w:color="000000" w:fill="F2F2F2"/>
          </w:tcPr>
          <w:p w14:paraId="7CC60165"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22" w:type="dxa"/>
            <w:tcBorders>
              <w:top w:val="nil"/>
              <w:left w:val="nil"/>
              <w:bottom w:val="nil"/>
              <w:right w:val="single" w:sz="4" w:space="0" w:color="auto"/>
            </w:tcBorders>
            <w:shd w:val="clear" w:color="000000" w:fill="F2F2F2"/>
          </w:tcPr>
          <w:p w14:paraId="5330696A"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r>
      <w:tr w:rsidR="00222181" w:rsidRPr="00A8149C" w14:paraId="75780CD0" w14:textId="77777777" w:rsidTr="00222181">
        <w:trPr>
          <w:trHeight w:val="290"/>
        </w:trPr>
        <w:tc>
          <w:tcPr>
            <w:tcW w:w="846" w:type="dxa"/>
            <w:vMerge/>
            <w:tcBorders>
              <w:top w:val="single" w:sz="4" w:space="0" w:color="auto"/>
              <w:left w:val="single" w:sz="4" w:space="0" w:color="auto"/>
              <w:bottom w:val="single" w:sz="4" w:space="0" w:color="000000"/>
              <w:right w:val="nil"/>
            </w:tcBorders>
            <w:textDirection w:val="btLr"/>
            <w:vAlign w:val="center"/>
            <w:hideMark/>
          </w:tcPr>
          <w:p w14:paraId="1FAED159" w14:textId="77777777" w:rsidR="00222181" w:rsidRPr="00A8149C" w:rsidRDefault="00222181" w:rsidP="00222181">
            <w:pPr>
              <w:spacing w:after="0" w:line="240" w:lineRule="auto"/>
              <w:ind w:left="113" w:right="113"/>
              <w:rPr>
                <w:rFonts w:ascii="Calibri Light" w:eastAsia="Times New Roman" w:hAnsi="Calibri Light" w:cs="Calibri Light"/>
                <w:b/>
                <w:bCs/>
                <w:color w:val="000000"/>
                <w:sz w:val="18"/>
                <w:lang w:eastAsia="en-SI"/>
              </w:rPr>
            </w:pPr>
          </w:p>
        </w:tc>
        <w:tc>
          <w:tcPr>
            <w:tcW w:w="1131" w:type="dxa"/>
            <w:tcBorders>
              <w:top w:val="nil"/>
              <w:left w:val="nil"/>
              <w:bottom w:val="nil"/>
              <w:right w:val="nil"/>
            </w:tcBorders>
            <w:shd w:val="clear" w:color="auto" w:fill="auto"/>
            <w:noWrap/>
            <w:vAlign w:val="center"/>
            <w:hideMark/>
          </w:tcPr>
          <w:p w14:paraId="10A21024"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G1.6</w:t>
            </w:r>
            <w:r w:rsidRPr="00A8149C">
              <w:rPr>
                <w:rFonts w:ascii="Calibri Light" w:eastAsia="Times New Roman" w:hAnsi="Calibri Light" w:cs="Calibri Light"/>
                <w:i/>
                <w:iCs/>
                <w:color w:val="000000"/>
                <w:sz w:val="18"/>
                <w:lang w:eastAsia="en-SI"/>
              </w:rPr>
              <w:t xml:space="preserve"> Business model </w:t>
            </w:r>
          </w:p>
        </w:tc>
        <w:tc>
          <w:tcPr>
            <w:tcW w:w="4255" w:type="dxa"/>
            <w:tcBorders>
              <w:top w:val="nil"/>
              <w:left w:val="nil"/>
              <w:bottom w:val="nil"/>
              <w:right w:val="single" w:sz="4" w:space="0" w:color="auto"/>
            </w:tcBorders>
            <w:shd w:val="clear" w:color="auto" w:fill="auto"/>
            <w:vAlign w:val="center"/>
            <w:hideMark/>
          </w:tcPr>
          <w:p w14:paraId="3451E02A"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Our current and future business models are analysed deeply</w:t>
            </w:r>
          </w:p>
        </w:tc>
        <w:tc>
          <w:tcPr>
            <w:tcW w:w="255" w:type="dxa"/>
            <w:tcBorders>
              <w:top w:val="nil"/>
              <w:left w:val="single" w:sz="4" w:space="0" w:color="auto"/>
              <w:bottom w:val="nil"/>
              <w:right w:val="nil"/>
            </w:tcBorders>
          </w:tcPr>
          <w:p w14:paraId="44116FBE"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51" w:type="dxa"/>
            <w:tcBorders>
              <w:top w:val="nil"/>
              <w:left w:val="nil"/>
              <w:bottom w:val="nil"/>
              <w:right w:val="nil"/>
            </w:tcBorders>
          </w:tcPr>
          <w:p w14:paraId="6BF8A69C"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nil"/>
              <w:right w:val="nil"/>
            </w:tcBorders>
          </w:tcPr>
          <w:p w14:paraId="3D1C9FAA"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nil"/>
              <w:right w:val="nil"/>
            </w:tcBorders>
          </w:tcPr>
          <w:p w14:paraId="0E26134E"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22" w:type="dxa"/>
            <w:tcBorders>
              <w:top w:val="nil"/>
              <w:left w:val="nil"/>
              <w:bottom w:val="nil"/>
              <w:right w:val="single" w:sz="4" w:space="0" w:color="auto"/>
            </w:tcBorders>
          </w:tcPr>
          <w:p w14:paraId="65BF42F1"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r>
      <w:tr w:rsidR="00222181" w:rsidRPr="00A8149C" w14:paraId="71FDE4EF" w14:textId="77777777" w:rsidTr="00222181">
        <w:trPr>
          <w:trHeight w:val="290"/>
        </w:trPr>
        <w:tc>
          <w:tcPr>
            <w:tcW w:w="846" w:type="dxa"/>
            <w:vMerge/>
            <w:tcBorders>
              <w:top w:val="single" w:sz="4" w:space="0" w:color="auto"/>
              <w:left w:val="single" w:sz="4" w:space="0" w:color="auto"/>
              <w:bottom w:val="single" w:sz="4" w:space="0" w:color="000000"/>
              <w:right w:val="nil"/>
            </w:tcBorders>
            <w:textDirection w:val="btLr"/>
            <w:vAlign w:val="center"/>
            <w:hideMark/>
          </w:tcPr>
          <w:p w14:paraId="19906BAB" w14:textId="77777777" w:rsidR="00222181" w:rsidRPr="00A8149C" w:rsidRDefault="00222181" w:rsidP="00222181">
            <w:pPr>
              <w:spacing w:after="0" w:line="240" w:lineRule="auto"/>
              <w:ind w:left="113" w:right="113"/>
              <w:rPr>
                <w:rFonts w:ascii="Calibri Light" w:eastAsia="Times New Roman" w:hAnsi="Calibri Light" w:cs="Calibri Light"/>
                <w:b/>
                <w:bCs/>
                <w:color w:val="000000"/>
                <w:sz w:val="18"/>
                <w:lang w:eastAsia="en-SI"/>
              </w:rPr>
            </w:pPr>
          </w:p>
        </w:tc>
        <w:tc>
          <w:tcPr>
            <w:tcW w:w="1131" w:type="dxa"/>
            <w:tcBorders>
              <w:top w:val="nil"/>
              <w:left w:val="nil"/>
              <w:bottom w:val="single" w:sz="4" w:space="0" w:color="auto"/>
              <w:right w:val="nil"/>
            </w:tcBorders>
            <w:shd w:val="clear" w:color="000000" w:fill="F2F2F2"/>
            <w:noWrap/>
            <w:vAlign w:val="center"/>
            <w:hideMark/>
          </w:tcPr>
          <w:p w14:paraId="547F4C5F"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G1.7</w:t>
            </w:r>
            <w:r w:rsidRPr="00A8149C">
              <w:rPr>
                <w:rFonts w:ascii="Calibri Light" w:eastAsia="Times New Roman" w:hAnsi="Calibri Light" w:cs="Calibri Light"/>
                <w:i/>
                <w:iCs/>
                <w:color w:val="000000"/>
                <w:sz w:val="18"/>
                <w:lang w:eastAsia="en-SI"/>
              </w:rPr>
              <w:t xml:space="preserve"> Product vs. Process</w:t>
            </w:r>
          </w:p>
        </w:tc>
        <w:tc>
          <w:tcPr>
            <w:tcW w:w="4255" w:type="dxa"/>
            <w:tcBorders>
              <w:top w:val="nil"/>
              <w:left w:val="nil"/>
              <w:bottom w:val="single" w:sz="4" w:space="0" w:color="auto"/>
              <w:right w:val="single" w:sz="4" w:space="0" w:color="auto"/>
            </w:tcBorders>
            <w:shd w:val="clear" w:color="000000" w:fill="F2F2F2"/>
            <w:vAlign w:val="center"/>
            <w:hideMark/>
          </w:tcPr>
          <w:p w14:paraId="32A1BCC4"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Our FoF-strategy is defined for both products and processes</w:t>
            </w:r>
          </w:p>
        </w:tc>
        <w:tc>
          <w:tcPr>
            <w:tcW w:w="255" w:type="dxa"/>
            <w:tcBorders>
              <w:top w:val="nil"/>
              <w:left w:val="single" w:sz="4" w:space="0" w:color="auto"/>
              <w:bottom w:val="single" w:sz="4" w:space="0" w:color="auto"/>
              <w:right w:val="nil"/>
            </w:tcBorders>
            <w:shd w:val="clear" w:color="000000" w:fill="F2F2F2"/>
          </w:tcPr>
          <w:p w14:paraId="01D38665"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51" w:type="dxa"/>
            <w:tcBorders>
              <w:top w:val="nil"/>
              <w:left w:val="nil"/>
              <w:bottom w:val="single" w:sz="4" w:space="0" w:color="auto"/>
              <w:right w:val="nil"/>
            </w:tcBorders>
            <w:shd w:val="clear" w:color="000000" w:fill="F2F2F2"/>
          </w:tcPr>
          <w:p w14:paraId="2AD78657"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single" w:sz="4" w:space="0" w:color="auto"/>
              <w:right w:val="nil"/>
            </w:tcBorders>
            <w:shd w:val="clear" w:color="000000" w:fill="F2F2F2"/>
          </w:tcPr>
          <w:p w14:paraId="2949938C"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single" w:sz="4" w:space="0" w:color="auto"/>
              <w:right w:val="nil"/>
            </w:tcBorders>
            <w:shd w:val="clear" w:color="000000" w:fill="F2F2F2"/>
          </w:tcPr>
          <w:p w14:paraId="06AE2779"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22" w:type="dxa"/>
            <w:tcBorders>
              <w:top w:val="nil"/>
              <w:left w:val="nil"/>
              <w:bottom w:val="single" w:sz="4" w:space="0" w:color="auto"/>
              <w:right w:val="single" w:sz="4" w:space="0" w:color="auto"/>
            </w:tcBorders>
            <w:shd w:val="clear" w:color="000000" w:fill="F2F2F2"/>
          </w:tcPr>
          <w:p w14:paraId="622CF69E"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r>
      <w:tr w:rsidR="00222181" w:rsidRPr="00A8149C" w14:paraId="7A486325" w14:textId="77777777" w:rsidTr="00222181">
        <w:trPr>
          <w:cantSplit/>
          <w:trHeight w:val="175"/>
        </w:trPr>
        <w:tc>
          <w:tcPr>
            <w:tcW w:w="846" w:type="dxa"/>
            <w:tcBorders>
              <w:top w:val="nil"/>
              <w:left w:val="nil"/>
              <w:bottom w:val="single" w:sz="4" w:space="0" w:color="auto"/>
              <w:right w:val="nil"/>
            </w:tcBorders>
            <w:shd w:val="clear" w:color="auto" w:fill="auto"/>
            <w:noWrap/>
            <w:textDirection w:val="btLr"/>
            <w:vAlign w:val="center"/>
            <w:hideMark/>
          </w:tcPr>
          <w:p w14:paraId="3444A75A" w14:textId="77777777" w:rsidR="00222181" w:rsidRPr="00A8149C" w:rsidRDefault="00222181" w:rsidP="00222181">
            <w:pPr>
              <w:spacing w:after="0" w:line="240" w:lineRule="auto"/>
              <w:ind w:left="113" w:right="113"/>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 </w:t>
            </w:r>
          </w:p>
        </w:tc>
        <w:tc>
          <w:tcPr>
            <w:tcW w:w="1131" w:type="dxa"/>
            <w:tcBorders>
              <w:top w:val="nil"/>
              <w:left w:val="nil"/>
              <w:bottom w:val="single" w:sz="4" w:space="0" w:color="auto"/>
              <w:right w:val="nil"/>
            </w:tcBorders>
            <w:shd w:val="clear" w:color="auto" w:fill="auto"/>
            <w:noWrap/>
            <w:vAlign w:val="center"/>
            <w:hideMark/>
          </w:tcPr>
          <w:p w14:paraId="48D4EB5B"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 </w:t>
            </w:r>
          </w:p>
        </w:tc>
        <w:tc>
          <w:tcPr>
            <w:tcW w:w="4255" w:type="dxa"/>
            <w:tcBorders>
              <w:top w:val="nil"/>
              <w:left w:val="nil"/>
              <w:bottom w:val="single" w:sz="4" w:space="0" w:color="auto"/>
              <w:right w:val="nil"/>
            </w:tcBorders>
            <w:shd w:val="clear" w:color="auto" w:fill="auto"/>
            <w:vAlign w:val="center"/>
            <w:hideMark/>
          </w:tcPr>
          <w:p w14:paraId="2B55DCB9"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 </w:t>
            </w:r>
          </w:p>
        </w:tc>
        <w:tc>
          <w:tcPr>
            <w:tcW w:w="255" w:type="dxa"/>
            <w:tcBorders>
              <w:top w:val="nil"/>
              <w:left w:val="nil"/>
              <w:bottom w:val="single" w:sz="4" w:space="0" w:color="auto"/>
              <w:right w:val="nil"/>
            </w:tcBorders>
          </w:tcPr>
          <w:p w14:paraId="180176CF"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51" w:type="dxa"/>
            <w:tcBorders>
              <w:top w:val="nil"/>
              <w:left w:val="nil"/>
              <w:bottom w:val="single" w:sz="4" w:space="0" w:color="auto"/>
              <w:right w:val="nil"/>
            </w:tcBorders>
          </w:tcPr>
          <w:p w14:paraId="0B378F43"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single" w:sz="4" w:space="0" w:color="auto"/>
              <w:right w:val="nil"/>
            </w:tcBorders>
          </w:tcPr>
          <w:p w14:paraId="6D7FA952"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single" w:sz="4" w:space="0" w:color="auto"/>
              <w:right w:val="nil"/>
            </w:tcBorders>
          </w:tcPr>
          <w:p w14:paraId="558FA087"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22" w:type="dxa"/>
            <w:tcBorders>
              <w:top w:val="nil"/>
              <w:left w:val="nil"/>
              <w:bottom w:val="single" w:sz="4" w:space="0" w:color="auto"/>
              <w:right w:val="nil"/>
            </w:tcBorders>
          </w:tcPr>
          <w:p w14:paraId="020E510F"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r>
      <w:tr w:rsidR="00222181" w:rsidRPr="00A8149C" w14:paraId="66E697E1" w14:textId="77777777" w:rsidTr="00222181">
        <w:trPr>
          <w:cantSplit/>
          <w:trHeight w:val="205"/>
        </w:trPr>
        <w:tc>
          <w:tcPr>
            <w:tcW w:w="846" w:type="dxa"/>
            <w:tcBorders>
              <w:top w:val="single" w:sz="4" w:space="0" w:color="auto"/>
              <w:left w:val="single" w:sz="4" w:space="0" w:color="auto"/>
              <w:bottom w:val="single" w:sz="4" w:space="0" w:color="000000"/>
              <w:right w:val="nil"/>
            </w:tcBorders>
            <w:shd w:val="clear" w:color="000000" w:fill="FFF2CC"/>
            <w:textDirection w:val="btLr"/>
            <w:vAlign w:val="center"/>
          </w:tcPr>
          <w:p w14:paraId="46107336" w14:textId="77777777" w:rsidR="00222181" w:rsidRPr="00A8149C" w:rsidRDefault="00222181" w:rsidP="00222181">
            <w:pPr>
              <w:spacing w:after="0" w:line="240" w:lineRule="auto"/>
              <w:ind w:left="113" w:right="113"/>
              <w:jc w:val="center"/>
              <w:rPr>
                <w:rFonts w:ascii="Calibri Light" w:eastAsia="Times New Roman" w:hAnsi="Calibri Light" w:cs="Calibri Light"/>
                <w:b/>
                <w:bCs/>
                <w:color w:val="000000"/>
                <w:sz w:val="18"/>
                <w:lang w:eastAsia="en-SI"/>
              </w:rPr>
            </w:pPr>
          </w:p>
        </w:tc>
        <w:tc>
          <w:tcPr>
            <w:tcW w:w="1131" w:type="dxa"/>
            <w:tcBorders>
              <w:top w:val="single" w:sz="4" w:space="0" w:color="auto"/>
              <w:left w:val="nil"/>
              <w:bottom w:val="single" w:sz="4" w:space="0" w:color="000000" w:themeColor="text1"/>
              <w:right w:val="nil"/>
            </w:tcBorders>
            <w:shd w:val="clear" w:color="000000" w:fill="F2F2F2"/>
            <w:noWrap/>
            <w:vAlign w:val="center"/>
          </w:tcPr>
          <w:p w14:paraId="0020B743" w14:textId="77777777" w:rsidR="00222181" w:rsidRPr="00A8149C" w:rsidRDefault="00222181" w:rsidP="00222181">
            <w:pPr>
              <w:spacing w:after="0" w:line="240" w:lineRule="auto"/>
              <w:rPr>
                <w:rFonts w:ascii="Calibri Light" w:eastAsia="Times New Roman" w:hAnsi="Calibri Light" w:cs="Calibri Light"/>
                <w:b/>
                <w:color w:val="000000"/>
                <w:sz w:val="18"/>
                <w:lang w:eastAsia="en-SI"/>
              </w:rPr>
            </w:pPr>
          </w:p>
        </w:tc>
        <w:tc>
          <w:tcPr>
            <w:tcW w:w="4255" w:type="dxa"/>
            <w:tcBorders>
              <w:top w:val="single" w:sz="4" w:space="0" w:color="auto"/>
              <w:left w:val="nil"/>
              <w:bottom w:val="single" w:sz="4" w:space="0" w:color="000000" w:themeColor="text1"/>
              <w:right w:val="single" w:sz="4" w:space="0" w:color="000000" w:themeColor="text1"/>
            </w:tcBorders>
            <w:shd w:val="clear" w:color="000000" w:fill="F2F2F2"/>
            <w:vAlign w:val="center"/>
          </w:tcPr>
          <w:p w14:paraId="02233440" w14:textId="77777777" w:rsidR="00222181" w:rsidRPr="00A8149C" w:rsidRDefault="00222181" w:rsidP="00222181">
            <w:pPr>
              <w:spacing w:after="0" w:line="240" w:lineRule="auto"/>
              <w:rPr>
                <w:rFonts w:ascii="Calibri Light" w:eastAsia="Times New Roman" w:hAnsi="Calibri Light" w:cs="Calibri Light"/>
                <w:b/>
                <w:color w:val="000000"/>
                <w:sz w:val="18"/>
                <w:lang w:val="en-US" w:eastAsia="en-SI"/>
              </w:rPr>
            </w:pPr>
            <w:r w:rsidRPr="00A8149C">
              <w:rPr>
                <w:rFonts w:ascii="Calibri Light" w:eastAsia="Times New Roman" w:hAnsi="Calibri Light" w:cs="Calibri Light"/>
                <w:b/>
                <w:color w:val="000000"/>
                <w:sz w:val="18"/>
                <w:lang w:eastAsia="en-SI"/>
              </w:rPr>
              <w:t>Guidelines</w:t>
            </w:r>
          </w:p>
        </w:tc>
        <w:tc>
          <w:tcPr>
            <w:tcW w:w="255" w:type="dxa"/>
            <w:tcBorders>
              <w:top w:val="single" w:sz="4" w:space="0" w:color="auto"/>
              <w:left w:val="single" w:sz="4" w:space="0" w:color="000000" w:themeColor="text1"/>
              <w:bottom w:val="single" w:sz="4" w:space="0" w:color="000000" w:themeColor="text1"/>
              <w:right w:val="nil"/>
            </w:tcBorders>
            <w:shd w:val="clear" w:color="000000" w:fill="F2F2F2"/>
          </w:tcPr>
          <w:p w14:paraId="1B98237E" w14:textId="77777777" w:rsidR="00222181" w:rsidRPr="00A8149C" w:rsidRDefault="00222181" w:rsidP="00222181">
            <w:pPr>
              <w:spacing w:after="0" w:line="240" w:lineRule="auto"/>
              <w:jc w:val="center"/>
              <w:rPr>
                <w:rFonts w:ascii="Calibri Light" w:eastAsia="Times New Roman" w:hAnsi="Calibri Light" w:cs="Calibri Light"/>
                <w:b/>
                <w:color w:val="000000"/>
                <w:sz w:val="18"/>
                <w:lang w:val="en-US" w:eastAsia="en-SI"/>
              </w:rPr>
            </w:pPr>
            <w:r w:rsidRPr="00A8149C">
              <w:rPr>
                <w:rFonts w:ascii="Calibri Light" w:eastAsia="Times New Roman" w:hAnsi="Calibri Light" w:cs="Calibri Light"/>
                <w:b/>
                <w:color w:val="000000"/>
                <w:sz w:val="18"/>
                <w:lang w:eastAsia="en-SI"/>
              </w:rPr>
              <w:t>0</w:t>
            </w:r>
          </w:p>
        </w:tc>
        <w:tc>
          <w:tcPr>
            <w:tcW w:w="551" w:type="dxa"/>
            <w:tcBorders>
              <w:top w:val="single" w:sz="4" w:space="0" w:color="auto"/>
              <w:left w:val="nil"/>
              <w:bottom w:val="single" w:sz="4" w:space="0" w:color="000000" w:themeColor="text1"/>
              <w:right w:val="nil"/>
            </w:tcBorders>
            <w:shd w:val="clear" w:color="000000" w:fill="F2F2F2"/>
          </w:tcPr>
          <w:p w14:paraId="36964904" w14:textId="77777777" w:rsidR="00222181" w:rsidRPr="00A8149C" w:rsidRDefault="00222181" w:rsidP="00222181">
            <w:pPr>
              <w:spacing w:after="0" w:line="240" w:lineRule="auto"/>
              <w:jc w:val="center"/>
              <w:rPr>
                <w:rFonts w:ascii="Calibri Light" w:eastAsia="Times New Roman" w:hAnsi="Calibri Light" w:cs="Calibri Light"/>
                <w:b/>
                <w:color w:val="000000"/>
                <w:sz w:val="18"/>
                <w:lang w:val="en-US" w:eastAsia="en-SI"/>
              </w:rPr>
            </w:pPr>
            <w:r w:rsidRPr="00A8149C">
              <w:rPr>
                <w:rFonts w:ascii="Calibri Light" w:eastAsia="Times New Roman" w:hAnsi="Calibri Light" w:cs="Calibri Light"/>
                <w:b/>
                <w:color w:val="000000"/>
                <w:sz w:val="18"/>
                <w:lang w:eastAsia="en-SI"/>
              </w:rPr>
              <w:t>1</w:t>
            </w:r>
          </w:p>
        </w:tc>
        <w:tc>
          <w:tcPr>
            <w:tcW w:w="683" w:type="dxa"/>
            <w:tcBorders>
              <w:top w:val="single" w:sz="4" w:space="0" w:color="auto"/>
              <w:left w:val="nil"/>
              <w:bottom w:val="single" w:sz="4" w:space="0" w:color="000000" w:themeColor="text1"/>
              <w:right w:val="nil"/>
            </w:tcBorders>
            <w:shd w:val="clear" w:color="000000" w:fill="F2F2F2"/>
          </w:tcPr>
          <w:p w14:paraId="3E7BF781" w14:textId="77777777" w:rsidR="00222181" w:rsidRPr="00A8149C" w:rsidRDefault="00222181" w:rsidP="00222181">
            <w:pPr>
              <w:spacing w:after="0" w:line="240" w:lineRule="auto"/>
              <w:jc w:val="center"/>
              <w:rPr>
                <w:rFonts w:ascii="Calibri Light" w:eastAsia="Times New Roman" w:hAnsi="Calibri Light" w:cs="Calibri Light"/>
                <w:b/>
                <w:color w:val="000000"/>
                <w:sz w:val="18"/>
                <w:lang w:val="en-US" w:eastAsia="en-SI"/>
              </w:rPr>
            </w:pPr>
            <w:r w:rsidRPr="00A8149C">
              <w:rPr>
                <w:rFonts w:ascii="Calibri Light" w:eastAsia="Times New Roman" w:hAnsi="Calibri Light" w:cs="Calibri Light"/>
                <w:b/>
                <w:color w:val="000000"/>
                <w:sz w:val="18"/>
                <w:lang w:eastAsia="en-SI"/>
              </w:rPr>
              <w:t>2</w:t>
            </w:r>
          </w:p>
        </w:tc>
        <w:tc>
          <w:tcPr>
            <w:tcW w:w="683" w:type="dxa"/>
            <w:tcBorders>
              <w:top w:val="single" w:sz="4" w:space="0" w:color="auto"/>
              <w:left w:val="nil"/>
              <w:bottom w:val="single" w:sz="4" w:space="0" w:color="000000" w:themeColor="text1"/>
              <w:right w:val="nil"/>
            </w:tcBorders>
            <w:shd w:val="clear" w:color="000000" w:fill="F2F2F2"/>
          </w:tcPr>
          <w:p w14:paraId="34D2F850" w14:textId="77777777" w:rsidR="00222181" w:rsidRPr="00A8149C" w:rsidRDefault="00222181" w:rsidP="00222181">
            <w:pPr>
              <w:spacing w:after="0" w:line="240" w:lineRule="auto"/>
              <w:jc w:val="center"/>
              <w:rPr>
                <w:rFonts w:ascii="Calibri Light" w:eastAsia="Times New Roman" w:hAnsi="Calibri Light" w:cs="Calibri Light"/>
                <w:b/>
                <w:color w:val="000000"/>
                <w:sz w:val="18"/>
                <w:lang w:val="en-US" w:eastAsia="en-SI"/>
              </w:rPr>
            </w:pPr>
            <w:r w:rsidRPr="00A8149C">
              <w:rPr>
                <w:rFonts w:ascii="Calibri Light" w:eastAsia="Times New Roman" w:hAnsi="Calibri Light" w:cs="Calibri Light"/>
                <w:b/>
                <w:color w:val="000000"/>
                <w:sz w:val="18"/>
                <w:lang w:eastAsia="en-SI"/>
              </w:rPr>
              <w:t>3</w:t>
            </w:r>
          </w:p>
        </w:tc>
        <w:tc>
          <w:tcPr>
            <w:tcW w:w="522" w:type="dxa"/>
            <w:tcBorders>
              <w:top w:val="single" w:sz="4" w:space="0" w:color="auto"/>
              <w:left w:val="nil"/>
              <w:bottom w:val="single" w:sz="4" w:space="0" w:color="000000" w:themeColor="text1"/>
              <w:right w:val="nil"/>
            </w:tcBorders>
            <w:shd w:val="clear" w:color="000000" w:fill="F2F2F2"/>
          </w:tcPr>
          <w:p w14:paraId="1C8CF6D9" w14:textId="77777777" w:rsidR="00222181" w:rsidRPr="00A8149C" w:rsidRDefault="00222181" w:rsidP="00222181">
            <w:pPr>
              <w:spacing w:after="0" w:line="240" w:lineRule="auto"/>
              <w:jc w:val="center"/>
              <w:rPr>
                <w:rFonts w:ascii="Calibri Light" w:eastAsia="Times New Roman" w:hAnsi="Calibri Light" w:cs="Calibri Light"/>
                <w:b/>
                <w:color w:val="000000"/>
                <w:sz w:val="18"/>
                <w:lang w:val="en-US" w:eastAsia="en-SI"/>
              </w:rPr>
            </w:pPr>
            <w:r w:rsidRPr="00A8149C">
              <w:rPr>
                <w:rFonts w:ascii="Calibri Light" w:eastAsia="Times New Roman" w:hAnsi="Calibri Light" w:cs="Calibri Light"/>
                <w:b/>
                <w:color w:val="000000"/>
                <w:sz w:val="18"/>
                <w:lang w:eastAsia="en-SI"/>
              </w:rPr>
              <w:t>4</w:t>
            </w:r>
          </w:p>
        </w:tc>
      </w:tr>
      <w:tr w:rsidR="00222181" w:rsidRPr="00A8149C" w14:paraId="0EA1673D" w14:textId="77777777" w:rsidTr="00222181">
        <w:trPr>
          <w:trHeight w:val="290"/>
        </w:trPr>
        <w:tc>
          <w:tcPr>
            <w:tcW w:w="846" w:type="dxa"/>
            <w:vMerge w:val="restart"/>
            <w:tcBorders>
              <w:top w:val="nil"/>
              <w:left w:val="single" w:sz="4" w:space="0" w:color="auto"/>
              <w:bottom w:val="single" w:sz="4" w:space="0" w:color="000000"/>
              <w:right w:val="nil"/>
            </w:tcBorders>
            <w:shd w:val="clear" w:color="000000" w:fill="FFF2CC"/>
            <w:textDirection w:val="btLr"/>
            <w:vAlign w:val="center"/>
            <w:hideMark/>
          </w:tcPr>
          <w:p w14:paraId="375D83A8" w14:textId="77777777" w:rsidR="00222181" w:rsidRPr="00A8149C" w:rsidRDefault="00222181" w:rsidP="00222181">
            <w:pPr>
              <w:spacing w:after="0" w:line="240" w:lineRule="auto"/>
              <w:ind w:left="113" w:right="113"/>
              <w:jc w:val="center"/>
              <w:rPr>
                <w:rFonts w:ascii="Calibri Light" w:eastAsia="Times New Roman" w:hAnsi="Calibri Light" w:cs="Calibri Light"/>
                <w:b/>
                <w:bCs/>
                <w:color w:val="000000"/>
                <w:sz w:val="18"/>
                <w:lang w:eastAsia="en-SI"/>
              </w:rPr>
            </w:pPr>
            <w:r w:rsidRPr="00A8149C">
              <w:rPr>
                <w:rFonts w:ascii="Calibri Light" w:eastAsia="Times New Roman" w:hAnsi="Calibri Light" w:cs="Calibri Light"/>
                <w:b/>
                <w:bCs/>
                <w:color w:val="000000"/>
                <w:sz w:val="18"/>
                <w:lang w:eastAsia="en-SI"/>
              </w:rPr>
              <w:t>Technology</w:t>
            </w:r>
          </w:p>
        </w:tc>
        <w:tc>
          <w:tcPr>
            <w:tcW w:w="1131" w:type="dxa"/>
            <w:tcBorders>
              <w:top w:val="single" w:sz="4" w:space="0" w:color="000000" w:themeColor="text1"/>
              <w:left w:val="nil"/>
              <w:bottom w:val="nil"/>
              <w:right w:val="nil"/>
            </w:tcBorders>
            <w:shd w:val="clear" w:color="000000" w:fill="F2F2F2"/>
            <w:noWrap/>
            <w:vAlign w:val="center"/>
            <w:hideMark/>
          </w:tcPr>
          <w:p w14:paraId="1990939C"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 xml:space="preserve">G2.1 </w:t>
            </w:r>
            <w:r w:rsidRPr="00A8149C">
              <w:rPr>
                <w:rFonts w:ascii="Calibri Light" w:eastAsia="Times New Roman" w:hAnsi="Calibri Light" w:cs="Calibri Light"/>
                <w:i/>
                <w:iCs/>
                <w:color w:val="000000"/>
                <w:sz w:val="18"/>
                <w:lang w:eastAsia="en-SI"/>
              </w:rPr>
              <w:t>Understanding technologies</w:t>
            </w:r>
          </w:p>
        </w:tc>
        <w:tc>
          <w:tcPr>
            <w:tcW w:w="4255" w:type="dxa"/>
            <w:tcBorders>
              <w:top w:val="single" w:sz="4" w:space="0" w:color="000000" w:themeColor="text1"/>
              <w:left w:val="nil"/>
              <w:bottom w:val="nil"/>
              <w:right w:val="single" w:sz="4" w:space="0" w:color="auto"/>
            </w:tcBorders>
            <w:shd w:val="clear" w:color="000000" w:fill="F2F2F2"/>
            <w:vAlign w:val="center"/>
            <w:hideMark/>
          </w:tcPr>
          <w:p w14:paraId="5A7B7766"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Digital technologies are understood deeply regarding their TRL and reliability</w:t>
            </w:r>
          </w:p>
        </w:tc>
        <w:tc>
          <w:tcPr>
            <w:tcW w:w="255" w:type="dxa"/>
            <w:tcBorders>
              <w:top w:val="single" w:sz="4" w:space="0" w:color="000000" w:themeColor="text1"/>
              <w:left w:val="nil"/>
              <w:bottom w:val="nil"/>
              <w:right w:val="nil"/>
            </w:tcBorders>
            <w:shd w:val="clear" w:color="000000" w:fill="F2F2F2"/>
          </w:tcPr>
          <w:p w14:paraId="4DA078F1"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51" w:type="dxa"/>
            <w:tcBorders>
              <w:top w:val="single" w:sz="4" w:space="0" w:color="000000" w:themeColor="text1"/>
              <w:left w:val="nil"/>
              <w:bottom w:val="nil"/>
              <w:right w:val="nil"/>
            </w:tcBorders>
            <w:shd w:val="clear" w:color="000000" w:fill="F2F2F2"/>
          </w:tcPr>
          <w:p w14:paraId="204C9D2E"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single" w:sz="4" w:space="0" w:color="000000" w:themeColor="text1"/>
              <w:left w:val="nil"/>
              <w:bottom w:val="nil"/>
              <w:right w:val="nil"/>
            </w:tcBorders>
            <w:shd w:val="clear" w:color="000000" w:fill="F2F2F2"/>
          </w:tcPr>
          <w:p w14:paraId="3636A934"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single" w:sz="4" w:space="0" w:color="000000" w:themeColor="text1"/>
              <w:left w:val="nil"/>
              <w:bottom w:val="nil"/>
              <w:right w:val="nil"/>
            </w:tcBorders>
            <w:shd w:val="clear" w:color="000000" w:fill="F2F2F2"/>
          </w:tcPr>
          <w:p w14:paraId="6A061245"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22" w:type="dxa"/>
            <w:tcBorders>
              <w:top w:val="single" w:sz="4" w:space="0" w:color="000000" w:themeColor="text1"/>
              <w:left w:val="nil"/>
              <w:bottom w:val="nil"/>
              <w:right w:val="single" w:sz="4" w:space="0" w:color="auto"/>
            </w:tcBorders>
            <w:shd w:val="clear" w:color="000000" w:fill="F2F2F2"/>
          </w:tcPr>
          <w:p w14:paraId="05F7CDDE"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r>
      <w:tr w:rsidR="00222181" w:rsidRPr="00A8149C" w14:paraId="0528228D" w14:textId="77777777" w:rsidTr="00222181">
        <w:trPr>
          <w:trHeight w:val="580"/>
        </w:trPr>
        <w:tc>
          <w:tcPr>
            <w:tcW w:w="846" w:type="dxa"/>
            <w:vMerge/>
            <w:tcBorders>
              <w:top w:val="nil"/>
              <w:left w:val="single" w:sz="4" w:space="0" w:color="auto"/>
              <w:bottom w:val="single" w:sz="4" w:space="0" w:color="000000"/>
              <w:right w:val="nil"/>
            </w:tcBorders>
            <w:textDirection w:val="btLr"/>
            <w:vAlign w:val="center"/>
            <w:hideMark/>
          </w:tcPr>
          <w:p w14:paraId="61023B5E" w14:textId="77777777" w:rsidR="00222181" w:rsidRPr="00A8149C" w:rsidRDefault="00222181" w:rsidP="00222181">
            <w:pPr>
              <w:spacing w:after="0" w:line="240" w:lineRule="auto"/>
              <w:ind w:left="113" w:right="113"/>
              <w:rPr>
                <w:rFonts w:ascii="Calibri Light" w:eastAsia="Times New Roman" w:hAnsi="Calibri Light" w:cs="Calibri Light"/>
                <w:b/>
                <w:bCs/>
                <w:color w:val="000000"/>
                <w:sz w:val="18"/>
                <w:lang w:eastAsia="en-SI"/>
              </w:rPr>
            </w:pPr>
          </w:p>
        </w:tc>
        <w:tc>
          <w:tcPr>
            <w:tcW w:w="1131" w:type="dxa"/>
            <w:tcBorders>
              <w:top w:val="nil"/>
              <w:left w:val="nil"/>
              <w:bottom w:val="nil"/>
              <w:right w:val="nil"/>
            </w:tcBorders>
            <w:shd w:val="clear" w:color="auto" w:fill="auto"/>
            <w:noWrap/>
            <w:vAlign w:val="center"/>
            <w:hideMark/>
          </w:tcPr>
          <w:p w14:paraId="2DAC656F"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 xml:space="preserve">G2.2 </w:t>
            </w:r>
            <w:r w:rsidRPr="00A8149C">
              <w:rPr>
                <w:rFonts w:ascii="Calibri Light" w:eastAsia="Times New Roman" w:hAnsi="Calibri Light" w:cs="Calibri Light"/>
                <w:i/>
                <w:iCs/>
                <w:color w:val="000000"/>
                <w:sz w:val="18"/>
                <w:lang w:eastAsia="en-SI"/>
              </w:rPr>
              <w:t>Technology assessment</w:t>
            </w:r>
          </w:p>
        </w:tc>
        <w:tc>
          <w:tcPr>
            <w:tcW w:w="4255" w:type="dxa"/>
            <w:tcBorders>
              <w:top w:val="nil"/>
              <w:left w:val="nil"/>
              <w:bottom w:val="nil"/>
              <w:right w:val="single" w:sz="4" w:space="0" w:color="auto"/>
            </w:tcBorders>
            <w:shd w:val="clear" w:color="auto" w:fill="auto"/>
            <w:vAlign w:val="center"/>
            <w:hideMark/>
          </w:tcPr>
          <w:p w14:paraId="49BC1676"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A transparent and structured selection procedure of FoF-technologies is established in the company to secure the correct choice of investments</w:t>
            </w:r>
          </w:p>
        </w:tc>
        <w:tc>
          <w:tcPr>
            <w:tcW w:w="255" w:type="dxa"/>
            <w:tcBorders>
              <w:top w:val="nil"/>
              <w:left w:val="nil"/>
              <w:bottom w:val="nil"/>
              <w:right w:val="nil"/>
            </w:tcBorders>
          </w:tcPr>
          <w:p w14:paraId="4FB67D1D"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51" w:type="dxa"/>
            <w:tcBorders>
              <w:top w:val="nil"/>
              <w:left w:val="nil"/>
              <w:bottom w:val="nil"/>
              <w:right w:val="nil"/>
            </w:tcBorders>
          </w:tcPr>
          <w:p w14:paraId="26EAAFFB"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nil"/>
              <w:right w:val="nil"/>
            </w:tcBorders>
          </w:tcPr>
          <w:p w14:paraId="146DFFFC"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nil"/>
              <w:right w:val="nil"/>
            </w:tcBorders>
          </w:tcPr>
          <w:p w14:paraId="5B022B2E"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22" w:type="dxa"/>
            <w:tcBorders>
              <w:top w:val="nil"/>
              <w:left w:val="nil"/>
              <w:bottom w:val="nil"/>
              <w:right w:val="single" w:sz="4" w:space="0" w:color="auto"/>
            </w:tcBorders>
          </w:tcPr>
          <w:p w14:paraId="7D3F6C3C"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r>
      <w:tr w:rsidR="00222181" w:rsidRPr="00A8149C" w14:paraId="4C27744C" w14:textId="77777777" w:rsidTr="00222181">
        <w:trPr>
          <w:trHeight w:val="580"/>
        </w:trPr>
        <w:tc>
          <w:tcPr>
            <w:tcW w:w="846" w:type="dxa"/>
            <w:vMerge/>
            <w:tcBorders>
              <w:top w:val="nil"/>
              <w:left w:val="single" w:sz="4" w:space="0" w:color="auto"/>
              <w:bottom w:val="single" w:sz="4" w:space="0" w:color="000000"/>
              <w:right w:val="nil"/>
            </w:tcBorders>
            <w:textDirection w:val="btLr"/>
            <w:vAlign w:val="center"/>
            <w:hideMark/>
          </w:tcPr>
          <w:p w14:paraId="6FC22C4C" w14:textId="77777777" w:rsidR="00222181" w:rsidRPr="00A8149C" w:rsidRDefault="00222181" w:rsidP="00222181">
            <w:pPr>
              <w:spacing w:after="0" w:line="240" w:lineRule="auto"/>
              <w:ind w:left="113" w:right="113"/>
              <w:rPr>
                <w:rFonts w:ascii="Calibri Light" w:eastAsia="Times New Roman" w:hAnsi="Calibri Light" w:cs="Calibri Light"/>
                <w:b/>
                <w:bCs/>
                <w:color w:val="000000"/>
                <w:sz w:val="18"/>
                <w:lang w:eastAsia="en-SI"/>
              </w:rPr>
            </w:pPr>
          </w:p>
        </w:tc>
        <w:tc>
          <w:tcPr>
            <w:tcW w:w="1131" w:type="dxa"/>
            <w:tcBorders>
              <w:top w:val="nil"/>
              <w:left w:val="nil"/>
              <w:bottom w:val="nil"/>
              <w:right w:val="nil"/>
            </w:tcBorders>
            <w:shd w:val="clear" w:color="000000" w:fill="F2F2F2"/>
            <w:noWrap/>
            <w:vAlign w:val="center"/>
            <w:hideMark/>
          </w:tcPr>
          <w:p w14:paraId="072A5ED7"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 xml:space="preserve">G2.3 </w:t>
            </w:r>
            <w:r w:rsidRPr="00A8149C">
              <w:rPr>
                <w:rFonts w:ascii="Calibri Light" w:eastAsia="Times New Roman" w:hAnsi="Calibri Light" w:cs="Calibri Light"/>
                <w:i/>
                <w:iCs/>
                <w:color w:val="000000"/>
                <w:sz w:val="18"/>
                <w:lang w:eastAsia="en-SI"/>
              </w:rPr>
              <w:t>Future-proof</w:t>
            </w:r>
          </w:p>
        </w:tc>
        <w:tc>
          <w:tcPr>
            <w:tcW w:w="4255" w:type="dxa"/>
            <w:tcBorders>
              <w:top w:val="nil"/>
              <w:left w:val="nil"/>
              <w:bottom w:val="nil"/>
              <w:right w:val="single" w:sz="4" w:space="0" w:color="auto"/>
            </w:tcBorders>
            <w:shd w:val="clear" w:color="000000" w:fill="F2F2F2"/>
            <w:vAlign w:val="center"/>
            <w:hideMark/>
          </w:tcPr>
          <w:p w14:paraId="7F852210"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The evolutionary aspect of the FoF-topic is understood and the company is not affected by the „</w:t>
            </w:r>
            <w:proofErr w:type="gramStart"/>
            <w:r w:rsidRPr="00A8149C">
              <w:rPr>
                <w:rFonts w:ascii="Calibri Light" w:eastAsia="Times New Roman" w:hAnsi="Calibri Light" w:cs="Calibri Light"/>
                <w:color w:val="000000"/>
                <w:sz w:val="18"/>
                <w:lang w:eastAsia="en-SI"/>
              </w:rPr>
              <w:t>hype“</w:t>
            </w:r>
            <w:proofErr w:type="gramEnd"/>
          </w:p>
        </w:tc>
        <w:tc>
          <w:tcPr>
            <w:tcW w:w="255" w:type="dxa"/>
            <w:tcBorders>
              <w:top w:val="nil"/>
              <w:left w:val="nil"/>
              <w:bottom w:val="nil"/>
              <w:right w:val="nil"/>
            </w:tcBorders>
            <w:shd w:val="clear" w:color="000000" w:fill="F2F2F2"/>
          </w:tcPr>
          <w:p w14:paraId="3178B65A"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51" w:type="dxa"/>
            <w:tcBorders>
              <w:top w:val="nil"/>
              <w:left w:val="nil"/>
              <w:bottom w:val="nil"/>
              <w:right w:val="nil"/>
            </w:tcBorders>
            <w:shd w:val="clear" w:color="000000" w:fill="F2F2F2"/>
          </w:tcPr>
          <w:p w14:paraId="7EF85BF4"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nil"/>
              <w:right w:val="nil"/>
            </w:tcBorders>
            <w:shd w:val="clear" w:color="000000" w:fill="F2F2F2"/>
          </w:tcPr>
          <w:p w14:paraId="18ECA7DD"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nil"/>
              <w:right w:val="nil"/>
            </w:tcBorders>
            <w:shd w:val="clear" w:color="000000" w:fill="F2F2F2"/>
          </w:tcPr>
          <w:p w14:paraId="49F08574"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22" w:type="dxa"/>
            <w:tcBorders>
              <w:top w:val="nil"/>
              <w:left w:val="nil"/>
              <w:bottom w:val="nil"/>
              <w:right w:val="single" w:sz="4" w:space="0" w:color="auto"/>
            </w:tcBorders>
            <w:shd w:val="clear" w:color="000000" w:fill="F2F2F2"/>
          </w:tcPr>
          <w:p w14:paraId="2B3C8783"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r>
      <w:tr w:rsidR="00222181" w:rsidRPr="00A8149C" w14:paraId="27808AA0" w14:textId="77777777" w:rsidTr="00222181">
        <w:trPr>
          <w:trHeight w:val="290"/>
        </w:trPr>
        <w:tc>
          <w:tcPr>
            <w:tcW w:w="846" w:type="dxa"/>
            <w:vMerge/>
            <w:tcBorders>
              <w:top w:val="nil"/>
              <w:left w:val="single" w:sz="4" w:space="0" w:color="auto"/>
              <w:bottom w:val="single" w:sz="4" w:space="0" w:color="000000"/>
              <w:right w:val="nil"/>
            </w:tcBorders>
            <w:textDirection w:val="btLr"/>
            <w:vAlign w:val="center"/>
            <w:hideMark/>
          </w:tcPr>
          <w:p w14:paraId="20A55AEF" w14:textId="77777777" w:rsidR="00222181" w:rsidRPr="00A8149C" w:rsidRDefault="00222181" w:rsidP="00222181">
            <w:pPr>
              <w:spacing w:after="0" w:line="240" w:lineRule="auto"/>
              <w:ind w:left="113" w:right="113"/>
              <w:rPr>
                <w:rFonts w:ascii="Calibri Light" w:eastAsia="Times New Roman" w:hAnsi="Calibri Light" w:cs="Calibri Light"/>
                <w:b/>
                <w:bCs/>
                <w:color w:val="000000"/>
                <w:sz w:val="18"/>
                <w:lang w:eastAsia="en-SI"/>
              </w:rPr>
            </w:pPr>
          </w:p>
        </w:tc>
        <w:tc>
          <w:tcPr>
            <w:tcW w:w="1131" w:type="dxa"/>
            <w:tcBorders>
              <w:top w:val="nil"/>
              <w:left w:val="nil"/>
              <w:bottom w:val="nil"/>
              <w:right w:val="nil"/>
            </w:tcBorders>
            <w:shd w:val="clear" w:color="auto" w:fill="auto"/>
            <w:noWrap/>
            <w:vAlign w:val="center"/>
            <w:hideMark/>
          </w:tcPr>
          <w:p w14:paraId="029E35B4"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 xml:space="preserve">G2.4 </w:t>
            </w:r>
            <w:r w:rsidRPr="00A8149C">
              <w:rPr>
                <w:rFonts w:ascii="Calibri Light" w:eastAsia="Times New Roman" w:hAnsi="Calibri Light" w:cs="Calibri Light"/>
                <w:i/>
                <w:iCs/>
                <w:color w:val="000000"/>
                <w:sz w:val="18"/>
                <w:lang w:eastAsia="en-SI"/>
              </w:rPr>
              <w:t>IT infrastructure</w:t>
            </w:r>
          </w:p>
        </w:tc>
        <w:tc>
          <w:tcPr>
            <w:tcW w:w="4255" w:type="dxa"/>
            <w:tcBorders>
              <w:top w:val="nil"/>
              <w:left w:val="nil"/>
              <w:bottom w:val="nil"/>
              <w:right w:val="single" w:sz="4" w:space="0" w:color="auto"/>
            </w:tcBorders>
            <w:shd w:val="clear" w:color="auto" w:fill="auto"/>
            <w:vAlign w:val="center"/>
            <w:hideMark/>
          </w:tcPr>
          <w:p w14:paraId="0A7EFAAF"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The IT infrastructure is ready to support FoF-technologies and guarantee the safety of data</w:t>
            </w:r>
          </w:p>
        </w:tc>
        <w:tc>
          <w:tcPr>
            <w:tcW w:w="255" w:type="dxa"/>
            <w:tcBorders>
              <w:top w:val="nil"/>
              <w:left w:val="nil"/>
              <w:bottom w:val="nil"/>
              <w:right w:val="nil"/>
            </w:tcBorders>
          </w:tcPr>
          <w:p w14:paraId="4463B935"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51" w:type="dxa"/>
            <w:tcBorders>
              <w:top w:val="nil"/>
              <w:left w:val="nil"/>
              <w:bottom w:val="nil"/>
              <w:right w:val="nil"/>
            </w:tcBorders>
          </w:tcPr>
          <w:p w14:paraId="40C5087A"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nil"/>
              <w:right w:val="nil"/>
            </w:tcBorders>
          </w:tcPr>
          <w:p w14:paraId="61E2FFE4"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nil"/>
              <w:right w:val="nil"/>
            </w:tcBorders>
          </w:tcPr>
          <w:p w14:paraId="5C7FCA48"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22" w:type="dxa"/>
            <w:tcBorders>
              <w:top w:val="nil"/>
              <w:left w:val="nil"/>
              <w:bottom w:val="nil"/>
              <w:right w:val="single" w:sz="4" w:space="0" w:color="auto"/>
            </w:tcBorders>
          </w:tcPr>
          <w:p w14:paraId="2D80210C"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r>
      <w:tr w:rsidR="00222181" w:rsidRPr="00A8149C" w14:paraId="323FF10D" w14:textId="77777777" w:rsidTr="00222181">
        <w:trPr>
          <w:trHeight w:val="580"/>
        </w:trPr>
        <w:tc>
          <w:tcPr>
            <w:tcW w:w="846" w:type="dxa"/>
            <w:vMerge/>
            <w:tcBorders>
              <w:top w:val="nil"/>
              <w:left w:val="single" w:sz="4" w:space="0" w:color="auto"/>
              <w:bottom w:val="single" w:sz="4" w:space="0" w:color="auto"/>
              <w:right w:val="nil"/>
            </w:tcBorders>
            <w:textDirection w:val="btLr"/>
            <w:vAlign w:val="center"/>
            <w:hideMark/>
          </w:tcPr>
          <w:p w14:paraId="0952D79F" w14:textId="77777777" w:rsidR="00222181" w:rsidRPr="00A8149C" w:rsidRDefault="00222181" w:rsidP="00222181">
            <w:pPr>
              <w:spacing w:after="0" w:line="240" w:lineRule="auto"/>
              <w:ind w:left="113" w:right="113"/>
              <w:rPr>
                <w:rFonts w:ascii="Calibri Light" w:eastAsia="Times New Roman" w:hAnsi="Calibri Light" w:cs="Calibri Light"/>
                <w:b/>
                <w:bCs/>
                <w:color w:val="000000"/>
                <w:sz w:val="18"/>
                <w:lang w:eastAsia="en-SI"/>
              </w:rPr>
            </w:pPr>
          </w:p>
        </w:tc>
        <w:tc>
          <w:tcPr>
            <w:tcW w:w="1131" w:type="dxa"/>
            <w:tcBorders>
              <w:top w:val="nil"/>
              <w:left w:val="nil"/>
              <w:bottom w:val="single" w:sz="4" w:space="0" w:color="auto"/>
              <w:right w:val="nil"/>
            </w:tcBorders>
            <w:shd w:val="clear" w:color="000000" w:fill="F2F2F2"/>
            <w:noWrap/>
            <w:vAlign w:val="center"/>
            <w:hideMark/>
          </w:tcPr>
          <w:p w14:paraId="4A26AAC7"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 xml:space="preserve">G2.5 </w:t>
            </w:r>
            <w:r w:rsidRPr="00A8149C">
              <w:rPr>
                <w:rFonts w:ascii="Calibri Light" w:eastAsia="Times New Roman" w:hAnsi="Calibri Light" w:cs="Calibri Light"/>
                <w:i/>
                <w:iCs/>
                <w:color w:val="000000"/>
                <w:sz w:val="18"/>
                <w:lang w:eastAsia="en-SI"/>
              </w:rPr>
              <w:t>Clear process</w:t>
            </w:r>
          </w:p>
        </w:tc>
        <w:tc>
          <w:tcPr>
            <w:tcW w:w="4255" w:type="dxa"/>
            <w:tcBorders>
              <w:top w:val="nil"/>
              <w:left w:val="nil"/>
              <w:bottom w:val="single" w:sz="4" w:space="0" w:color="auto"/>
              <w:right w:val="single" w:sz="4" w:space="0" w:color="auto"/>
            </w:tcBorders>
            <w:shd w:val="clear" w:color="000000" w:fill="F2F2F2"/>
            <w:vAlign w:val="center"/>
            <w:hideMark/>
          </w:tcPr>
          <w:p w14:paraId="48728117"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The process of implementing FoF-technologies is clearly defined and considers pilot projects before deploying them to greater ones</w:t>
            </w:r>
          </w:p>
        </w:tc>
        <w:tc>
          <w:tcPr>
            <w:tcW w:w="255" w:type="dxa"/>
            <w:tcBorders>
              <w:top w:val="nil"/>
              <w:left w:val="nil"/>
              <w:bottom w:val="single" w:sz="4" w:space="0" w:color="auto"/>
              <w:right w:val="nil"/>
            </w:tcBorders>
            <w:shd w:val="clear" w:color="000000" w:fill="F2F2F2"/>
          </w:tcPr>
          <w:p w14:paraId="6BCF1F4D"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51" w:type="dxa"/>
            <w:tcBorders>
              <w:top w:val="nil"/>
              <w:left w:val="nil"/>
              <w:bottom w:val="single" w:sz="4" w:space="0" w:color="auto"/>
              <w:right w:val="nil"/>
            </w:tcBorders>
            <w:shd w:val="clear" w:color="000000" w:fill="F2F2F2"/>
          </w:tcPr>
          <w:p w14:paraId="03F0C5E9"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single" w:sz="4" w:space="0" w:color="auto"/>
              <w:right w:val="nil"/>
            </w:tcBorders>
            <w:shd w:val="clear" w:color="000000" w:fill="F2F2F2"/>
          </w:tcPr>
          <w:p w14:paraId="46E535B7"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single" w:sz="4" w:space="0" w:color="auto"/>
              <w:right w:val="nil"/>
            </w:tcBorders>
            <w:shd w:val="clear" w:color="000000" w:fill="F2F2F2"/>
          </w:tcPr>
          <w:p w14:paraId="624A7E8D"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22" w:type="dxa"/>
            <w:tcBorders>
              <w:top w:val="nil"/>
              <w:left w:val="nil"/>
              <w:bottom w:val="single" w:sz="4" w:space="0" w:color="auto"/>
              <w:right w:val="single" w:sz="4" w:space="0" w:color="auto"/>
            </w:tcBorders>
            <w:shd w:val="clear" w:color="000000" w:fill="F2F2F2"/>
          </w:tcPr>
          <w:p w14:paraId="5EE5D597"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r>
      <w:tr w:rsidR="00222181" w:rsidRPr="00A8149C" w14:paraId="6599CDF3" w14:textId="77777777" w:rsidTr="00222181">
        <w:trPr>
          <w:cantSplit/>
          <w:trHeight w:val="133"/>
        </w:trPr>
        <w:tc>
          <w:tcPr>
            <w:tcW w:w="846" w:type="dxa"/>
            <w:tcBorders>
              <w:top w:val="single" w:sz="4" w:space="0" w:color="FFFFFF" w:themeColor="background1"/>
              <w:left w:val="nil"/>
              <w:bottom w:val="single" w:sz="4" w:space="0" w:color="auto"/>
              <w:right w:val="nil"/>
            </w:tcBorders>
            <w:shd w:val="clear" w:color="auto" w:fill="auto"/>
            <w:noWrap/>
            <w:textDirection w:val="btLr"/>
            <w:vAlign w:val="center"/>
          </w:tcPr>
          <w:p w14:paraId="5A0F487A" w14:textId="77777777" w:rsidR="00222181" w:rsidRPr="00A8149C" w:rsidRDefault="00222181" w:rsidP="00222181">
            <w:pPr>
              <w:spacing w:after="0" w:line="240" w:lineRule="auto"/>
              <w:ind w:left="113" w:right="113"/>
              <w:rPr>
                <w:rFonts w:ascii="Calibri Light" w:eastAsia="Times New Roman" w:hAnsi="Calibri Light" w:cs="Calibri Light"/>
                <w:color w:val="000000"/>
                <w:sz w:val="18"/>
                <w:lang w:eastAsia="en-SI"/>
              </w:rPr>
            </w:pPr>
          </w:p>
        </w:tc>
        <w:tc>
          <w:tcPr>
            <w:tcW w:w="1131" w:type="dxa"/>
            <w:tcBorders>
              <w:top w:val="single" w:sz="4" w:space="0" w:color="FFFFFF" w:themeColor="background1"/>
              <w:left w:val="nil"/>
              <w:bottom w:val="single" w:sz="4" w:space="0" w:color="auto"/>
              <w:right w:val="nil"/>
            </w:tcBorders>
            <w:shd w:val="clear" w:color="auto" w:fill="auto"/>
            <w:noWrap/>
            <w:vAlign w:val="center"/>
          </w:tcPr>
          <w:p w14:paraId="175C5879"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p>
        </w:tc>
        <w:tc>
          <w:tcPr>
            <w:tcW w:w="4255" w:type="dxa"/>
            <w:tcBorders>
              <w:top w:val="single" w:sz="4" w:space="0" w:color="FFFFFF" w:themeColor="background1"/>
              <w:left w:val="nil"/>
              <w:bottom w:val="single" w:sz="4" w:space="0" w:color="auto"/>
              <w:right w:val="nil"/>
            </w:tcBorders>
            <w:shd w:val="clear" w:color="auto" w:fill="auto"/>
            <w:vAlign w:val="center"/>
          </w:tcPr>
          <w:p w14:paraId="4CBADFDD"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p>
        </w:tc>
        <w:tc>
          <w:tcPr>
            <w:tcW w:w="255" w:type="dxa"/>
            <w:tcBorders>
              <w:top w:val="single" w:sz="4" w:space="0" w:color="FFFFFF" w:themeColor="background1"/>
              <w:left w:val="nil"/>
              <w:bottom w:val="single" w:sz="4" w:space="0" w:color="auto"/>
              <w:right w:val="nil"/>
            </w:tcBorders>
          </w:tcPr>
          <w:p w14:paraId="382B0D2F"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51" w:type="dxa"/>
            <w:tcBorders>
              <w:top w:val="single" w:sz="4" w:space="0" w:color="FFFFFF" w:themeColor="background1"/>
              <w:left w:val="nil"/>
              <w:bottom w:val="single" w:sz="4" w:space="0" w:color="auto"/>
              <w:right w:val="nil"/>
            </w:tcBorders>
          </w:tcPr>
          <w:p w14:paraId="66A58D21"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single" w:sz="4" w:space="0" w:color="FFFFFF" w:themeColor="background1"/>
              <w:left w:val="nil"/>
              <w:bottom w:val="single" w:sz="4" w:space="0" w:color="auto"/>
              <w:right w:val="nil"/>
            </w:tcBorders>
          </w:tcPr>
          <w:p w14:paraId="782408A5"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single" w:sz="4" w:space="0" w:color="FFFFFF" w:themeColor="background1"/>
              <w:left w:val="nil"/>
              <w:bottom w:val="single" w:sz="4" w:space="0" w:color="auto"/>
              <w:right w:val="nil"/>
            </w:tcBorders>
          </w:tcPr>
          <w:p w14:paraId="196CA418"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22" w:type="dxa"/>
            <w:tcBorders>
              <w:top w:val="single" w:sz="4" w:space="0" w:color="FFFFFF" w:themeColor="background1"/>
              <w:left w:val="nil"/>
              <w:bottom w:val="single" w:sz="4" w:space="0" w:color="auto"/>
              <w:right w:val="nil"/>
            </w:tcBorders>
          </w:tcPr>
          <w:p w14:paraId="77DFF3D3"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r>
      <w:tr w:rsidR="00222181" w:rsidRPr="00A8149C" w14:paraId="06CF1D29" w14:textId="77777777" w:rsidTr="00222181">
        <w:trPr>
          <w:cantSplit/>
          <w:trHeight w:val="113"/>
        </w:trPr>
        <w:tc>
          <w:tcPr>
            <w:tcW w:w="846" w:type="dxa"/>
            <w:tcBorders>
              <w:top w:val="single" w:sz="4" w:space="0" w:color="auto"/>
              <w:left w:val="single" w:sz="4" w:space="0" w:color="auto"/>
              <w:bottom w:val="single" w:sz="4" w:space="0" w:color="000000"/>
              <w:right w:val="nil"/>
            </w:tcBorders>
            <w:shd w:val="clear" w:color="000000" w:fill="FFF2CC"/>
            <w:textDirection w:val="btLr"/>
            <w:vAlign w:val="center"/>
          </w:tcPr>
          <w:p w14:paraId="587EDD7C" w14:textId="77777777" w:rsidR="00222181" w:rsidRPr="00A8149C" w:rsidRDefault="00222181" w:rsidP="00222181">
            <w:pPr>
              <w:spacing w:after="0" w:line="240" w:lineRule="auto"/>
              <w:ind w:left="113" w:right="113"/>
              <w:jc w:val="center"/>
              <w:rPr>
                <w:rFonts w:ascii="Calibri Light" w:eastAsia="Times New Roman" w:hAnsi="Calibri Light" w:cs="Calibri Light"/>
                <w:b/>
                <w:bCs/>
                <w:color w:val="000000"/>
                <w:sz w:val="18"/>
                <w:lang w:eastAsia="en-SI"/>
              </w:rPr>
            </w:pPr>
          </w:p>
        </w:tc>
        <w:tc>
          <w:tcPr>
            <w:tcW w:w="1131" w:type="dxa"/>
            <w:tcBorders>
              <w:top w:val="single" w:sz="4" w:space="0" w:color="auto"/>
              <w:left w:val="nil"/>
              <w:bottom w:val="single" w:sz="4" w:space="0" w:color="000000" w:themeColor="text1"/>
              <w:right w:val="nil"/>
            </w:tcBorders>
            <w:shd w:val="clear" w:color="000000" w:fill="F2F2F2"/>
            <w:noWrap/>
            <w:vAlign w:val="center"/>
          </w:tcPr>
          <w:p w14:paraId="1603C1B4" w14:textId="77777777" w:rsidR="00222181" w:rsidRPr="00A8149C" w:rsidRDefault="00222181" w:rsidP="00222181">
            <w:pPr>
              <w:spacing w:after="0" w:line="240" w:lineRule="auto"/>
              <w:rPr>
                <w:rFonts w:ascii="Calibri Light" w:eastAsia="Times New Roman" w:hAnsi="Calibri Light" w:cs="Calibri Light"/>
                <w:b/>
                <w:color w:val="000000"/>
                <w:sz w:val="18"/>
                <w:lang w:eastAsia="en-SI"/>
              </w:rPr>
            </w:pPr>
          </w:p>
        </w:tc>
        <w:tc>
          <w:tcPr>
            <w:tcW w:w="4255" w:type="dxa"/>
            <w:tcBorders>
              <w:top w:val="single" w:sz="4" w:space="0" w:color="auto"/>
              <w:left w:val="nil"/>
              <w:bottom w:val="single" w:sz="4" w:space="0" w:color="000000" w:themeColor="text1"/>
              <w:right w:val="single" w:sz="4" w:space="0" w:color="000000" w:themeColor="text1"/>
            </w:tcBorders>
            <w:shd w:val="clear" w:color="000000" w:fill="F2F2F2"/>
            <w:vAlign w:val="center"/>
          </w:tcPr>
          <w:p w14:paraId="292AE032" w14:textId="77777777" w:rsidR="00222181" w:rsidRPr="00A8149C" w:rsidRDefault="00222181" w:rsidP="00222181">
            <w:pPr>
              <w:spacing w:after="0" w:line="240" w:lineRule="auto"/>
              <w:rPr>
                <w:rFonts w:ascii="Calibri Light" w:eastAsia="Times New Roman" w:hAnsi="Calibri Light" w:cs="Calibri Light"/>
                <w:b/>
                <w:color w:val="000000"/>
                <w:sz w:val="18"/>
                <w:lang w:val="en-US" w:eastAsia="en-SI"/>
              </w:rPr>
            </w:pPr>
            <w:r w:rsidRPr="00A8149C">
              <w:rPr>
                <w:rFonts w:ascii="Calibri Light" w:eastAsia="Times New Roman" w:hAnsi="Calibri Light" w:cs="Calibri Light"/>
                <w:b/>
                <w:color w:val="000000"/>
                <w:sz w:val="18"/>
                <w:lang w:eastAsia="en-SI"/>
              </w:rPr>
              <w:t>Guidelines</w:t>
            </w:r>
          </w:p>
        </w:tc>
        <w:tc>
          <w:tcPr>
            <w:tcW w:w="255" w:type="dxa"/>
            <w:tcBorders>
              <w:top w:val="single" w:sz="4" w:space="0" w:color="auto"/>
              <w:left w:val="single" w:sz="4" w:space="0" w:color="000000" w:themeColor="text1"/>
              <w:bottom w:val="single" w:sz="4" w:space="0" w:color="000000" w:themeColor="text1"/>
              <w:right w:val="nil"/>
            </w:tcBorders>
            <w:shd w:val="clear" w:color="000000" w:fill="F2F2F2"/>
          </w:tcPr>
          <w:p w14:paraId="6CE7B4C7" w14:textId="77777777" w:rsidR="00222181" w:rsidRPr="00A8149C" w:rsidRDefault="00222181" w:rsidP="00222181">
            <w:pPr>
              <w:spacing w:after="0" w:line="240" w:lineRule="auto"/>
              <w:jc w:val="center"/>
              <w:rPr>
                <w:rFonts w:ascii="Calibri Light" w:eastAsia="Times New Roman" w:hAnsi="Calibri Light" w:cs="Calibri Light"/>
                <w:b/>
                <w:color w:val="000000"/>
                <w:sz w:val="18"/>
                <w:lang w:val="en-US" w:eastAsia="en-SI"/>
              </w:rPr>
            </w:pPr>
            <w:r w:rsidRPr="00A8149C">
              <w:rPr>
                <w:rFonts w:ascii="Calibri Light" w:eastAsia="Times New Roman" w:hAnsi="Calibri Light" w:cs="Calibri Light"/>
                <w:b/>
                <w:color w:val="000000"/>
                <w:sz w:val="18"/>
                <w:lang w:eastAsia="en-SI"/>
              </w:rPr>
              <w:t>0</w:t>
            </w:r>
          </w:p>
        </w:tc>
        <w:tc>
          <w:tcPr>
            <w:tcW w:w="551" w:type="dxa"/>
            <w:tcBorders>
              <w:top w:val="single" w:sz="4" w:space="0" w:color="auto"/>
              <w:left w:val="nil"/>
              <w:bottom w:val="single" w:sz="4" w:space="0" w:color="000000" w:themeColor="text1"/>
              <w:right w:val="nil"/>
            </w:tcBorders>
            <w:shd w:val="clear" w:color="000000" w:fill="F2F2F2"/>
          </w:tcPr>
          <w:p w14:paraId="100F3599" w14:textId="77777777" w:rsidR="00222181" w:rsidRPr="00A8149C" w:rsidRDefault="00222181" w:rsidP="00222181">
            <w:pPr>
              <w:spacing w:after="0" w:line="240" w:lineRule="auto"/>
              <w:jc w:val="center"/>
              <w:rPr>
                <w:rFonts w:ascii="Calibri Light" w:eastAsia="Times New Roman" w:hAnsi="Calibri Light" w:cs="Calibri Light"/>
                <w:b/>
                <w:color w:val="000000"/>
                <w:sz w:val="18"/>
                <w:lang w:val="en-US" w:eastAsia="en-SI"/>
              </w:rPr>
            </w:pPr>
            <w:r w:rsidRPr="00A8149C">
              <w:rPr>
                <w:rFonts w:ascii="Calibri Light" w:eastAsia="Times New Roman" w:hAnsi="Calibri Light" w:cs="Calibri Light"/>
                <w:b/>
                <w:color w:val="000000"/>
                <w:sz w:val="18"/>
                <w:lang w:eastAsia="en-SI"/>
              </w:rPr>
              <w:t>1</w:t>
            </w:r>
          </w:p>
        </w:tc>
        <w:tc>
          <w:tcPr>
            <w:tcW w:w="683" w:type="dxa"/>
            <w:tcBorders>
              <w:top w:val="single" w:sz="4" w:space="0" w:color="auto"/>
              <w:left w:val="nil"/>
              <w:bottom w:val="single" w:sz="4" w:space="0" w:color="000000" w:themeColor="text1"/>
              <w:right w:val="nil"/>
            </w:tcBorders>
            <w:shd w:val="clear" w:color="000000" w:fill="F2F2F2"/>
          </w:tcPr>
          <w:p w14:paraId="3287F970" w14:textId="77777777" w:rsidR="00222181" w:rsidRPr="00A8149C" w:rsidRDefault="00222181" w:rsidP="00222181">
            <w:pPr>
              <w:spacing w:after="0" w:line="240" w:lineRule="auto"/>
              <w:jc w:val="center"/>
              <w:rPr>
                <w:rFonts w:ascii="Calibri Light" w:eastAsia="Times New Roman" w:hAnsi="Calibri Light" w:cs="Calibri Light"/>
                <w:b/>
                <w:color w:val="000000"/>
                <w:sz w:val="18"/>
                <w:lang w:val="en-US" w:eastAsia="en-SI"/>
              </w:rPr>
            </w:pPr>
            <w:r w:rsidRPr="00A8149C">
              <w:rPr>
                <w:rFonts w:ascii="Calibri Light" w:eastAsia="Times New Roman" w:hAnsi="Calibri Light" w:cs="Calibri Light"/>
                <w:b/>
                <w:color w:val="000000"/>
                <w:sz w:val="18"/>
                <w:lang w:eastAsia="en-SI"/>
              </w:rPr>
              <w:t>2</w:t>
            </w:r>
          </w:p>
        </w:tc>
        <w:tc>
          <w:tcPr>
            <w:tcW w:w="683" w:type="dxa"/>
            <w:tcBorders>
              <w:top w:val="single" w:sz="4" w:space="0" w:color="auto"/>
              <w:left w:val="nil"/>
              <w:bottom w:val="single" w:sz="4" w:space="0" w:color="000000" w:themeColor="text1"/>
              <w:right w:val="nil"/>
            </w:tcBorders>
            <w:shd w:val="clear" w:color="000000" w:fill="F2F2F2"/>
          </w:tcPr>
          <w:p w14:paraId="257902C6" w14:textId="77777777" w:rsidR="00222181" w:rsidRPr="00A8149C" w:rsidRDefault="00222181" w:rsidP="00222181">
            <w:pPr>
              <w:spacing w:after="0" w:line="240" w:lineRule="auto"/>
              <w:jc w:val="center"/>
              <w:rPr>
                <w:rFonts w:ascii="Calibri Light" w:eastAsia="Times New Roman" w:hAnsi="Calibri Light" w:cs="Calibri Light"/>
                <w:b/>
                <w:color w:val="000000"/>
                <w:sz w:val="18"/>
                <w:lang w:val="en-US" w:eastAsia="en-SI"/>
              </w:rPr>
            </w:pPr>
            <w:r w:rsidRPr="00A8149C">
              <w:rPr>
                <w:rFonts w:ascii="Calibri Light" w:eastAsia="Times New Roman" w:hAnsi="Calibri Light" w:cs="Calibri Light"/>
                <w:b/>
                <w:color w:val="000000"/>
                <w:sz w:val="18"/>
                <w:lang w:eastAsia="en-SI"/>
              </w:rPr>
              <w:t>3</w:t>
            </w:r>
          </w:p>
        </w:tc>
        <w:tc>
          <w:tcPr>
            <w:tcW w:w="522" w:type="dxa"/>
            <w:tcBorders>
              <w:top w:val="single" w:sz="4" w:space="0" w:color="auto"/>
              <w:left w:val="nil"/>
              <w:bottom w:val="single" w:sz="4" w:space="0" w:color="000000" w:themeColor="text1"/>
              <w:right w:val="nil"/>
            </w:tcBorders>
            <w:shd w:val="clear" w:color="000000" w:fill="F2F2F2"/>
          </w:tcPr>
          <w:p w14:paraId="2E6C2B8A" w14:textId="77777777" w:rsidR="00222181" w:rsidRPr="00A8149C" w:rsidRDefault="00222181" w:rsidP="00222181">
            <w:pPr>
              <w:spacing w:after="0" w:line="240" w:lineRule="auto"/>
              <w:jc w:val="center"/>
              <w:rPr>
                <w:rFonts w:ascii="Calibri Light" w:eastAsia="Times New Roman" w:hAnsi="Calibri Light" w:cs="Calibri Light"/>
                <w:b/>
                <w:color w:val="000000"/>
                <w:sz w:val="18"/>
                <w:lang w:val="en-US" w:eastAsia="en-SI"/>
              </w:rPr>
            </w:pPr>
            <w:r w:rsidRPr="00A8149C">
              <w:rPr>
                <w:rFonts w:ascii="Calibri Light" w:eastAsia="Times New Roman" w:hAnsi="Calibri Light" w:cs="Calibri Light"/>
                <w:b/>
                <w:color w:val="000000"/>
                <w:sz w:val="18"/>
                <w:lang w:eastAsia="en-SI"/>
              </w:rPr>
              <w:t>4</w:t>
            </w:r>
          </w:p>
        </w:tc>
      </w:tr>
      <w:tr w:rsidR="00222181" w:rsidRPr="00A8149C" w14:paraId="5BEE65C2" w14:textId="77777777" w:rsidTr="00222181">
        <w:trPr>
          <w:trHeight w:val="290"/>
        </w:trPr>
        <w:tc>
          <w:tcPr>
            <w:tcW w:w="846" w:type="dxa"/>
            <w:vMerge w:val="restart"/>
            <w:tcBorders>
              <w:top w:val="nil"/>
              <w:left w:val="single" w:sz="4" w:space="0" w:color="auto"/>
              <w:bottom w:val="single" w:sz="4" w:space="0" w:color="000000"/>
              <w:right w:val="nil"/>
            </w:tcBorders>
            <w:shd w:val="clear" w:color="000000" w:fill="FFF2CC"/>
            <w:textDirection w:val="btLr"/>
            <w:vAlign w:val="center"/>
            <w:hideMark/>
          </w:tcPr>
          <w:p w14:paraId="529E6112" w14:textId="77777777" w:rsidR="00222181" w:rsidRPr="00A8149C" w:rsidRDefault="00222181" w:rsidP="00222181">
            <w:pPr>
              <w:spacing w:after="0" w:line="240" w:lineRule="auto"/>
              <w:ind w:left="113" w:right="113"/>
              <w:jc w:val="center"/>
              <w:rPr>
                <w:rFonts w:ascii="Calibri Light" w:eastAsia="Times New Roman" w:hAnsi="Calibri Light" w:cs="Calibri Light"/>
                <w:b/>
                <w:bCs/>
                <w:color w:val="000000"/>
                <w:sz w:val="18"/>
                <w:lang w:eastAsia="en-SI"/>
              </w:rPr>
            </w:pPr>
            <w:r w:rsidRPr="00A8149C">
              <w:rPr>
                <w:rFonts w:ascii="Calibri Light" w:eastAsia="Times New Roman" w:hAnsi="Calibri Light" w:cs="Calibri Light"/>
                <w:b/>
                <w:bCs/>
                <w:color w:val="000000"/>
                <w:sz w:val="18"/>
                <w:lang w:eastAsia="en-SI"/>
              </w:rPr>
              <w:t>Capacity for innovation</w:t>
            </w:r>
          </w:p>
        </w:tc>
        <w:tc>
          <w:tcPr>
            <w:tcW w:w="1131" w:type="dxa"/>
            <w:tcBorders>
              <w:top w:val="single" w:sz="4" w:space="0" w:color="000000" w:themeColor="text1"/>
              <w:left w:val="nil"/>
              <w:bottom w:val="nil"/>
              <w:right w:val="nil"/>
            </w:tcBorders>
            <w:shd w:val="clear" w:color="000000" w:fill="F2F2F2"/>
            <w:noWrap/>
            <w:vAlign w:val="center"/>
            <w:hideMark/>
          </w:tcPr>
          <w:p w14:paraId="20FECBB4"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 xml:space="preserve">G3.1 </w:t>
            </w:r>
            <w:r w:rsidRPr="00A8149C">
              <w:rPr>
                <w:rFonts w:ascii="Calibri Light" w:eastAsia="Times New Roman" w:hAnsi="Calibri Light" w:cs="Calibri Light"/>
                <w:i/>
                <w:iCs/>
                <w:color w:val="000000"/>
                <w:sz w:val="18"/>
                <w:lang w:eastAsia="en-SI"/>
              </w:rPr>
              <w:t>R&amp;D&amp;I activities</w:t>
            </w:r>
          </w:p>
        </w:tc>
        <w:tc>
          <w:tcPr>
            <w:tcW w:w="4255" w:type="dxa"/>
            <w:tcBorders>
              <w:top w:val="single" w:sz="4" w:space="0" w:color="000000" w:themeColor="text1"/>
              <w:left w:val="nil"/>
              <w:bottom w:val="nil"/>
              <w:right w:val="single" w:sz="4" w:space="0" w:color="auto"/>
            </w:tcBorders>
            <w:shd w:val="clear" w:color="000000" w:fill="F2F2F2"/>
            <w:vAlign w:val="center"/>
            <w:hideMark/>
          </w:tcPr>
          <w:p w14:paraId="69D97BE6"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We are supporting the implementation of FoF practices by internal R&amp;D&amp;I activities</w:t>
            </w:r>
          </w:p>
        </w:tc>
        <w:tc>
          <w:tcPr>
            <w:tcW w:w="255" w:type="dxa"/>
            <w:tcBorders>
              <w:top w:val="single" w:sz="4" w:space="0" w:color="000000" w:themeColor="text1"/>
              <w:left w:val="nil"/>
              <w:bottom w:val="nil"/>
              <w:right w:val="nil"/>
            </w:tcBorders>
            <w:shd w:val="clear" w:color="000000" w:fill="F2F2F2"/>
          </w:tcPr>
          <w:p w14:paraId="577319A5"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51" w:type="dxa"/>
            <w:tcBorders>
              <w:top w:val="single" w:sz="4" w:space="0" w:color="000000" w:themeColor="text1"/>
              <w:left w:val="nil"/>
              <w:bottom w:val="nil"/>
              <w:right w:val="nil"/>
            </w:tcBorders>
            <w:shd w:val="clear" w:color="000000" w:fill="F2F2F2"/>
          </w:tcPr>
          <w:p w14:paraId="75ABA8C7"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single" w:sz="4" w:space="0" w:color="000000" w:themeColor="text1"/>
              <w:left w:val="nil"/>
              <w:bottom w:val="nil"/>
              <w:right w:val="nil"/>
            </w:tcBorders>
            <w:shd w:val="clear" w:color="000000" w:fill="F2F2F2"/>
          </w:tcPr>
          <w:p w14:paraId="5576D254"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single" w:sz="4" w:space="0" w:color="000000" w:themeColor="text1"/>
              <w:left w:val="nil"/>
              <w:bottom w:val="nil"/>
              <w:right w:val="nil"/>
            </w:tcBorders>
            <w:shd w:val="clear" w:color="000000" w:fill="F2F2F2"/>
          </w:tcPr>
          <w:p w14:paraId="4A6FBA0E"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22" w:type="dxa"/>
            <w:tcBorders>
              <w:top w:val="single" w:sz="4" w:space="0" w:color="000000" w:themeColor="text1"/>
              <w:left w:val="nil"/>
              <w:bottom w:val="nil"/>
              <w:right w:val="single" w:sz="4" w:space="0" w:color="auto"/>
            </w:tcBorders>
            <w:shd w:val="clear" w:color="000000" w:fill="F2F2F2"/>
          </w:tcPr>
          <w:p w14:paraId="3B418740"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r>
      <w:tr w:rsidR="00222181" w:rsidRPr="00A8149C" w14:paraId="79434578" w14:textId="77777777" w:rsidTr="00222181">
        <w:trPr>
          <w:trHeight w:val="290"/>
        </w:trPr>
        <w:tc>
          <w:tcPr>
            <w:tcW w:w="846" w:type="dxa"/>
            <w:vMerge/>
            <w:tcBorders>
              <w:top w:val="nil"/>
              <w:left w:val="single" w:sz="4" w:space="0" w:color="auto"/>
              <w:bottom w:val="single" w:sz="4" w:space="0" w:color="000000"/>
              <w:right w:val="nil"/>
            </w:tcBorders>
            <w:textDirection w:val="btLr"/>
            <w:vAlign w:val="center"/>
            <w:hideMark/>
          </w:tcPr>
          <w:p w14:paraId="63C2B691" w14:textId="77777777" w:rsidR="00222181" w:rsidRPr="00A8149C" w:rsidRDefault="00222181" w:rsidP="00222181">
            <w:pPr>
              <w:spacing w:after="0" w:line="240" w:lineRule="auto"/>
              <w:ind w:left="113" w:right="113"/>
              <w:rPr>
                <w:rFonts w:ascii="Calibri Light" w:eastAsia="Times New Roman" w:hAnsi="Calibri Light" w:cs="Calibri Light"/>
                <w:b/>
                <w:bCs/>
                <w:color w:val="000000"/>
                <w:sz w:val="18"/>
                <w:lang w:eastAsia="en-SI"/>
              </w:rPr>
            </w:pPr>
          </w:p>
        </w:tc>
        <w:tc>
          <w:tcPr>
            <w:tcW w:w="1131" w:type="dxa"/>
            <w:tcBorders>
              <w:top w:val="nil"/>
              <w:left w:val="nil"/>
              <w:bottom w:val="nil"/>
              <w:right w:val="nil"/>
            </w:tcBorders>
            <w:shd w:val="clear" w:color="auto" w:fill="auto"/>
            <w:noWrap/>
            <w:vAlign w:val="center"/>
            <w:hideMark/>
          </w:tcPr>
          <w:p w14:paraId="3FE2B284"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 xml:space="preserve">G3.2 </w:t>
            </w:r>
            <w:r w:rsidRPr="00A8149C">
              <w:rPr>
                <w:rFonts w:ascii="Calibri Light" w:eastAsia="Times New Roman" w:hAnsi="Calibri Light" w:cs="Calibri Light"/>
                <w:i/>
                <w:iCs/>
                <w:color w:val="000000"/>
                <w:sz w:val="18"/>
                <w:lang w:eastAsia="en-SI"/>
              </w:rPr>
              <w:t>Responsibilities</w:t>
            </w:r>
          </w:p>
        </w:tc>
        <w:tc>
          <w:tcPr>
            <w:tcW w:w="4255" w:type="dxa"/>
            <w:tcBorders>
              <w:top w:val="nil"/>
              <w:left w:val="nil"/>
              <w:bottom w:val="nil"/>
              <w:right w:val="single" w:sz="4" w:space="0" w:color="auto"/>
            </w:tcBorders>
            <w:shd w:val="clear" w:color="auto" w:fill="auto"/>
            <w:vAlign w:val="center"/>
            <w:hideMark/>
          </w:tcPr>
          <w:p w14:paraId="76E7439F"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We have a strong and dedicated R&amp;D&amp;I-department</w:t>
            </w:r>
          </w:p>
        </w:tc>
        <w:tc>
          <w:tcPr>
            <w:tcW w:w="255" w:type="dxa"/>
            <w:tcBorders>
              <w:top w:val="nil"/>
              <w:left w:val="nil"/>
              <w:bottom w:val="nil"/>
              <w:right w:val="nil"/>
            </w:tcBorders>
          </w:tcPr>
          <w:p w14:paraId="211A2A84"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51" w:type="dxa"/>
            <w:tcBorders>
              <w:top w:val="nil"/>
              <w:left w:val="nil"/>
              <w:bottom w:val="nil"/>
              <w:right w:val="nil"/>
            </w:tcBorders>
          </w:tcPr>
          <w:p w14:paraId="03DDD842"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nil"/>
              <w:right w:val="nil"/>
            </w:tcBorders>
          </w:tcPr>
          <w:p w14:paraId="70BE0855"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nil"/>
              <w:right w:val="nil"/>
            </w:tcBorders>
          </w:tcPr>
          <w:p w14:paraId="45529319"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22" w:type="dxa"/>
            <w:tcBorders>
              <w:top w:val="nil"/>
              <w:left w:val="nil"/>
              <w:bottom w:val="nil"/>
              <w:right w:val="single" w:sz="4" w:space="0" w:color="auto"/>
            </w:tcBorders>
          </w:tcPr>
          <w:p w14:paraId="0BE2076B"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r>
      <w:tr w:rsidR="00222181" w:rsidRPr="00A8149C" w14:paraId="0C218F8B" w14:textId="77777777" w:rsidTr="00222181">
        <w:trPr>
          <w:trHeight w:val="580"/>
        </w:trPr>
        <w:tc>
          <w:tcPr>
            <w:tcW w:w="846" w:type="dxa"/>
            <w:vMerge/>
            <w:tcBorders>
              <w:top w:val="nil"/>
              <w:left w:val="single" w:sz="4" w:space="0" w:color="auto"/>
              <w:bottom w:val="single" w:sz="4" w:space="0" w:color="000000"/>
              <w:right w:val="nil"/>
            </w:tcBorders>
            <w:textDirection w:val="btLr"/>
            <w:vAlign w:val="center"/>
            <w:hideMark/>
          </w:tcPr>
          <w:p w14:paraId="24CD163D" w14:textId="77777777" w:rsidR="00222181" w:rsidRPr="00A8149C" w:rsidRDefault="00222181" w:rsidP="00222181">
            <w:pPr>
              <w:spacing w:after="0" w:line="240" w:lineRule="auto"/>
              <w:ind w:left="113" w:right="113"/>
              <w:rPr>
                <w:rFonts w:ascii="Calibri Light" w:eastAsia="Times New Roman" w:hAnsi="Calibri Light" w:cs="Calibri Light"/>
                <w:b/>
                <w:bCs/>
                <w:color w:val="000000"/>
                <w:sz w:val="18"/>
                <w:lang w:eastAsia="en-SI"/>
              </w:rPr>
            </w:pPr>
          </w:p>
        </w:tc>
        <w:tc>
          <w:tcPr>
            <w:tcW w:w="1131" w:type="dxa"/>
            <w:tcBorders>
              <w:top w:val="nil"/>
              <w:left w:val="nil"/>
              <w:bottom w:val="nil"/>
              <w:right w:val="nil"/>
            </w:tcBorders>
            <w:shd w:val="clear" w:color="000000" w:fill="F2F2F2"/>
            <w:noWrap/>
            <w:vAlign w:val="center"/>
            <w:hideMark/>
          </w:tcPr>
          <w:p w14:paraId="6ADAEF8F"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 xml:space="preserve">G3.3 </w:t>
            </w:r>
            <w:r w:rsidRPr="00A8149C">
              <w:rPr>
                <w:rFonts w:ascii="Calibri Light" w:eastAsia="Times New Roman" w:hAnsi="Calibri Light" w:cs="Calibri Light"/>
                <w:i/>
                <w:iCs/>
                <w:color w:val="000000"/>
                <w:sz w:val="18"/>
                <w:lang w:eastAsia="en-SI"/>
              </w:rPr>
              <w:t>Idea management</w:t>
            </w:r>
          </w:p>
        </w:tc>
        <w:tc>
          <w:tcPr>
            <w:tcW w:w="4255" w:type="dxa"/>
            <w:tcBorders>
              <w:top w:val="nil"/>
              <w:left w:val="nil"/>
              <w:bottom w:val="nil"/>
              <w:right w:val="single" w:sz="4" w:space="0" w:color="auto"/>
            </w:tcBorders>
            <w:shd w:val="clear" w:color="000000" w:fill="F2F2F2"/>
            <w:vAlign w:val="center"/>
            <w:hideMark/>
          </w:tcPr>
          <w:p w14:paraId="6C253323"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We foster creativity to boost innovation by a strong idea management and entrepreneurship among employees</w:t>
            </w:r>
          </w:p>
        </w:tc>
        <w:tc>
          <w:tcPr>
            <w:tcW w:w="255" w:type="dxa"/>
            <w:tcBorders>
              <w:top w:val="nil"/>
              <w:left w:val="nil"/>
              <w:bottom w:val="nil"/>
              <w:right w:val="nil"/>
            </w:tcBorders>
            <w:shd w:val="clear" w:color="000000" w:fill="F2F2F2"/>
          </w:tcPr>
          <w:p w14:paraId="6A27BF06"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51" w:type="dxa"/>
            <w:tcBorders>
              <w:top w:val="nil"/>
              <w:left w:val="nil"/>
              <w:bottom w:val="nil"/>
              <w:right w:val="nil"/>
            </w:tcBorders>
            <w:shd w:val="clear" w:color="000000" w:fill="F2F2F2"/>
          </w:tcPr>
          <w:p w14:paraId="11D82605"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nil"/>
              <w:right w:val="nil"/>
            </w:tcBorders>
            <w:shd w:val="clear" w:color="000000" w:fill="F2F2F2"/>
          </w:tcPr>
          <w:p w14:paraId="2C374351"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nil"/>
              <w:right w:val="nil"/>
            </w:tcBorders>
            <w:shd w:val="clear" w:color="000000" w:fill="F2F2F2"/>
          </w:tcPr>
          <w:p w14:paraId="5F1E486D"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22" w:type="dxa"/>
            <w:tcBorders>
              <w:top w:val="nil"/>
              <w:left w:val="nil"/>
              <w:bottom w:val="nil"/>
              <w:right w:val="single" w:sz="4" w:space="0" w:color="auto"/>
            </w:tcBorders>
            <w:shd w:val="clear" w:color="000000" w:fill="F2F2F2"/>
          </w:tcPr>
          <w:p w14:paraId="27CD5ACF"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r>
      <w:tr w:rsidR="00222181" w:rsidRPr="00A8149C" w14:paraId="3BDD201D" w14:textId="77777777" w:rsidTr="00222181">
        <w:trPr>
          <w:trHeight w:val="580"/>
        </w:trPr>
        <w:tc>
          <w:tcPr>
            <w:tcW w:w="846" w:type="dxa"/>
            <w:vMerge/>
            <w:tcBorders>
              <w:top w:val="nil"/>
              <w:left w:val="single" w:sz="4" w:space="0" w:color="auto"/>
              <w:bottom w:val="single" w:sz="4" w:space="0" w:color="000000"/>
              <w:right w:val="nil"/>
            </w:tcBorders>
            <w:textDirection w:val="btLr"/>
            <w:vAlign w:val="center"/>
            <w:hideMark/>
          </w:tcPr>
          <w:p w14:paraId="7E8C80E3" w14:textId="77777777" w:rsidR="00222181" w:rsidRPr="00A8149C" w:rsidRDefault="00222181" w:rsidP="00222181">
            <w:pPr>
              <w:spacing w:after="0" w:line="240" w:lineRule="auto"/>
              <w:ind w:left="113" w:right="113"/>
              <w:rPr>
                <w:rFonts w:ascii="Calibri Light" w:eastAsia="Times New Roman" w:hAnsi="Calibri Light" w:cs="Calibri Light"/>
                <w:b/>
                <w:bCs/>
                <w:color w:val="000000"/>
                <w:sz w:val="18"/>
                <w:lang w:eastAsia="en-SI"/>
              </w:rPr>
            </w:pPr>
          </w:p>
        </w:tc>
        <w:tc>
          <w:tcPr>
            <w:tcW w:w="1131" w:type="dxa"/>
            <w:tcBorders>
              <w:top w:val="nil"/>
              <w:left w:val="nil"/>
              <w:bottom w:val="nil"/>
              <w:right w:val="nil"/>
            </w:tcBorders>
            <w:shd w:val="clear" w:color="auto" w:fill="auto"/>
            <w:noWrap/>
            <w:vAlign w:val="center"/>
            <w:hideMark/>
          </w:tcPr>
          <w:p w14:paraId="6F3989E9"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 xml:space="preserve">G3.4 </w:t>
            </w:r>
            <w:r w:rsidRPr="00A8149C">
              <w:rPr>
                <w:rFonts w:ascii="Calibri Light" w:eastAsia="Times New Roman" w:hAnsi="Calibri Light" w:cs="Calibri Light"/>
                <w:i/>
                <w:iCs/>
                <w:color w:val="000000"/>
                <w:sz w:val="18"/>
                <w:lang w:eastAsia="en-SI"/>
              </w:rPr>
              <w:t>External collaborations</w:t>
            </w:r>
          </w:p>
        </w:tc>
        <w:tc>
          <w:tcPr>
            <w:tcW w:w="4255" w:type="dxa"/>
            <w:tcBorders>
              <w:top w:val="nil"/>
              <w:left w:val="nil"/>
              <w:bottom w:val="nil"/>
              <w:right w:val="single" w:sz="4" w:space="0" w:color="auto"/>
            </w:tcBorders>
            <w:shd w:val="clear" w:color="auto" w:fill="auto"/>
            <w:vAlign w:val="center"/>
            <w:hideMark/>
          </w:tcPr>
          <w:p w14:paraId="0D6C9CD2"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We have strong collaborations with other industrial companies and academic/research centres in the field of FoF</w:t>
            </w:r>
          </w:p>
        </w:tc>
        <w:tc>
          <w:tcPr>
            <w:tcW w:w="255" w:type="dxa"/>
            <w:tcBorders>
              <w:top w:val="nil"/>
              <w:left w:val="nil"/>
              <w:bottom w:val="nil"/>
              <w:right w:val="nil"/>
            </w:tcBorders>
          </w:tcPr>
          <w:p w14:paraId="1AC8CA6E"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51" w:type="dxa"/>
            <w:tcBorders>
              <w:top w:val="nil"/>
              <w:left w:val="nil"/>
              <w:bottom w:val="nil"/>
              <w:right w:val="nil"/>
            </w:tcBorders>
          </w:tcPr>
          <w:p w14:paraId="240AA2E6"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nil"/>
              <w:right w:val="nil"/>
            </w:tcBorders>
          </w:tcPr>
          <w:p w14:paraId="4718093A"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nil"/>
              <w:right w:val="nil"/>
            </w:tcBorders>
          </w:tcPr>
          <w:p w14:paraId="0026CE57"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22" w:type="dxa"/>
            <w:tcBorders>
              <w:top w:val="nil"/>
              <w:left w:val="nil"/>
              <w:bottom w:val="nil"/>
              <w:right w:val="single" w:sz="4" w:space="0" w:color="auto"/>
            </w:tcBorders>
          </w:tcPr>
          <w:p w14:paraId="6BC69208"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r>
      <w:tr w:rsidR="00222181" w:rsidRPr="00A8149C" w14:paraId="6394DC54" w14:textId="77777777" w:rsidTr="00222181">
        <w:trPr>
          <w:trHeight w:val="290"/>
        </w:trPr>
        <w:tc>
          <w:tcPr>
            <w:tcW w:w="846" w:type="dxa"/>
            <w:vMerge/>
            <w:tcBorders>
              <w:top w:val="nil"/>
              <w:left w:val="single" w:sz="4" w:space="0" w:color="auto"/>
              <w:bottom w:val="single" w:sz="4" w:space="0" w:color="000000"/>
              <w:right w:val="nil"/>
            </w:tcBorders>
            <w:textDirection w:val="btLr"/>
            <w:vAlign w:val="center"/>
            <w:hideMark/>
          </w:tcPr>
          <w:p w14:paraId="2D25CD48" w14:textId="77777777" w:rsidR="00222181" w:rsidRPr="00A8149C" w:rsidRDefault="00222181" w:rsidP="00222181">
            <w:pPr>
              <w:spacing w:after="0" w:line="240" w:lineRule="auto"/>
              <w:ind w:left="113" w:right="113"/>
              <w:rPr>
                <w:rFonts w:ascii="Calibri Light" w:eastAsia="Times New Roman" w:hAnsi="Calibri Light" w:cs="Calibri Light"/>
                <w:b/>
                <w:bCs/>
                <w:color w:val="000000"/>
                <w:sz w:val="18"/>
                <w:lang w:eastAsia="en-SI"/>
              </w:rPr>
            </w:pPr>
          </w:p>
        </w:tc>
        <w:tc>
          <w:tcPr>
            <w:tcW w:w="1131" w:type="dxa"/>
            <w:tcBorders>
              <w:top w:val="nil"/>
              <w:left w:val="nil"/>
              <w:bottom w:val="single" w:sz="4" w:space="0" w:color="auto"/>
              <w:right w:val="nil"/>
            </w:tcBorders>
            <w:shd w:val="clear" w:color="000000" w:fill="F2F2F2"/>
            <w:noWrap/>
            <w:vAlign w:val="center"/>
            <w:hideMark/>
          </w:tcPr>
          <w:p w14:paraId="1E410758"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 xml:space="preserve">G3.5 </w:t>
            </w:r>
            <w:r w:rsidRPr="00A8149C">
              <w:rPr>
                <w:rFonts w:ascii="Calibri Light" w:eastAsia="Times New Roman" w:hAnsi="Calibri Light" w:cs="Calibri Light"/>
                <w:i/>
                <w:iCs/>
                <w:color w:val="000000"/>
                <w:sz w:val="18"/>
                <w:lang w:eastAsia="en-SI"/>
              </w:rPr>
              <w:t>Customer integration</w:t>
            </w:r>
          </w:p>
        </w:tc>
        <w:tc>
          <w:tcPr>
            <w:tcW w:w="4255" w:type="dxa"/>
            <w:tcBorders>
              <w:top w:val="nil"/>
              <w:left w:val="nil"/>
              <w:bottom w:val="single" w:sz="4" w:space="0" w:color="auto"/>
              <w:right w:val="single" w:sz="4" w:space="0" w:color="auto"/>
            </w:tcBorders>
            <w:shd w:val="clear" w:color="000000" w:fill="F2F2F2"/>
            <w:vAlign w:val="center"/>
            <w:hideMark/>
          </w:tcPr>
          <w:p w14:paraId="3FC379AF"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We strongly integrate the customer in our digital transformation plan in order to fulfil their needs</w:t>
            </w:r>
          </w:p>
        </w:tc>
        <w:tc>
          <w:tcPr>
            <w:tcW w:w="255" w:type="dxa"/>
            <w:tcBorders>
              <w:top w:val="nil"/>
              <w:left w:val="nil"/>
              <w:bottom w:val="single" w:sz="4" w:space="0" w:color="auto"/>
              <w:right w:val="nil"/>
            </w:tcBorders>
            <w:shd w:val="clear" w:color="000000" w:fill="F2F2F2"/>
          </w:tcPr>
          <w:p w14:paraId="492009B0"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51" w:type="dxa"/>
            <w:tcBorders>
              <w:top w:val="nil"/>
              <w:left w:val="nil"/>
              <w:bottom w:val="single" w:sz="4" w:space="0" w:color="auto"/>
              <w:right w:val="nil"/>
            </w:tcBorders>
            <w:shd w:val="clear" w:color="000000" w:fill="F2F2F2"/>
          </w:tcPr>
          <w:p w14:paraId="6D2079FB"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single" w:sz="4" w:space="0" w:color="auto"/>
              <w:right w:val="nil"/>
            </w:tcBorders>
            <w:shd w:val="clear" w:color="000000" w:fill="F2F2F2"/>
          </w:tcPr>
          <w:p w14:paraId="11F4723F"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single" w:sz="4" w:space="0" w:color="auto"/>
              <w:right w:val="nil"/>
            </w:tcBorders>
            <w:shd w:val="clear" w:color="000000" w:fill="F2F2F2"/>
          </w:tcPr>
          <w:p w14:paraId="69CF8944"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22" w:type="dxa"/>
            <w:tcBorders>
              <w:top w:val="nil"/>
              <w:left w:val="nil"/>
              <w:bottom w:val="single" w:sz="4" w:space="0" w:color="auto"/>
              <w:right w:val="single" w:sz="4" w:space="0" w:color="auto"/>
            </w:tcBorders>
            <w:shd w:val="clear" w:color="000000" w:fill="F2F2F2"/>
          </w:tcPr>
          <w:p w14:paraId="59D1E040"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r>
      <w:tr w:rsidR="00222181" w:rsidRPr="00A8149C" w14:paraId="29C16A08" w14:textId="77777777" w:rsidTr="00222181">
        <w:trPr>
          <w:cantSplit/>
          <w:trHeight w:val="63"/>
        </w:trPr>
        <w:tc>
          <w:tcPr>
            <w:tcW w:w="846" w:type="dxa"/>
            <w:tcBorders>
              <w:top w:val="nil"/>
              <w:left w:val="nil"/>
              <w:bottom w:val="single" w:sz="4" w:space="0" w:color="auto"/>
              <w:right w:val="nil"/>
            </w:tcBorders>
            <w:shd w:val="clear" w:color="auto" w:fill="auto"/>
            <w:noWrap/>
            <w:textDirection w:val="btLr"/>
            <w:vAlign w:val="center"/>
            <w:hideMark/>
          </w:tcPr>
          <w:p w14:paraId="60D55DA0" w14:textId="77777777" w:rsidR="00222181" w:rsidRPr="00A8149C" w:rsidRDefault="00222181" w:rsidP="00222181">
            <w:pPr>
              <w:spacing w:after="0" w:line="240" w:lineRule="auto"/>
              <w:ind w:left="113" w:right="113"/>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 </w:t>
            </w:r>
          </w:p>
        </w:tc>
        <w:tc>
          <w:tcPr>
            <w:tcW w:w="1131" w:type="dxa"/>
            <w:tcBorders>
              <w:top w:val="nil"/>
              <w:left w:val="nil"/>
              <w:bottom w:val="single" w:sz="4" w:space="0" w:color="auto"/>
              <w:right w:val="nil"/>
            </w:tcBorders>
            <w:shd w:val="clear" w:color="auto" w:fill="auto"/>
            <w:noWrap/>
            <w:vAlign w:val="center"/>
            <w:hideMark/>
          </w:tcPr>
          <w:p w14:paraId="7475BE87"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 </w:t>
            </w:r>
          </w:p>
        </w:tc>
        <w:tc>
          <w:tcPr>
            <w:tcW w:w="4255" w:type="dxa"/>
            <w:tcBorders>
              <w:top w:val="nil"/>
              <w:left w:val="nil"/>
              <w:bottom w:val="single" w:sz="4" w:space="0" w:color="auto"/>
              <w:right w:val="nil"/>
            </w:tcBorders>
            <w:shd w:val="clear" w:color="auto" w:fill="auto"/>
            <w:vAlign w:val="center"/>
            <w:hideMark/>
          </w:tcPr>
          <w:p w14:paraId="641B4776"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 </w:t>
            </w:r>
          </w:p>
        </w:tc>
        <w:tc>
          <w:tcPr>
            <w:tcW w:w="255" w:type="dxa"/>
            <w:tcBorders>
              <w:top w:val="nil"/>
              <w:left w:val="nil"/>
              <w:bottom w:val="single" w:sz="4" w:space="0" w:color="auto"/>
              <w:right w:val="nil"/>
            </w:tcBorders>
          </w:tcPr>
          <w:p w14:paraId="059174FA"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51" w:type="dxa"/>
            <w:tcBorders>
              <w:top w:val="nil"/>
              <w:left w:val="nil"/>
              <w:bottom w:val="single" w:sz="4" w:space="0" w:color="auto"/>
              <w:right w:val="nil"/>
            </w:tcBorders>
          </w:tcPr>
          <w:p w14:paraId="38415F01"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single" w:sz="4" w:space="0" w:color="auto"/>
              <w:right w:val="nil"/>
            </w:tcBorders>
          </w:tcPr>
          <w:p w14:paraId="3EE68E71"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single" w:sz="4" w:space="0" w:color="auto"/>
              <w:right w:val="nil"/>
            </w:tcBorders>
          </w:tcPr>
          <w:p w14:paraId="2DF3602A"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22" w:type="dxa"/>
            <w:tcBorders>
              <w:top w:val="nil"/>
              <w:left w:val="nil"/>
              <w:bottom w:val="single" w:sz="4" w:space="0" w:color="auto"/>
              <w:right w:val="nil"/>
            </w:tcBorders>
          </w:tcPr>
          <w:p w14:paraId="6CBD004D"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r>
      <w:tr w:rsidR="00222181" w:rsidRPr="00A8149C" w14:paraId="21E9087A" w14:textId="77777777" w:rsidTr="00222181">
        <w:trPr>
          <w:cantSplit/>
          <w:trHeight w:val="259"/>
        </w:trPr>
        <w:tc>
          <w:tcPr>
            <w:tcW w:w="846" w:type="dxa"/>
            <w:tcBorders>
              <w:top w:val="single" w:sz="4" w:space="0" w:color="auto"/>
              <w:left w:val="single" w:sz="4" w:space="0" w:color="auto"/>
              <w:bottom w:val="single" w:sz="4" w:space="0" w:color="000000"/>
              <w:right w:val="nil"/>
            </w:tcBorders>
            <w:shd w:val="clear" w:color="000000" w:fill="FFF2CC"/>
            <w:textDirection w:val="btLr"/>
            <w:vAlign w:val="center"/>
          </w:tcPr>
          <w:p w14:paraId="7C0D89A6" w14:textId="77777777" w:rsidR="00222181" w:rsidRPr="00A8149C" w:rsidRDefault="00222181" w:rsidP="00222181">
            <w:pPr>
              <w:spacing w:after="0" w:line="240" w:lineRule="auto"/>
              <w:ind w:left="113" w:right="113"/>
              <w:jc w:val="center"/>
              <w:rPr>
                <w:rFonts w:ascii="Calibri Light" w:eastAsia="Times New Roman" w:hAnsi="Calibri Light" w:cs="Calibri Light"/>
                <w:b/>
                <w:bCs/>
                <w:color w:val="000000"/>
                <w:sz w:val="18"/>
                <w:lang w:eastAsia="en-SI"/>
              </w:rPr>
            </w:pPr>
          </w:p>
        </w:tc>
        <w:tc>
          <w:tcPr>
            <w:tcW w:w="1131" w:type="dxa"/>
            <w:tcBorders>
              <w:top w:val="single" w:sz="4" w:space="0" w:color="auto"/>
              <w:left w:val="nil"/>
              <w:bottom w:val="single" w:sz="4" w:space="0" w:color="000000" w:themeColor="text1"/>
              <w:right w:val="nil"/>
            </w:tcBorders>
            <w:shd w:val="clear" w:color="000000" w:fill="F2F2F2"/>
            <w:noWrap/>
            <w:vAlign w:val="center"/>
          </w:tcPr>
          <w:p w14:paraId="2E668FDB" w14:textId="77777777" w:rsidR="00222181" w:rsidRPr="00A8149C" w:rsidRDefault="00222181" w:rsidP="00222181">
            <w:pPr>
              <w:spacing w:after="0" w:line="240" w:lineRule="auto"/>
              <w:rPr>
                <w:rFonts w:ascii="Calibri Light" w:eastAsia="Times New Roman" w:hAnsi="Calibri Light" w:cs="Calibri Light"/>
                <w:b/>
                <w:color w:val="000000"/>
                <w:sz w:val="18"/>
                <w:lang w:eastAsia="en-SI"/>
              </w:rPr>
            </w:pPr>
          </w:p>
        </w:tc>
        <w:tc>
          <w:tcPr>
            <w:tcW w:w="4255" w:type="dxa"/>
            <w:tcBorders>
              <w:top w:val="single" w:sz="4" w:space="0" w:color="auto"/>
              <w:left w:val="nil"/>
              <w:bottom w:val="single" w:sz="4" w:space="0" w:color="000000" w:themeColor="text1"/>
              <w:right w:val="single" w:sz="4" w:space="0" w:color="000000" w:themeColor="text1"/>
            </w:tcBorders>
            <w:shd w:val="clear" w:color="000000" w:fill="F2F2F2"/>
            <w:vAlign w:val="center"/>
          </w:tcPr>
          <w:p w14:paraId="2FA9836D" w14:textId="77777777" w:rsidR="00222181" w:rsidRPr="00A8149C" w:rsidRDefault="00222181" w:rsidP="00222181">
            <w:pPr>
              <w:spacing w:after="0" w:line="240" w:lineRule="auto"/>
              <w:rPr>
                <w:rFonts w:ascii="Calibri Light" w:eastAsia="Times New Roman" w:hAnsi="Calibri Light" w:cs="Calibri Light"/>
                <w:b/>
                <w:color w:val="000000"/>
                <w:sz w:val="18"/>
                <w:lang w:val="en-US" w:eastAsia="en-SI"/>
              </w:rPr>
            </w:pPr>
            <w:r w:rsidRPr="00A8149C">
              <w:rPr>
                <w:rFonts w:ascii="Calibri Light" w:eastAsia="Times New Roman" w:hAnsi="Calibri Light" w:cs="Calibri Light"/>
                <w:b/>
                <w:color w:val="000000"/>
                <w:sz w:val="18"/>
                <w:lang w:eastAsia="en-SI"/>
              </w:rPr>
              <w:t>Guidelines</w:t>
            </w:r>
          </w:p>
        </w:tc>
        <w:tc>
          <w:tcPr>
            <w:tcW w:w="255" w:type="dxa"/>
            <w:tcBorders>
              <w:top w:val="single" w:sz="4" w:space="0" w:color="auto"/>
              <w:left w:val="single" w:sz="4" w:space="0" w:color="000000" w:themeColor="text1"/>
              <w:bottom w:val="single" w:sz="4" w:space="0" w:color="000000" w:themeColor="text1"/>
              <w:right w:val="nil"/>
            </w:tcBorders>
            <w:shd w:val="clear" w:color="000000" w:fill="F2F2F2"/>
          </w:tcPr>
          <w:p w14:paraId="1523AF49" w14:textId="77777777" w:rsidR="00222181" w:rsidRPr="00A8149C" w:rsidRDefault="00222181" w:rsidP="00222181">
            <w:pPr>
              <w:spacing w:after="0" w:line="240" w:lineRule="auto"/>
              <w:jc w:val="center"/>
              <w:rPr>
                <w:rFonts w:ascii="Calibri Light" w:eastAsia="Times New Roman" w:hAnsi="Calibri Light" w:cs="Calibri Light"/>
                <w:b/>
                <w:color w:val="000000"/>
                <w:sz w:val="18"/>
                <w:lang w:val="en-US" w:eastAsia="en-SI"/>
              </w:rPr>
            </w:pPr>
            <w:r w:rsidRPr="00A8149C">
              <w:rPr>
                <w:rFonts w:ascii="Calibri Light" w:eastAsia="Times New Roman" w:hAnsi="Calibri Light" w:cs="Calibri Light"/>
                <w:b/>
                <w:color w:val="000000"/>
                <w:sz w:val="18"/>
                <w:lang w:eastAsia="en-SI"/>
              </w:rPr>
              <w:t>0</w:t>
            </w:r>
          </w:p>
        </w:tc>
        <w:tc>
          <w:tcPr>
            <w:tcW w:w="551" w:type="dxa"/>
            <w:tcBorders>
              <w:top w:val="single" w:sz="4" w:space="0" w:color="auto"/>
              <w:left w:val="nil"/>
              <w:bottom w:val="single" w:sz="4" w:space="0" w:color="000000" w:themeColor="text1"/>
              <w:right w:val="nil"/>
            </w:tcBorders>
            <w:shd w:val="clear" w:color="000000" w:fill="F2F2F2"/>
          </w:tcPr>
          <w:p w14:paraId="15085053" w14:textId="77777777" w:rsidR="00222181" w:rsidRPr="00A8149C" w:rsidRDefault="00222181" w:rsidP="00222181">
            <w:pPr>
              <w:spacing w:after="0" w:line="240" w:lineRule="auto"/>
              <w:jc w:val="center"/>
              <w:rPr>
                <w:rFonts w:ascii="Calibri Light" w:eastAsia="Times New Roman" w:hAnsi="Calibri Light" w:cs="Calibri Light"/>
                <w:b/>
                <w:color w:val="000000"/>
                <w:sz w:val="18"/>
                <w:lang w:val="en-US" w:eastAsia="en-SI"/>
              </w:rPr>
            </w:pPr>
            <w:r w:rsidRPr="00A8149C">
              <w:rPr>
                <w:rFonts w:ascii="Calibri Light" w:eastAsia="Times New Roman" w:hAnsi="Calibri Light" w:cs="Calibri Light"/>
                <w:b/>
                <w:color w:val="000000"/>
                <w:sz w:val="18"/>
                <w:lang w:eastAsia="en-SI"/>
              </w:rPr>
              <w:t>1</w:t>
            </w:r>
          </w:p>
        </w:tc>
        <w:tc>
          <w:tcPr>
            <w:tcW w:w="683" w:type="dxa"/>
            <w:tcBorders>
              <w:top w:val="single" w:sz="4" w:space="0" w:color="auto"/>
              <w:left w:val="nil"/>
              <w:bottom w:val="single" w:sz="4" w:space="0" w:color="000000" w:themeColor="text1"/>
              <w:right w:val="nil"/>
            </w:tcBorders>
            <w:shd w:val="clear" w:color="000000" w:fill="F2F2F2"/>
          </w:tcPr>
          <w:p w14:paraId="7AFE3A98" w14:textId="77777777" w:rsidR="00222181" w:rsidRPr="00A8149C" w:rsidRDefault="00222181" w:rsidP="00222181">
            <w:pPr>
              <w:spacing w:after="0" w:line="240" w:lineRule="auto"/>
              <w:jc w:val="center"/>
              <w:rPr>
                <w:rFonts w:ascii="Calibri Light" w:eastAsia="Times New Roman" w:hAnsi="Calibri Light" w:cs="Calibri Light"/>
                <w:b/>
                <w:color w:val="000000"/>
                <w:sz w:val="18"/>
                <w:lang w:val="en-US" w:eastAsia="en-SI"/>
              </w:rPr>
            </w:pPr>
            <w:r w:rsidRPr="00A8149C">
              <w:rPr>
                <w:rFonts w:ascii="Calibri Light" w:eastAsia="Times New Roman" w:hAnsi="Calibri Light" w:cs="Calibri Light"/>
                <w:b/>
                <w:color w:val="000000"/>
                <w:sz w:val="18"/>
                <w:lang w:eastAsia="en-SI"/>
              </w:rPr>
              <w:t>2</w:t>
            </w:r>
          </w:p>
        </w:tc>
        <w:tc>
          <w:tcPr>
            <w:tcW w:w="683" w:type="dxa"/>
            <w:tcBorders>
              <w:top w:val="single" w:sz="4" w:space="0" w:color="auto"/>
              <w:left w:val="nil"/>
              <w:bottom w:val="single" w:sz="4" w:space="0" w:color="000000" w:themeColor="text1"/>
              <w:right w:val="nil"/>
            </w:tcBorders>
            <w:shd w:val="clear" w:color="000000" w:fill="F2F2F2"/>
          </w:tcPr>
          <w:p w14:paraId="061ACD23" w14:textId="77777777" w:rsidR="00222181" w:rsidRPr="00A8149C" w:rsidRDefault="00222181" w:rsidP="00222181">
            <w:pPr>
              <w:spacing w:after="0" w:line="240" w:lineRule="auto"/>
              <w:jc w:val="center"/>
              <w:rPr>
                <w:rFonts w:ascii="Calibri Light" w:eastAsia="Times New Roman" w:hAnsi="Calibri Light" w:cs="Calibri Light"/>
                <w:b/>
                <w:color w:val="000000"/>
                <w:sz w:val="18"/>
                <w:lang w:val="en-US" w:eastAsia="en-SI"/>
              </w:rPr>
            </w:pPr>
            <w:r w:rsidRPr="00A8149C">
              <w:rPr>
                <w:rFonts w:ascii="Calibri Light" w:eastAsia="Times New Roman" w:hAnsi="Calibri Light" w:cs="Calibri Light"/>
                <w:b/>
                <w:color w:val="000000"/>
                <w:sz w:val="18"/>
                <w:lang w:eastAsia="en-SI"/>
              </w:rPr>
              <w:t>3</w:t>
            </w:r>
          </w:p>
        </w:tc>
        <w:tc>
          <w:tcPr>
            <w:tcW w:w="522" w:type="dxa"/>
            <w:tcBorders>
              <w:top w:val="single" w:sz="4" w:space="0" w:color="auto"/>
              <w:left w:val="nil"/>
              <w:bottom w:val="single" w:sz="4" w:space="0" w:color="000000" w:themeColor="text1"/>
              <w:right w:val="nil"/>
            </w:tcBorders>
            <w:shd w:val="clear" w:color="000000" w:fill="F2F2F2"/>
          </w:tcPr>
          <w:p w14:paraId="4D3C6B31" w14:textId="77777777" w:rsidR="00222181" w:rsidRPr="00A8149C" w:rsidRDefault="00222181" w:rsidP="00222181">
            <w:pPr>
              <w:spacing w:after="0" w:line="240" w:lineRule="auto"/>
              <w:jc w:val="center"/>
              <w:rPr>
                <w:rFonts w:ascii="Calibri Light" w:eastAsia="Times New Roman" w:hAnsi="Calibri Light" w:cs="Calibri Light"/>
                <w:b/>
                <w:color w:val="000000"/>
                <w:sz w:val="18"/>
                <w:lang w:val="en-US" w:eastAsia="en-SI"/>
              </w:rPr>
            </w:pPr>
            <w:r w:rsidRPr="00A8149C">
              <w:rPr>
                <w:rFonts w:ascii="Calibri Light" w:eastAsia="Times New Roman" w:hAnsi="Calibri Light" w:cs="Calibri Light"/>
                <w:b/>
                <w:color w:val="000000"/>
                <w:sz w:val="18"/>
                <w:lang w:eastAsia="en-SI"/>
              </w:rPr>
              <w:t>4</w:t>
            </w:r>
          </w:p>
        </w:tc>
      </w:tr>
      <w:tr w:rsidR="00222181" w:rsidRPr="00A8149C" w14:paraId="1042C4F0" w14:textId="77777777" w:rsidTr="00222181">
        <w:trPr>
          <w:trHeight w:val="580"/>
        </w:trPr>
        <w:tc>
          <w:tcPr>
            <w:tcW w:w="846" w:type="dxa"/>
            <w:vMerge w:val="restart"/>
            <w:tcBorders>
              <w:top w:val="nil"/>
              <w:left w:val="single" w:sz="4" w:space="0" w:color="auto"/>
              <w:bottom w:val="single" w:sz="4" w:space="0" w:color="000000"/>
              <w:right w:val="nil"/>
            </w:tcBorders>
            <w:shd w:val="clear" w:color="000000" w:fill="FFF2CC"/>
            <w:textDirection w:val="btLr"/>
            <w:vAlign w:val="center"/>
            <w:hideMark/>
          </w:tcPr>
          <w:p w14:paraId="03F6E35A" w14:textId="77777777" w:rsidR="00222181" w:rsidRPr="00A8149C" w:rsidRDefault="00222181" w:rsidP="00222181">
            <w:pPr>
              <w:spacing w:after="0" w:line="240" w:lineRule="auto"/>
              <w:ind w:left="113" w:right="113"/>
              <w:jc w:val="center"/>
              <w:rPr>
                <w:rFonts w:ascii="Calibri Light" w:eastAsia="Times New Roman" w:hAnsi="Calibri Light" w:cs="Calibri Light"/>
                <w:b/>
                <w:bCs/>
                <w:color w:val="000000"/>
                <w:sz w:val="18"/>
                <w:lang w:eastAsia="en-SI"/>
              </w:rPr>
            </w:pPr>
            <w:r w:rsidRPr="00A8149C">
              <w:rPr>
                <w:rFonts w:ascii="Calibri Light" w:eastAsia="Times New Roman" w:hAnsi="Calibri Light" w:cs="Calibri Light"/>
                <w:b/>
                <w:bCs/>
                <w:color w:val="000000"/>
                <w:sz w:val="18"/>
                <w:lang w:eastAsia="en-SI"/>
              </w:rPr>
              <w:lastRenderedPageBreak/>
              <w:t>Ecosystems support for innovation</w:t>
            </w:r>
          </w:p>
        </w:tc>
        <w:tc>
          <w:tcPr>
            <w:tcW w:w="1131" w:type="dxa"/>
            <w:tcBorders>
              <w:top w:val="single" w:sz="4" w:space="0" w:color="000000" w:themeColor="text1"/>
              <w:left w:val="nil"/>
              <w:bottom w:val="nil"/>
              <w:right w:val="nil"/>
            </w:tcBorders>
            <w:shd w:val="clear" w:color="000000" w:fill="F2F2F2"/>
            <w:noWrap/>
            <w:vAlign w:val="center"/>
            <w:hideMark/>
          </w:tcPr>
          <w:p w14:paraId="317C9B8F"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 xml:space="preserve">G4.1 </w:t>
            </w:r>
            <w:r w:rsidRPr="00A8149C">
              <w:rPr>
                <w:rFonts w:ascii="Calibri Light" w:eastAsia="Times New Roman" w:hAnsi="Calibri Light" w:cs="Calibri Light"/>
                <w:i/>
                <w:iCs/>
                <w:color w:val="000000"/>
                <w:sz w:val="18"/>
                <w:lang w:eastAsia="en-SI"/>
              </w:rPr>
              <w:t>Industry networks</w:t>
            </w:r>
          </w:p>
        </w:tc>
        <w:tc>
          <w:tcPr>
            <w:tcW w:w="4255" w:type="dxa"/>
            <w:tcBorders>
              <w:top w:val="single" w:sz="4" w:space="0" w:color="000000" w:themeColor="text1"/>
              <w:left w:val="nil"/>
              <w:bottom w:val="nil"/>
              <w:right w:val="single" w:sz="4" w:space="0" w:color="auto"/>
            </w:tcBorders>
            <w:shd w:val="clear" w:color="000000" w:fill="F2F2F2"/>
            <w:vAlign w:val="center"/>
            <w:hideMark/>
          </w:tcPr>
          <w:p w14:paraId="146888B4"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We are strongly involved in professional industry networks in order to benefit from cross-sectoral fertilization</w:t>
            </w:r>
          </w:p>
        </w:tc>
        <w:tc>
          <w:tcPr>
            <w:tcW w:w="255" w:type="dxa"/>
            <w:tcBorders>
              <w:top w:val="single" w:sz="4" w:space="0" w:color="000000" w:themeColor="text1"/>
              <w:left w:val="nil"/>
              <w:bottom w:val="nil"/>
              <w:right w:val="nil"/>
            </w:tcBorders>
            <w:shd w:val="clear" w:color="000000" w:fill="F2F2F2"/>
          </w:tcPr>
          <w:p w14:paraId="09512D5F"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51" w:type="dxa"/>
            <w:tcBorders>
              <w:top w:val="single" w:sz="4" w:space="0" w:color="000000" w:themeColor="text1"/>
              <w:left w:val="nil"/>
              <w:bottom w:val="nil"/>
              <w:right w:val="nil"/>
            </w:tcBorders>
            <w:shd w:val="clear" w:color="000000" w:fill="F2F2F2"/>
          </w:tcPr>
          <w:p w14:paraId="0A465009"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single" w:sz="4" w:space="0" w:color="000000" w:themeColor="text1"/>
              <w:left w:val="nil"/>
              <w:bottom w:val="nil"/>
              <w:right w:val="nil"/>
            </w:tcBorders>
            <w:shd w:val="clear" w:color="000000" w:fill="F2F2F2"/>
          </w:tcPr>
          <w:p w14:paraId="4679176D"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single" w:sz="4" w:space="0" w:color="000000" w:themeColor="text1"/>
              <w:left w:val="nil"/>
              <w:bottom w:val="nil"/>
              <w:right w:val="nil"/>
            </w:tcBorders>
            <w:shd w:val="clear" w:color="000000" w:fill="F2F2F2"/>
          </w:tcPr>
          <w:p w14:paraId="2E84863E"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22" w:type="dxa"/>
            <w:tcBorders>
              <w:top w:val="single" w:sz="4" w:space="0" w:color="000000" w:themeColor="text1"/>
              <w:left w:val="nil"/>
              <w:bottom w:val="nil"/>
              <w:right w:val="single" w:sz="4" w:space="0" w:color="auto"/>
            </w:tcBorders>
            <w:shd w:val="clear" w:color="000000" w:fill="F2F2F2"/>
          </w:tcPr>
          <w:p w14:paraId="2D1EC39A"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r>
      <w:tr w:rsidR="00222181" w:rsidRPr="00A8149C" w14:paraId="4F80AAC0" w14:textId="77777777" w:rsidTr="00222181">
        <w:trPr>
          <w:trHeight w:val="580"/>
        </w:trPr>
        <w:tc>
          <w:tcPr>
            <w:tcW w:w="846" w:type="dxa"/>
            <w:vMerge/>
            <w:tcBorders>
              <w:top w:val="nil"/>
              <w:left w:val="single" w:sz="4" w:space="0" w:color="auto"/>
              <w:bottom w:val="single" w:sz="4" w:space="0" w:color="000000"/>
              <w:right w:val="nil"/>
            </w:tcBorders>
            <w:textDirection w:val="btLr"/>
            <w:vAlign w:val="center"/>
            <w:hideMark/>
          </w:tcPr>
          <w:p w14:paraId="6C89E46E" w14:textId="77777777" w:rsidR="00222181" w:rsidRPr="00A8149C" w:rsidRDefault="00222181" w:rsidP="00222181">
            <w:pPr>
              <w:spacing w:after="0" w:line="240" w:lineRule="auto"/>
              <w:ind w:left="113" w:right="113"/>
              <w:rPr>
                <w:rFonts w:ascii="Calibri Light" w:eastAsia="Times New Roman" w:hAnsi="Calibri Light" w:cs="Calibri Light"/>
                <w:b/>
                <w:bCs/>
                <w:color w:val="000000"/>
                <w:sz w:val="18"/>
                <w:lang w:eastAsia="en-SI"/>
              </w:rPr>
            </w:pPr>
          </w:p>
        </w:tc>
        <w:tc>
          <w:tcPr>
            <w:tcW w:w="1131" w:type="dxa"/>
            <w:tcBorders>
              <w:top w:val="nil"/>
              <w:left w:val="nil"/>
              <w:bottom w:val="nil"/>
              <w:right w:val="nil"/>
            </w:tcBorders>
            <w:shd w:val="clear" w:color="auto" w:fill="auto"/>
            <w:noWrap/>
            <w:vAlign w:val="center"/>
            <w:hideMark/>
          </w:tcPr>
          <w:p w14:paraId="010D477A"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 xml:space="preserve">G4.2 </w:t>
            </w:r>
            <w:r w:rsidRPr="00A8149C">
              <w:rPr>
                <w:rFonts w:ascii="Calibri Light" w:eastAsia="Times New Roman" w:hAnsi="Calibri Light" w:cs="Calibri Light"/>
                <w:i/>
                <w:iCs/>
                <w:color w:val="000000"/>
                <w:sz w:val="18"/>
                <w:lang w:eastAsia="en-SI"/>
              </w:rPr>
              <w:t>Facilities</w:t>
            </w:r>
          </w:p>
        </w:tc>
        <w:tc>
          <w:tcPr>
            <w:tcW w:w="4255" w:type="dxa"/>
            <w:tcBorders>
              <w:top w:val="nil"/>
              <w:left w:val="nil"/>
              <w:bottom w:val="nil"/>
              <w:right w:val="single" w:sz="4" w:space="0" w:color="auto"/>
            </w:tcBorders>
            <w:shd w:val="clear" w:color="auto" w:fill="auto"/>
            <w:vAlign w:val="center"/>
            <w:hideMark/>
          </w:tcPr>
          <w:p w14:paraId="757BBC01"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We collaborate steadily with research and technical centres in order to benefit from facilities and the latest innovation technologies and processes</w:t>
            </w:r>
          </w:p>
        </w:tc>
        <w:tc>
          <w:tcPr>
            <w:tcW w:w="255" w:type="dxa"/>
            <w:tcBorders>
              <w:top w:val="nil"/>
              <w:left w:val="nil"/>
              <w:bottom w:val="nil"/>
              <w:right w:val="nil"/>
            </w:tcBorders>
          </w:tcPr>
          <w:p w14:paraId="26E86468"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51" w:type="dxa"/>
            <w:tcBorders>
              <w:top w:val="nil"/>
              <w:left w:val="nil"/>
              <w:bottom w:val="nil"/>
              <w:right w:val="nil"/>
            </w:tcBorders>
          </w:tcPr>
          <w:p w14:paraId="3C60BA54"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nil"/>
              <w:right w:val="nil"/>
            </w:tcBorders>
          </w:tcPr>
          <w:p w14:paraId="65D90C78"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nil"/>
              <w:right w:val="nil"/>
            </w:tcBorders>
          </w:tcPr>
          <w:p w14:paraId="52C03D45"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22" w:type="dxa"/>
            <w:tcBorders>
              <w:top w:val="nil"/>
              <w:left w:val="nil"/>
              <w:bottom w:val="nil"/>
              <w:right w:val="single" w:sz="4" w:space="0" w:color="auto"/>
            </w:tcBorders>
          </w:tcPr>
          <w:p w14:paraId="33FB6C90"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r>
      <w:tr w:rsidR="00222181" w:rsidRPr="00A8149C" w14:paraId="5E34F1F4" w14:textId="77777777" w:rsidTr="00222181">
        <w:trPr>
          <w:trHeight w:val="580"/>
        </w:trPr>
        <w:tc>
          <w:tcPr>
            <w:tcW w:w="846" w:type="dxa"/>
            <w:vMerge/>
            <w:tcBorders>
              <w:top w:val="nil"/>
              <w:left w:val="single" w:sz="4" w:space="0" w:color="auto"/>
              <w:bottom w:val="single" w:sz="4" w:space="0" w:color="000000"/>
              <w:right w:val="nil"/>
            </w:tcBorders>
            <w:textDirection w:val="btLr"/>
            <w:vAlign w:val="center"/>
            <w:hideMark/>
          </w:tcPr>
          <w:p w14:paraId="16236ACF" w14:textId="77777777" w:rsidR="00222181" w:rsidRPr="00A8149C" w:rsidRDefault="00222181" w:rsidP="00222181">
            <w:pPr>
              <w:spacing w:after="0" w:line="240" w:lineRule="auto"/>
              <w:ind w:left="113" w:right="113"/>
              <w:rPr>
                <w:rFonts w:ascii="Calibri Light" w:eastAsia="Times New Roman" w:hAnsi="Calibri Light" w:cs="Calibri Light"/>
                <w:b/>
                <w:bCs/>
                <w:color w:val="000000"/>
                <w:sz w:val="18"/>
                <w:lang w:eastAsia="en-SI"/>
              </w:rPr>
            </w:pPr>
          </w:p>
        </w:tc>
        <w:tc>
          <w:tcPr>
            <w:tcW w:w="1131" w:type="dxa"/>
            <w:tcBorders>
              <w:top w:val="nil"/>
              <w:left w:val="nil"/>
              <w:bottom w:val="nil"/>
              <w:right w:val="nil"/>
            </w:tcBorders>
            <w:shd w:val="clear" w:color="000000" w:fill="F2F2F2"/>
            <w:noWrap/>
            <w:vAlign w:val="center"/>
            <w:hideMark/>
          </w:tcPr>
          <w:p w14:paraId="67C53F9E"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 xml:space="preserve">G4.3 </w:t>
            </w:r>
            <w:r w:rsidRPr="00A8149C">
              <w:rPr>
                <w:rFonts w:ascii="Calibri Light" w:eastAsia="Times New Roman" w:hAnsi="Calibri Light" w:cs="Calibri Light"/>
                <w:i/>
                <w:iCs/>
                <w:color w:val="000000"/>
                <w:sz w:val="18"/>
                <w:lang w:eastAsia="en-SI"/>
              </w:rPr>
              <w:t>University collaboration</w:t>
            </w:r>
          </w:p>
        </w:tc>
        <w:tc>
          <w:tcPr>
            <w:tcW w:w="4255" w:type="dxa"/>
            <w:tcBorders>
              <w:top w:val="nil"/>
              <w:left w:val="nil"/>
              <w:bottom w:val="nil"/>
              <w:right w:val="single" w:sz="4" w:space="0" w:color="auto"/>
            </w:tcBorders>
            <w:shd w:val="clear" w:color="000000" w:fill="F2F2F2"/>
            <w:vAlign w:val="center"/>
            <w:hideMark/>
          </w:tcPr>
          <w:p w14:paraId="152687FD"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We actively collaborate with universities in order to keep informed about FoF-oriented training and identify new talents</w:t>
            </w:r>
          </w:p>
        </w:tc>
        <w:tc>
          <w:tcPr>
            <w:tcW w:w="255" w:type="dxa"/>
            <w:tcBorders>
              <w:top w:val="nil"/>
              <w:left w:val="nil"/>
              <w:bottom w:val="nil"/>
              <w:right w:val="nil"/>
            </w:tcBorders>
            <w:shd w:val="clear" w:color="000000" w:fill="F2F2F2"/>
          </w:tcPr>
          <w:p w14:paraId="023BA47E"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51" w:type="dxa"/>
            <w:tcBorders>
              <w:top w:val="nil"/>
              <w:left w:val="nil"/>
              <w:bottom w:val="nil"/>
              <w:right w:val="nil"/>
            </w:tcBorders>
            <w:shd w:val="clear" w:color="000000" w:fill="F2F2F2"/>
          </w:tcPr>
          <w:p w14:paraId="4522365D"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nil"/>
              <w:right w:val="nil"/>
            </w:tcBorders>
            <w:shd w:val="clear" w:color="000000" w:fill="F2F2F2"/>
          </w:tcPr>
          <w:p w14:paraId="4C8C574B"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nil"/>
              <w:right w:val="nil"/>
            </w:tcBorders>
            <w:shd w:val="clear" w:color="000000" w:fill="F2F2F2"/>
          </w:tcPr>
          <w:p w14:paraId="3EFDA9FE"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22" w:type="dxa"/>
            <w:tcBorders>
              <w:top w:val="nil"/>
              <w:left w:val="nil"/>
              <w:bottom w:val="nil"/>
              <w:right w:val="single" w:sz="4" w:space="0" w:color="auto"/>
            </w:tcBorders>
            <w:shd w:val="clear" w:color="000000" w:fill="F2F2F2"/>
          </w:tcPr>
          <w:p w14:paraId="246F55A2"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r>
      <w:tr w:rsidR="00222181" w:rsidRPr="00A8149C" w14:paraId="7D0E8443" w14:textId="77777777" w:rsidTr="00222181">
        <w:trPr>
          <w:trHeight w:val="360"/>
        </w:trPr>
        <w:tc>
          <w:tcPr>
            <w:tcW w:w="846" w:type="dxa"/>
            <w:vMerge/>
            <w:tcBorders>
              <w:top w:val="nil"/>
              <w:left w:val="single" w:sz="4" w:space="0" w:color="auto"/>
              <w:bottom w:val="single" w:sz="4" w:space="0" w:color="000000"/>
              <w:right w:val="nil"/>
            </w:tcBorders>
            <w:textDirection w:val="btLr"/>
            <w:vAlign w:val="center"/>
            <w:hideMark/>
          </w:tcPr>
          <w:p w14:paraId="30331022" w14:textId="77777777" w:rsidR="00222181" w:rsidRPr="00A8149C" w:rsidRDefault="00222181" w:rsidP="00222181">
            <w:pPr>
              <w:spacing w:after="0" w:line="240" w:lineRule="auto"/>
              <w:ind w:left="113" w:right="113"/>
              <w:rPr>
                <w:rFonts w:ascii="Calibri Light" w:eastAsia="Times New Roman" w:hAnsi="Calibri Light" w:cs="Calibri Light"/>
                <w:b/>
                <w:bCs/>
                <w:color w:val="000000"/>
                <w:sz w:val="18"/>
                <w:lang w:eastAsia="en-SI"/>
              </w:rPr>
            </w:pPr>
          </w:p>
        </w:tc>
        <w:tc>
          <w:tcPr>
            <w:tcW w:w="1131" w:type="dxa"/>
            <w:tcBorders>
              <w:top w:val="nil"/>
              <w:left w:val="nil"/>
              <w:bottom w:val="single" w:sz="4" w:space="0" w:color="auto"/>
              <w:right w:val="nil"/>
            </w:tcBorders>
            <w:shd w:val="clear" w:color="auto" w:fill="auto"/>
            <w:noWrap/>
            <w:vAlign w:val="center"/>
            <w:hideMark/>
          </w:tcPr>
          <w:p w14:paraId="31FEB0CF"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 xml:space="preserve">G4.4 </w:t>
            </w:r>
            <w:r w:rsidRPr="00A8149C">
              <w:rPr>
                <w:rFonts w:ascii="Calibri Light" w:eastAsia="Times New Roman" w:hAnsi="Calibri Light" w:cs="Calibri Light"/>
                <w:i/>
                <w:iCs/>
                <w:color w:val="000000"/>
                <w:sz w:val="18"/>
                <w:lang w:eastAsia="en-SI"/>
              </w:rPr>
              <w:t>Public programs</w:t>
            </w:r>
          </w:p>
        </w:tc>
        <w:tc>
          <w:tcPr>
            <w:tcW w:w="4255" w:type="dxa"/>
            <w:tcBorders>
              <w:top w:val="nil"/>
              <w:left w:val="nil"/>
              <w:bottom w:val="single" w:sz="4" w:space="0" w:color="auto"/>
              <w:right w:val="single" w:sz="4" w:space="0" w:color="auto"/>
            </w:tcBorders>
            <w:shd w:val="clear" w:color="auto" w:fill="auto"/>
            <w:vAlign w:val="center"/>
            <w:hideMark/>
          </w:tcPr>
          <w:p w14:paraId="12D1C17B"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We often participate in FoF-oriented public programs</w:t>
            </w:r>
          </w:p>
        </w:tc>
        <w:tc>
          <w:tcPr>
            <w:tcW w:w="255" w:type="dxa"/>
            <w:tcBorders>
              <w:top w:val="nil"/>
              <w:left w:val="nil"/>
              <w:bottom w:val="single" w:sz="4" w:space="0" w:color="auto"/>
              <w:right w:val="nil"/>
            </w:tcBorders>
          </w:tcPr>
          <w:p w14:paraId="13F83BB7"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51" w:type="dxa"/>
            <w:tcBorders>
              <w:top w:val="nil"/>
              <w:left w:val="nil"/>
              <w:bottom w:val="single" w:sz="4" w:space="0" w:color="auto"/>
              <w:right w:val="nil"/>
            </w:tcBorders>
          </w:tcPr>
          <w:p w14:paraId="35179F84"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single" w:sz="4" w:space="0" w:color="auto"/>
              <w:right w:val="nil"/>
            </w:tcBorders>
          </w:tcPr>
          <w:p w14:paraId="664F6218"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single" w:sz="4" w:space="0" w:color="auto"/>
              <w:right w:val="nil"/>
            </w:tcBorders>
          </w:tcPr>
          <w:p w14:paraId="0E731614"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22" w:type="dxa"/>
            <w:tcBorders>
              <w:top w:val="nil"/>
              <w:left w:val="nil"/>
              <w:bottom w:val="single" w:sz="4" w:space="0" w:color="auto"/>
              <w:right w:val="single" w:sz="4" w:space="0" w:color="auto"/>
            </w:tcBorders>
          </w:tcPr>
          <w:p w14:paraId="7022AB32"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r>
      <w:tr w:rsidR="00222181" w:rsidRPr="00A8149C" w14:paraId="084AEC9C" w14:textId="77777777" w:rsidTr="00222181">
        <w:trPr>
          <w:cantSplit/>
          <w:trHeight w:val="93"/>
        </w:trPr>
        <w:tc>
          <w:tcPr>
            <w:tcW w:w="846" w:type="dxa"/>
            <w:tcBorders>
              <w:top w:val="nil"/>
              <w:left w:val="nil"/>
              <w:bottom w:val="single" w:sz="4" w:space="0" w:color="auto"/>
              <w:right w:val="nil"/>
            </w:tcBorders>
            <w:shd w:val="clear" w:color="auto" w:fill="auto"/>
            <w:noWrap/>
            <w:textDirection w:val="btLr"/>
            <w:vAlign w:val="center"/>
            <w:hideMark/>
          </w:tcPr>
          <w:p w14:paraId="30F4FC25" w14:textId="77777777" w:rsidR="00222181" w:rsidRPr="00A8149C" w:rsidRDefault="00222181" w:rsidP="00222181">
            <w:pPr>
              <w:spacing w:after="0" w:line="240" w:lineRule="auto"/>
              <w:ind w:left="113" w:right="113"/>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 </w:t>
            </w:r>
          </w:p>
        </w:tc>
        <w:tc>
          <w:tcPr>
            <w:tcW w:w="1131" w:type="dxa"/>
            <w:tcBorders>
              <w:top w:val="nil"/>
              <w:left w:val="nil"/>
              <w:bottom w:val="single" w:sz="4" w:space="0" w:color="auto"/>
              <w:right w:val="nil"/>
            </w:tcBorders>
            <w:shd w:val="clear" w:color="auto" w:fill="auto"/>
            <w:noWrap/>
            <w:vAlign w:val="center"/>
            <w:hideMark/>
          </w:tcPr>
          <w:p w14:paraId="4179F062"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 </w:t>
            </w:r>
          </w:p>
        </w:tc>
        <w:tc>
          <w:tcPr>
            <w:tcW w:w="4255" w:type="dxa"/>
            <w:tcBorders>
              <w:top w:val="nil"/>
              <w:left w:val="nil"/>
              <w:bottom w:val="single" w:sz="4" w:space="0" w:color="auto"/>
              <w:right w:val="nil"/>
            </w:tcBorders>
            <w:shd w:val="clear" w:color="auto" w:fill="auto"/>
            <w:vAlign w:val="center"/>
            <w:hideMark/>
          </w:tcPr>
          <w:p w14:paraId="7E07AA60"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r w:rsidRPr="00A8149C">
              <w:rPr>
                <w:rFonts w:ascii="Calibri Light" w:eastAsia="Times New Roman" w:hAnsi="Calibri Light" w:cs="Calibri Light"/>
                <w:color w:val="000000"/>
                <w:sz w:val="18"/>
                <w:lang w:eastAsia="en-SI"/>
              </w:rPr>
              <w:t> </w:t>
            </w:r>
          </w:p>
        </w:tc>
        <w:tc>
          <w:tcPr>
            <w:tcW w:w="255" w:type="dxa"/>
            <w:tcBorders>
              <w:top w:val="nil"/>
              <w:left w:val="nil"/>
              <w:bottom w:val="single" w:sz="4" w:space="0" w:color="auto"/>
              <w:right w:val="nil"/>
            </w:tcBorders>
          </w:tcPr>
          <w:p w14:paraId="07202FB9"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51" w:type="dxa"/>
            <w:tcBorders>
              <w:top w:val="nil"/>
              <w:left w:val="nil"/>
              <w:bottom w:val="single" w:sz="4" w:space="0" w:color="auto"/>
              <w:right w:val="nil"/>
            </w:tcBorders>
          </w:tcPr>
          <w:p w14:paraId="78D36FA5"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single" w:sz="4" w:space="0" w:color="auto"/>
              <w:right w:val="nil"/>
            </w:tcBorders>
          </w:tcPr>
          <w:p w14:paraId="626F09EC"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683" w:type="dxa"/>
            <w:tcBorders>
              <w:top w:val="nil"/>
              <w:left w:val="nil"/>
              <w:bottom w:val="single" w:sz="4" w:space="0" w:color="auto"/>
              <w:right w:val="nil"/>
            </w:tcBorders>
          </w:tcPr>
          <w:p w14:paraId="58DC7BAC"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c>
          <w:tcPr>
            <w:tcW w:w="522" w:type="dxa"/>
            <w:tcBorders>
              <w:top w:val="nil"/>
              <w:left w:val="nil"/>
              <w:bottom w:val="single" w:sz="4" w:space="0" w:color="auto"/>
              <w:right w:val="nil"/>
            </w:tcBorders>
          </w:tcPr>
          <w:p w14:paraId="1D8166A1" w14:textId="77777777" w:rsidR="00222181" w:rsidRPr="00A8149C" w:rsidRDefault="00222181" w:rsidP="00222181">
            <w:pPr>
              <w:spacing w:after="0" w:line="240" w:lineRule="auto"/>
              <w:jc w:val="center"/>
              <w:rPr>
                <w:rFonts w:ascii="Calibri Light" w:eastAsia="Times New Roman" w:hAnsi="Calibri Light" w:cs="Calibri Light"/>
                <w:color w:val="000000"/>
                <w:sz w:val="18"/>
                <w:lang w:eastAsia="en-SI"/>
              </w:rPr>
            </w:pPr>
          </w:p>
        </w:tc>
      </w:tr>
      <w:tr w:rsidR="00222181" w:rsidRPr="00A8149C" w14:paraId="30E827AE" w14:textId="77777777" w:rsidTr="00222181">
        <w:trPr>
          <w:cantSplit/>
          <w:trHeight w:val="44"/>
        </w:trPr>
        <w:tc>
          <w:tcPr>
            <w:tcW w:w="846" w:type="dxa"/>
            <w:tcBorders>
              <w:top w:val="single" w:sz="4" w:space="0" w:color="auto"/>
              <w:left w:val="single" w:sz="4" w:space="0" w:color="auto"/>
              <w:bottom w:val="single" w:sz="4" w:space="0" w:color="000000"/>
              <w:right w:val="nil"/>
            </w:tcBorders>
            <w:shd w:val="clear" w:color="000000" w:fill="FFF2CC"/>
            <w:textDirection w:val="btLr"/>
            <w:vAlign w:val="center"/>
          </w:tcPr>
          <w:p w14:paraId="3D63C00A" w14:textId="77777777" w:rsidR="00222181" w:rsidRPr="00A8149C" w:rsidRDefault="00222181" w:rsidP="00222181">
            <w:pPr>
              <w:spacing w:after="0" w:line="240" w:lineRule="auto"/>
              <w:ind w:left="113" w:right="113"/>
              <w:jc w:val="center"/>
              <w:rPr>
                <w:rFonts w:ascii="Calibri Light" w:eastAsia="Times New Roman" w:hAnsi="Calibri Light" w:cs="Calibri Light"/>
                <w:b/>
                <w:bCs/>
                <w:color w:val="000000"/>
                <w:sz w:val="18"/>
                <w:lang w:eastAsia="en-SI"/>
              </w:rPr>
            </w:pPr>
          </w:p>
        </w:tc>
        <w:tc>
          <w:tcPr>
            <w:tcW w:w="1131" w:type="dxa"/>
            <w:tcBorders>
              <w:top w:val="single" w:sz="4" w:space="0" w:color="auto"/>
              <w:left w:val="nil"/>
              <w:bottom w:val="single" w:sz="4" w:space="0" w:color="auto"/>
              <w:right w:val="nil"/>
            </w:tcBorders>
            <w:shd w:val="clear" w:color="000000" w:fill="F2F2F2"/>
            <w:noWrap/>
            <w:vAlign w:val="center"/>
          </w:tcPr>
          <w:p w14:paraId="36CB0F48" w14:textId="77777777" w:rsidR="00222181" w:rsidRPr="00A8149C" w:rsidRDefault="00222181" w:rsidP="00222181">
            <w:pPr>
              <w:spacing w:after="0" w:line="240" w:lineRule="auto"/>
              <w:rPr>
                <w:rFonts w:ascii="Calibri Light" w:eastAsia="Times New Roman" w:hAnsi="Calibri Light" w:cs="Calibri Light"/>
                <w:color w:val="000000"/>
                <w:sz w:val="18"/>
                <w:lang w:eastAsia="en-SI"/>
              </w:rPr>
            </w:pPr>
          </w:p>
        </w:tc>
        <w:tc>
          <w:tcPr>
            <w:tcW w:w="4255" w:type="dxa"/>
            <w:tcBorders>
              <w:top w:val="single" w:sz="4" w:space="0" w:color="auto"/>
              <w:left w:val="nil"/>
              <w:bottom w:val="single" w:sz="4" w:space="0" w:color="auto"/>
              <w:right w:val="single" w:sz="4" w:space="0" w:color="auto"/>
            </w:tcBorders>
            <w:shd w:val="clear" w:color="000000" w:fill="F2F2F2"/>
            <w:vAlign w:val="center"/>
          </w:tcPr>
          <w:p w14:paraId="27161A38" w14:textId="77777777" w:rsidR="00222181" w:rsidRPr="00A8149C" w:rsidRDefault="00222181" w:rsidP="00222181">
            <w:pPr>
              <w:spacing w:after="0" w:line="240" w:lineRule="auto"/>
              <w:rPr>
                <w:rFonts w:ascii="Calibri Light" w:eastAsia="Times New Roman" w:hAnsi="Calibri Light" w:cs="Calibri Light"/>
                <w:b/>
                <w:color w:val="000000"/>
                <w:sz w:val="18"/>
                <w:lang w:val="en-US" w:eastAsia="en-SI"/>
              </w:rPr>
            </w:pPr>
            <w:r w:rsidRPr="00A8149C">
              <w:rPr>
                <w:rFonts w:ascii="Calibri Light" w:eastAsia="Times New Roman" w:hAnsi="Calibri Light" w:cs="Calibri Light"/>
                <w:b/>
                <w:color w:val="000000"/>
                <w:sz w:val="18"/>
                <w:lang w:eastAsia="en-SI"/>
              </w:rPr>
              <w:t>Guidelines</w:t>
            </w:r>
          </w:p>
        </w:tc>
        <w:tc>
          <w:tcPr>
            <w:tcW w:w="255" w:type="dxa"/>
            <w:tcBorders>
              <w:top w:val="single" w:sz="4" w:space="0" w:color="auto"/>
              <w:left w:val="single" w:sz="4" w:space="0" w:color="auto"/>
              <w:bottom w:val="single" w:sz="4" w:space="0" w:color="auto"/>
              <w:right w:val="nil"/>
            </w:tcBorders>
            <w:shd w:val="clear" w:color="000000" w:fill="F2F2F2"/>
          </w:tcPr>
          <w:p w14:paraId="15F8A0C0" w14:textId="77777777" w:rsidR="00222181" w:rsidRPr="00A8149C" w:rsidRDefault="00222181" w:rsidP="00222181">
            <w:pPr>
              <w:spacing w:after="0" w:line="240" w:lineRule="auto"/>
              <w:jc w:val="center"/>
              <w:rPr>
                <w:rFonts w:ascii="Calibri Light" w:eastAsia="Times New Roman" w:hAnsi="Calibri Light" w:cs="Calibri Light"/>
                <w:b/>
                <w:color w:val="000000"/>
                <w:sz w:val="18"/>
                <w:lang w:val="en-US" w:eastAsia="en-SI"/>
              </w:rPr>
            </w:pPr>
            <w:r w:rsidRPr="00A8149C">
              <w:rPr>
                <w:rFonts w:ascii="Calibri Light" w:eastAsia="Times New Roman" w:hAnsi="Calibri Light" w:cs="Calibri Light"/>
                <w:b/>
                <w:color w:val="000000"/>
                <w:sz w:val="18"/>
                <w:lang w:eastAsia="en-SI"/>
              </w:rPr>
              <w:t>0</w:t>
            </w:r>
          </w:p>
        </w:tc>
        <w:tc>
          <w:tcPr>
            <w:tcW w:w="551" w:type="dxa"/>
            <w:tcBorders>
              <w:top w:val="single" w:sz="4" w:space="0" w:color="auto"/>
              <w:left w:val="nil"/>
              <w:bottom w:val="single" w:sz="4" w:space="0" w:color="auto"/>
              <w:right w:val="nil"/>
            </w:tcBorders>
            <w:shd w:val="clear" w:color="000000" w:fill="F2F2F2"/>
          </w:tcPr>
          <w:p w14:paraId="7E3BA762" w14:textId="77777777" w:rsidR="00222181" w:rsidRPr="00A8149C" w:rsidRDefault="00222181" w:rsidP="00222181">
            <w:pPr>
              <w:spacing w:after="0" w:line="240" w:lineRule="auto"/>
              <w:jc w:val="center"/>
              <w:rPr>
                <w:rFonts w:ascii="Calibri Light" w:eastAsia="Times New Roman" w:hAnsi="Calibri Light" w:cs="Calibri Light"/>
                <w:b/>
                <w:color w:val="000000"/>
                <w:sz w:val="18"/>
                <w:lang w:val="en-US" w:eastAsia="en-SI"/>
              </w:rPr>
            </w:pPr>
            <w:r w:rsidRPr="00A8149C">
              <w:rPr>
                <w:rFonts w:ascii="Calibri Light" w:eastAsia="Times New Roman" w:hAnsi="Calibri Light" w:cs="Calibri Light"/>
                <w:b/>
                <w:color w:val="000000"/>
                <w:sz w:val="18"/>
                <w:lang w:eastAsia="en-SI"/>
              </w:rPr>
              <w:t>1</w:t>
            </w:r>
          </w:p>
        </w:tc>
        <w:tc>
          <w:tcPr>
            <w:tcW w:w="683" w:type="dxa"/>
            <w:tcBorders>
              <w:top w:val="single" w:sz="4" w:space="0" w:color="auto"/>
              <w:left w:val="nil"/>
              <w:bottom w:val="single" w:sz="4" w:space="0" w:color="auto"/>
              <w:right w:val="nil"/>
            </w:tcBorders>
            <w:shd w:val="clear" w:color="000000" w:fill="F2F2F2"/>
          </w:tcPr>
          <w:p w14:paraId="51915F4C" w14:textId="77777777" w:rsidR="00222181" w:rsidRPr="00A8149C" w:rsidRDefault="00222181" w:rsidP="00222181">
            <w:pPr>
              <w:spacing w:after="0" w:line="240" w:lineRule="auto"/>
              <w:jc w:val="center"/>
              <w:rPr>
                <w:rFonts w:ascii="Calibri Light" w:eastAsia="Times New Roman" w:hAnsi="Calibri Light" w:cs="Calibri Light"/>
                <w:b/>
                <w:color w:val="000000"/>
                <w:sz w:val="18"/>
                <w:lang w:val="en-US" w:eastAsia="en-SI"/>
              </w:rPr>
            </w:pPr>
            <w:r w:rsidRPr="00A8149C">
              <w:rPr>
                <w:rFonts w:ascii="Calibri Light" w:eastAsia="Times New Roman" w:hAnsi="Calibri Light" w:cs="Calibri Light"/>
                <w:b/>
                <w:color w:val="000000"/>
                <w:sz w:val="18"/>
                <w:lang w:eastAsia="en-SI"/>
              </w:rPr>
              <w:t>2</w:t>
            </w:r>
          </w:p>
        </w:tc>
        <w:tc>
          <w:tcPr>
            <w:tcW w:w="683" w:type="dxa"/>
            <w:tcBorders>
              <w:top w:val="single" w:sz="4" w:space="0" w:color="auto"/>
              <w:left w:val="nil"/>
              <w:bottom w:val="single" w:sz="4" w:space="0" w:color="auto"/>
              <w:right w:val="nil"/>
            </w:tcBorders>
            <w:shd w:val="clear" w:color="000000" w:fill="F2F2F2"/>
          </w:tcPr>
          <w:p w14:paraId="5101DAD3" w14:textId="77777777" w:rsidR="00222181" w:rsidRPr="00A8149C" w:rsidRDefault="00222181" w:rsidP="00222181">
            <w:pPr>
              <w:spacing w:after="0" w:line="240" w:lineRule="auto"/>
              <w:jc w:val="center"/>
              <w:rPr>
                <w:rFonts w:ascii="Calibri Light" w:eastAsia="Times New Roman" w:hAnsi="Calibri Light" w:cs="Calibri Light"/>
                <w:b/>
                <w:color w:val="000000"/>
                <w:sz w:val="18"/>
                <w:lang w:val="en-US" w:eastAsia="en-SI"/>
              </w:rPr>
            </w:pPr>
            <w:r w:rsidRPr="00A8149C">
              <w:rPr>
                <w:rFonts w:ascii="Calibri Light" w:eastAsia="Times New Roman" w:hAnsi="Calibri Light" w:cs="Calibri Light"/>
                <w:b/>
                <w:color w:val="000000"/>
                <w:sz w:val="18"/>
                <w:lang w:eastAsia="en-SI"/>
              </w:rPr>
              <w:t>3</w:t>
            </w:r>
          </w:p>
        </w:tc>
        <w:tc>
          <w:tcPr>
            <w:tcW w:w="522" w:type="dxa"/>
            <w:tcBorders>
              <w:top w:val="single" w:sz="4" w:space="0" w:color="auto"/>
              <w:left w:val="nil"/>
              <w:bottom w:val="single" w:sz="4" w:space="0" w:color="auto"/>
              <w:right w:val="nil"/>
            </w:tcBorders>
            <w:shd w:val="clear" w:color="000000" w:fill="F2F2F2"/>
          </w:tcPr>
          <w:p w14:paraId="4F349FED" w14:textId="77777777" w:rsidR="00222181" w:rsidRPr="00A8149C" w:rsidRDefault="00222181" w:rsidP="00222181">
            <w:pPr>
              <w:spacing w:after="0" w:line="240" w:lineRule="auto"/>
              <w:jc w:val="center"/>
              <w:rPr>
                <w:rFonts w:ascii="Calibri Light" w:eastAsia="Times New Roman" w:hAnsi="Calibri Light" w:cs="Calibri Light"/>
                <w:b/>
                <w:color w:val="000000"/>
                <w:sz w:val="18"/>
                <w:lang w:val="en-US" w:eastAsia="en-SI"/>
              </w:rPr>
            </w:pPr>
            <w:r w:rsidRPr="00A8149C">
              <w:rPr>
                <w:rFonts w:ascii="Calibri Light" w:eastAsia="Times New Roman" w:hAnsi="Calibri Light" w:cs="Calibri Light"/>
                <w:b/>
                <w:color w:val="000000"/>
                <w:sz w:val="18"/>
                <w:lang w:eastAsia="en-SI"/>
              </w:rPr>
              <w:t>4</w:t>
            </w:r>
          </w:p>
        </w:tc>
      </w:tr>
    </w:tbl>
    <w:tbl>
      <w:tblPr>
        <w:tblW w:w="8926" w:type="dxa"/>
        <w:tblLayout w:type="fixed"/>
        <w:tblLook w:val="04A0" w:firstRow="1" w:lastRow="0" w:firstColumn="1" w:lastColumn="0" w:noHBand="0" w:noVBand="1"/>
      </w:tblPr>
      <w:tblGrid>
        <w:gridCol w:w="846"/>
        <w:gridCol w:w="1131"/>
        <w:gridCol w:w="3984"/>
        <w:gridCol w:w="526"/>
        <w:gridCol w:w="551"/>
        <w:gridCol w:w="683"/>
        <w:gridCol w:w="683"/>
        <w:gridCol w:w="522"/>
      </w:tblGrid>
      <w:tr w:rsidR="00222181" w:rsidRPr="00B310B0" w14:paraId="0C9ACCA7" w14:textId="77777777" w:rsidTr="00222181">
        <w:trPr>
          <w:trHeight w:val="580"/>
        </w:trPr>
        <w:tc>
          <w:tcPr>
            <w:tcW w:w="846" w:type="dxa"/>
            <w:vMerge w:val="restart"/>
            <w:tcBorders>
              <w:top w:val="nil"/>
              <w:left w:val="single" w:sz="4" w:space="0" w:color="auto"/>
              <w:bottom w:val="single" w:sz="4" w:space="0" w:color="000000"/>
              <w:right w:val="nil"/>
            </w:tcBorders>
            <w:shd w:val="clear" w:color="auto" w:fill="FFF2CC" w:themeFill="accent4" w:themeFillTint="33"/>
            <w:textDirection w:val="btLr"/>
            <w:vAlign w:val="center"/>
            <w:hideMark/>
          </w:tcPr>
          <w:p w14:paraId="55471D38" w14:textId="77777777" w:rsidR="00222181" w:rsidRPr="00B310B0" w:rsidRDefault="00222181" w:rsidP="00222181">
            <w:pPr>
              <w:spacing w:after="0" w:line="240" w:lineRule="auto"/>
              <w:ind w:left="113" w:right="113"/>
              <w:jc w:val="center"/>
              <w:rPr>
                <w:rFonts w:ascii="Calibri Light" w:eastAsia="Times New Roman" w:hAnsi="Calibri Light" w:cs="Calibri Light"/>
                <w:b/>
                <w:bCs/>
                <w:color w:val="000000"/>
                <w:lang w:eastAsia="en-SI"/>
              </w:rPr>
            </w:pPr>
            <w:r w:rsidRPr="00B310B0">
              <w:rPr>
                <w:rFonts w:ascii="Calibri Light" w:eastAsia="Times New Roman" w:hAnsi="Calibri Light" w:cs="Calibri Light"/>
                <w:b/>
                <w:bCs/>
                <w:color w:val="000000"/>
                <w:lang w:eastAsia="en-SI"/>
              </w:rPr>
              <w:t xml:space="preserve">Skills and </w:t>
            </w:r>
            <w:r w:rsidRPr="00B310B0">
              <w:rPr>
                <w:rFonts w:ascii="Calibri Light" w:eastAsia="Times New Roman" w:hAnsi="Calibri Light" w:cs="Calibri Light"/>
                <w:b/>
                <w:bCs/>
                <w:color w:val="000000"/>
                <w:lang w:eastAsia="en-SI"/>
              </w:rPr>
              <w:br/>
              <w:t>change management</w:t>
            </w:r>
          </w:p>
        </w:tc>
        <w:tc>
          <w:tcPr>
            <w:tcW w:w="1131" w:type="dxa"/>
            <w:tcBorders>
              <w:top w:val="nil"/>
              <w:left w:val="nil"/>
              <w:bottom w:val="nil"/>
              <w:right w:val="nil"/>
            </w:tcBorders>
            <w:shd w:val="clear" w:color="auto" w:fill="auto"/>
            <w:noWrap/>
            <w:vAlign w:val="center"/>
            <w:hideMark/>
          </w:tcPr>
          <w:p w14:paraId="2438D379" w14:textId="77777777" w:rsidR="00222181" w:rsidRPr="00B310B0" w:rsidRDefault="00222181" w:rsidP="00222181">
            <w:pPr>
              <w:spacing w:after="0" w:line="240" w:lineRule="auto"/>
              <w:rPr>
                <w:rFonts w:ascii="Calibri Light" w:eastAsia="Times New Roman" w:hAnsi="Calibri Light" w:cs="Calibri Light"/>
                <w:color w:val="000000"/>
                <w:lang w:eastAsia="en-SI"/>
              </w:rPr>
            </w:pPr>
            <w:r w:rsidRPr="00B310B0">
              <w:rPr>
                <w:rFonts w:ascii="Calibri Light" w:eastAsia="Times New Roman" w:hAnsi="Calibri Light" w:cs="Calibri Light"/>
                <w:color w:val="000000"/>
                <w:lang w:eastAsia="en-SI"/>
              </w:rPr>
              <w:t xml:space="preserve">G5.2 </w:t>
            </w:r>
            <w:r w:rsidRPr="00B310B0">
              <w:rPr>
                <w:rFonts w:ascii="Calibri Light" w:eastAsia="Times New Roman" w:hAnsi="Calibri Light" w:cs="Calibri Light"/>
                <w:i/>
                <w:iCs/>
                <w:color w:val="000000"/>
                <w:lang w:eastAsia="en-SI"/>
              </w:rPr>
              <w:t>Qualification structure</w:t>
            </w:r>
          </w:p>
        </w:tc>
        <w:tc>
          <w:tcPr>
            <w:tcW w:w="3984" w:type="dxa"/>
            <w:tcBorders>
              <w:top w:val="nil"/>
              <w:left w:val="nil"/>
              <w:bottom w:val="nil"/>
              <w:right w:val="single" w:sz="4" w:space="0" w:color="auto"/>
            </w:tcBorders>
            <w:shd w:val="clear" w:color="auto" w:fill="auto"/>
            <w:vAlign w:val="center"/>
            <w:hideMark/>
          </w:tcPr>
          <w:p w14:paraId="3315928A" w14:textId="77777777" w:rsidR="00222181" w:rsidRPr="00B310B0" w:rsidRDefault="00222181" w:rsidP="00222181">
            <w:pPr>
              <w:spacing w:after="0" w:line="240" w:lineRule="auto"/>
              <w:rPr>
                <w:rFonts w:ascii="Calibri Light" w:eastAsia="Times New Roman" w:hAnsi="Calibri Light" w:cs="Calibri Light"/>
                <w:color w:val="000000"/>
                <w:lang w:eastAsia="en-SI"/>
              </w:rPr>
            </w:pPr>
            <w:r w:rsidRPr="00B310B0">
              <w:rPr>
                <w:rFonts w:ascii="Calibri Light" w:eastAsia="Times New Roman" w:hAnsi="Calibri Light" w:cs="Calibri Light"/>
                <w:color w:val="000000"/>
                <w:lang w:eastAsia="en-SI"/>
              </w:rPr>
              <w:t>We invest in new highly qualified employees in order to successfully implement and manage new ICT-based solutions</w:t>
            </w:r>
          </w:p>
        </w:tc>
        <w:tc>
          <w:tcPr>
            <w:tcW w:w="526" w:type="dxa"/>
            <w:tcBorders>
              <w:top w:val="nil"/>
              <w:left w:val="nil"/>
              <w:bottom w:val="nil"/>
              <w:right w:val="nil"/>
            </w:tcBorders>
          </w:tcPr>
          <w:p w14:paraId="5DA379D8" w14:textId="77777777" w:rsidR="00222181" w:rsidRPr="00B310B0" w:rsidRDefault="00222181" w:rsidP="00222181">
            <w:pPr>
              <w:spacing w:after="0" w:line="240" w:lineRule="auto"/>
              <w:jc w:val="center"/>
              <w:rPr>
                <w:rFonts w:ascii="Calibri Light" w:eastAsia="Times New Roman" w:hAnsi="Calibri Light" w:cs="Calibri Light"/>
                <w:color w:val="000000"/>
                <w:lang w:eastAsia="en-SI"/>
              </w:rPr>
            </w:pPr>
          </w:p>
        </w:tc>
        <w:tc>
          <w:tcPr>
            <w:tcW w:w="551" w:type="dxa"/>
            <w:tcBorders>
              <w:top w:val="nil"/>
              <w:left w:val="nil"/>
              <w:bottom w:val="nil"/>
              <w:right w:val="nil"/>
            </w:tcBorders>
          </w:tcPr>
          <w:p w14:paraId="638638C5" w14:textId="77777777" w:rsidR="00222181" w:rsidRPr="00B310B0" w:rsidRDefault="00222181" w:rsidP="00222181">
            <w:pPr>
              <w:spacing w:after="0" w:line="240" w:lineRule="auto"/>
              <w:jc w:val="center"/>
              <w:rPr>
                <w:rFonts w:ascii="Calibri Light" w:eastAsia="Times New Roman" w:hAnsi="Calibri Light" w:cs="Calibri Light"/>
                <w:color w:val="000000"/>
                <w:lang w:eastAsia="en-SI"/>
              </w:rPr>
            </w:pPr>
          </w:p>
        </w:tc>
        <w:tc>
          <w:tcPr>
            <w:tcW w:w="683" w:type="dxa"/>
            <w:tcBorders>
              <w:top w:val="nil"/>
              <w:left w:val="nil"/>
              <w:bottom w:val="nil"/>
              <w:right w:val="nil"/>
            </w:tcBorders>
          </w:tcPr>
          <w:p w14:paraId="2F3CCD96" w14:textId="77777777" w:rsidR="00222181" w:rsidRPr="00B310B0" w:rsidRDefault="00222181" w:rsidP="00222181">
            <w:pPr>
              <w:spacing w:after="0" w:line="240" w:lineRule="auto"/>
              <w:jc w:val="center"/>
              <w:rPr>
                <w:rFonts w:ascii="Calibri Light" w:eastAsia="Times New Roman" w:hAnsi="Calibri Light" w:cs="Calibri Light"/>
                <w:color w:val="000000"/>
                <w:lang w:eastAsia="en-SI"/>
              </w:rPr>
            </w:pPr>
          </w:p>
        </w:tc>
        <w:tc>
          <w:tcPr>
            <w:tcW w:w="683" w:type="dxa"/>
            <w:tcBorders>
              <w:top w:val="nil"/>
              <w:left w:val="nil"/>
              <w:bottom w:val="nil"/>
              <w:right w:val="nil"/>
            </w:tcBorders>
          </w:tcPr>
          <w:p w14:paraId="4AA7BC2C" w14:textId="77777777" w:rsidR="00222181" w:rsidRPr="00B310B0" w:rsidRDefault="00222181" w:rsidP="00222181">
            <w:pPr>
              <w:spacing w:after="0" w:line="240" w:lineRule="auto"/>
              <w:jc w:val="center"/>
              <w:rPr>
                <w:rFonts w:ascii="Calibri Light" w:eastAsia="Times New Roman" w:hAnsi="Calibri Light" w:cs="Calibri Light"/>
                <w:color w:val="000000"/>
                <w:lang w:eastAsia="en-SI"/>
              </w:rPr>
            </w:pPr>
          </w:p>
        </w:tc>
        <w:tc>
          <w:tcPr>
            <w:tcW w:w="522" w:type="dxa"/>
            <w:tcBorders>
              <w:top w:val="nil"/>
              <w:left w:val="nil"/>
              <w:bottom w:val="nil"/>
              <w:right w:val="single" w:sz="4" w:space="0" w:color="auto"/>
            </w:tcBorders>
          </w:tcPr>
          <w:p w14:paraId="1FEAC52B" w14:textId="77777777" w:rsidR="00222181" w:rsidRPr="00B310B0" w:rsidRDefault="00222181" w:rsidP="00222181">
            <w:pPr>
              <w:spacing w:after="0" w:line="240" w:lineRule="auto"/>
              <w:jc w:val="center"/>
              <w:rPr>
                <w:rFonts w:ascii="Calibri Light" w:eastAsia="Times New Roman" w:hAnsi="Calibri Light" w:cs="Calibri Light"/>
                <w:color w:val="000000"/>
                <w:lang w:eastAsia="en-SI"/>
              </w:rPr>
            </w:pPr>
          </w:p>
        </w:tc>
      </w:tr>
      <w:tr w:rsidR="00222181" w:rsidRPr="00B310B0" w14:paraId="1A70C4F7" w14:textId="77777777" w:rsidTr="00222181">
        <w:trPr>
          <w:trHeight w:val="290"/>
        </w:trPr>
        <w:tc>
          <w:tcPr>
            <w:tcW w:w="846" w:type="dxa"/>
            <w:vMerge/>
            <w:tcBorders>
              <w:top w:val="nil"/>
              <w:left w:val="single" w:sz="4" w:space="0" w:color="auto"/>
              <w:bottom w:val="single" w:sz="4" w:space="0" w:color="000000"/>
              <w:right w:val="nil"/>
            </w:tcBorders>
            <w:shd w:val="clear" w:color="auto" w:fill="FFF2CC" w:themeFill="accent4" w:themeFillTint="33"/>
            <w:textDirection w:val="btLr"/>
            <w:vAlign w:val="center"/>
            <w:hideMark/>
          </w:tcPr>
          <w:p w14:paraId="29A9E7D4" w14:textId="77777777" w:rsidR="00222181" w:rsidRPr="00B310B0" w:rsidRDefault="00222181" w:rsidP="00222181">
            <w:pPr>
              <w:spacing w:after="0" w:line="240" w:lineRule="auto"/>
              <w:ind w:left="113" w:right="113"/>
              <w:rPr>
                <w:rFonts w:ascii="Calibri Light" w:eastAsia="Times New Roman" w:hAnsi="Calibri Light" w:cs="Calibri Light"/>
                <w:b/>
                <w:bCs/>
                <w:color w:val="000000"/>
                <w:lang w:eastAsia="en-SI"/>
              </w:rPr>
            </w:pPr>
          </w:p>
        </w:tc>
        <w:tc>
          <w:tcPr>
            <w:tcW w:w="1131" w:type="dxa"/>
            <w:tcBorders>
              <w:top w:val="nil"/>
              <w:left w:val="nil"/>
              <w:bottom w:val="nil"/>
              <w:right w:val="nil"/>
            </w:tcBorders>
            <w:shd w:val="clear" w:color="000000" w:fill="F2F2F2"/>
            <w:noWrap/>
            <w:vAlign w:val="center"/>
            <w:hideMark/>
          </w:tcPr>
          <w:p w14:paraId="762F7C97" w14:textId="77777777" w:rsidR="00222181" w:rsidRPr="00B310B0" w:rsidRDefault="00222181" w:rsidP="00222181">
            <w:pPr>
              <w:spacing w:after="0" w:line="240" w:lineRule="auto"/>
              <w:rPr>
                <w:rFonts w:ascii="Calibri Light" w:eastAsia="Times New Roman" w:hAnsi="Calibri Light" w:cs="Calibri Light"/>
                <w:color w:val="000000"/>
                <w:lang w:eastAsia="en-SI"/>
              </w:rPr>
            </w:pPr>
            <w:r w:rsidRPr="00B310B0">
              <w:rPr>
                <w:rFonts w:ascii="Calibri Light" w:eastAsia="Times New Roman" w:hAnsi="Calibri Light" w:cs="Calibri Light"/>
                <w:color w:val="000000"/>
                <w:lang w:eastAsia="en-SI"/>
              </w:rPr>
              <w:t xml:space="preserve">G5.3 </w:t>
            </w:r>
            <w:r w:rsidRPr="00B310B0">
              <w:rPr>
                <w:rFonts w:ascii="Calibri Light" w:eastAsia="Times New Roman" w:hAnsi="Calibri Light" w:cs="Calibri Light"/>
                <w:i/>
                <w:iCs/>
                <w:color w:val="000000"/>
                <w:lang w:eastAsia="en-SI"/>
              </w:rPr>
              <w:t>Training programs</w:t>
            </w:r>
          </w:p>
        </w:tc>
        <w:tc>
          <w:tcPr>
            <w:tcW w:w="3984" w:type="dxa"/>
            <w:tcBorders>
              <w:top w:val="nil"/>
              <w:left w:val="nil"/>
              <w:bottom w:val="nil"/>
              <w:right w:val="single" w:sz="4" w:space="0" w:color="auto"/>
            </w:tcBorders>
            <w:shd w:val="clear" w:color="000000" w:fill="F2F2F2"/>
            <w:vAlign w:val="center"/>
            <w:hideMark/>
          </w:tcPr>
          <w:p w14:paraId="16CB9F20" w14:textId="77777777" w:rsidR="00222181" w:rsidRPr="00B310B0" w:rsidRDefault="00222181" w:rsidP="00222181">
            <w:pPr>
              <w:spacing w:after="0" w:line="240" w:lineRule="auto"/>
              <w:rPr>
                <w:rFonts w:ascii="Calibri Light" w:eastAsia="Times New Roman" w:hAnsi="Calibri Light" w:cs="Calibri Light"/>
                <w:color w:val="000000"/>
                <w:lang w:eastAsia="en-SI"/>
              </w:rPr>
            </w:pPr>
            <w:r w:rsidRPr="00B310B0">
              <w:rPr>
                <w:rFonts w:ascii="Calibri Light" w:eastAsia="Times New Roman" w:hAnsi="Calibri Light" w:cs="Calibri Light"/>
                <w:color w:val="000000"/>
                <w:lang w:eastAsia="en-SI"/>
              </w:rPr>
              <w:t>We provide training programs for our employees in order to develop the required skills</w:t>
            </w:r>
          </w:p>
        </w:tc>
        <w:tc>
          <w:tcPr>
            <w:tcW w:w="526" w:type="dxa"/>
            <w:tcBorders>
              <w:top w:val="nil"/>
              <w:left w:val="nil"/>
              <w:bottom w:val="nil"/>
              <w:right w:val="nil"/>
            </w:tcBorders>
            <w:shd w:val="clear" w:color="000000" w:fill="F2F2F2"/>
          </w:tcPr>
          <w:p w14:paraId="1CA44241" w14:textId="77777777" w:rsidR="00222181" w:rsidRPr="00B310B0" w:rsidRDefault="00222181" w:rsidP="00222181">
            <w:pPr>
              <w:spacing w:after="0" w:line="240" w:lineRule="auto"/>
              <w:jc w:val="center"/>
              <w:rPr>
                <w:rFonts w:ascii="Calibri Light" w:eastAsia="Times New Roman" w:hAnsi="Calibri Light" w:cs="Calibri Light"/>
                <w:color w:val="000000"/>
                <w:lang w:eastAsia="en-SI"/>
              </w:rPr>
            </w:pPr>
          </w:p>
        </w:tc>
        <w:tc>
          <w:tcPr>
            <w:tcW w:w="551" w:type="dxa"/>
            <w:tcBorders>
              <w:top w:val="nil"/>
              <w:left w:val="nil"/>
              <w:bottom w:val="nil"/>
              <w:right w:val="nil"/>
            </w:tcBorders>
            <w:shd w:val="clear" w:color="000000" w:fill="F2F2F2"/>
          </w:tcPr>
          <w:p w14:paraId="648E70DB" w14:textId="77777777" w:rsidR="00222181" w:rsidRPr="00B310B0" w:rsidRDefault="00222181" w:rsidP="00222181">
            <w:pPr>
              <w:spacing w:after="0" w:line="240" w:lineRule="auto"/>
              <w:jc w:val="center"/>
              <w:rPr>
                <w:rFonts w:ascii="Calibri Light" w:eastAsia="Times New Roman" w:hAnsi="Calibri Light" w:cs="Calibri Light"/>
                <w:color w:val="000000"/>
                <w:lang w:eastAsia="en-SI"/>
              </w:rPr>
            </w:pPr>
          </w:p>
        </w:tc>
        <w:tc>
          <w:tcPr>
            <w:tcW w:w="683" w:type="dxa"/>
            <w:tcBorders>
              <w:top w:val="nil"/>
              <w:left w:val="nil"/>
              <w:bottom w:val="nil"/>
              <w:right w:val="nil"/>
            </w:tcBorders>
            <w:shd w:val="clear" w:color="000000" w:fill="F2F2F2"/>
          </w:tcPr>
          <w:p w14:paraId="478C7912" w14:textId="77777777" w:rsidR="00222181" w:rsidRPr="00B310B0" w:rsidRDefault="00222181" w:rsidP="00222181">
            <w:pPr>
              <w:spacing w:after="0" w:line="240" w:lineRule="auto"/>
              <w:jc w:val="center"/>
              <w:rPr>
                <w:rFonts w:ascii="Calibri Light" w:eastAsia="Times New Roman" w:hAnsi="Calibri Light" w:cs="Calibri Light"/>
                <w:color w:val="000000"/>
                <w:lang w:eastAsia="en-SI"/>
              </w:rPr>
            </w:pPr>
          </w:p>
        </w:tc>
        <w:tc>
          <w:tcPr>
            <w:tcW w:w="683" w:type="dxa"/>
            <w:tcBorders>
              <w:top w:val="nil"/>
              <w:left w:val="nil"/>
              <w:bottom w:val="nil"/>
              <w:right w:val="nil"/>
            </w:tcBorders>
            <w:shd w:val="clear" w:color="000000" w:fill="F2F2F2"/>
          </w:tcPr>
          <w:p w14:paraId="730D7683" w14:textId="77777777" w:rsidR="00222181" w:rsidRPr="00B310B0" w:rsidRDefault="00222181" w:rsidP="00222181">
            <w:pPr>
              <w:spacing w:after="0" w:line="240" w:lineRule="auto"/>
              <w:jc w:val="center"/>
              <w:rPr>
                <w:rFonts w:ascii="Calibri Light" w:eastAsia="Times New Roman" w:hAnsi="Calibri Light" w:cs="Calibri Light"/>
                <w:color w:val="000000"/>
                <w:lang w:eastAsia="en-SI"/>
              </w:rPr>
            </w:pPr>
          </w:p>
        </w:tc>
        <w:tc>
          <w:tcPr>
            <w:tcW w:w="522" w:type="dxa"/>
            <w:tcBorders>
              <w:top w:val="nil"/>
              <w:left w:val="nil"/>
              <w:bottom w:val="nil"/>
              <w:right w:val="single" w:sz="4" w:space="0" w:color="auto"/>
            </w:tcBorders>
            <w:shd w:val="clear" w:color="000000" w:fill="F2F2F2"/>
          </w:tcPr>
          <w:p w14:paraId="66886AA9" w14:textId="77777777" w:rsidR="00222181" w:rsidRPr="00B310B0" w:rsidRDefault="00222181" w:rsidP="00222181">
            <w:pPr>
              <w:spacing w:after="0" w:line="240" w:lineRule="auto"/>
              <w:jc w:val="center"/>
              <w:rPr>
                <w:rFonts w:ascii="Calibri Light" w:eastAsia="Times New Roman" w:hAnsi="Calibri Light" w:cs="Calibri Light"/>
                <w:color w:val="000000"/>
                <w:lang w:eastAsia="en-SI"/>
              </w:rPr>
            </w:pPr>
          </w:p>
        </w:tc>
      </w:tr>
      <w:tr w:rsidR="00222181" w:rsidRPr="00B310B0" w14:paraId="69D5E6FE" w14:textId="77777777" w:rsidTr="00222181">
        <w:trPr>
          <w:trHeight w:val="290"/>
        </w:trPr>
        <w:tc>
          <w:tcPr>
            <w:tcW w:w="846" w:type="dxa"/>
            <w:vMerge/>
            <w:tcBorders>
              <w:top w:val="nil"/>
              <w:left w:val="single" w:sz="4" w:space="0" w:color="auto"/>
              <w:bottom w:val="single" w:sz="4" w:space="0" w:color="000000"/>
              <w:right w:val="nil"/>
            </w:tcBorders>
            <w:shd w:val="clear" w:color="auto" w:fill="FFF2CC" w:themeFill="accent4" w:themeFillTint="33"/>
            <w:textDirection w:val="btLr"/>
            <w:vAlign w:val="center"/>
            <w:hideMark/>
          </w:tcPr>
          <w:p w14:paraId="7340FCF6" w14:textId="77777777" w:rsidR="00222181" w:rsidRPr="00B310B0" w:rsidRDefault="00222181" w:rsidP="00222181">
            <w:pPr>
              <w:spacing w:after="0" w:line="240" w:lineRule="auto"/>
              <w:ind w:left="113" w:right="113"/>
              <w:rPr>
                <w:rFonts w:ascii="Calibri Light" w:eastAsia="Times New Roman" w:hAnsi="Calibri Light" w:cs="Calibri Light"/>
                <w:b/>
                <w:bCs/>
                <w:color w:val="000000"/>
                <w:lang w:eastAsia="en-SI"/>
              </w:rPr>
            </w:pPr>
          </w:p>
        </w:tc>
        <w:tc>
          <w:tcPr>
            <w:tcW w:w="1131" w:type="dxa"/>
            <w:tcBorders>
              <w:top w:val="nil"/>
              <w:left w:val="nil"/>
              <w:bottom w:val="nil"/>
              <w:right w:val="nil"/>
            </w:tcBorders>
            <w:shd w:val="clear" w:color="auto" w:fill="auto"/>
            <w:noWrap/>
            <w:vAlign w:val="center"/>
            <w:hideMark/>
          </w:tcPr>
          <w:p w14:paraId="1F356347" w14:textId="77777777" w:rsidR="00222181" w:rsidRPr="00B310B0" w:rsidRDefault="00222181" w:rsidP="00222181">
            <w:pPr>
              <w:spacing w:after="0" w:line="240" w:lineRule="auto"/>
              <w:rPr>
                <w:rFonts w:ascii="Calibri Light" w:eastAsia="Times New Roman" w:hAnsi="Calibri Light" w:cs="Calibri Light"/>
                <w:color w:val="000000"/>
                <w:lang w:eastAsia="en-SI"/>
              </w:rPr>
            </w:pPr>
            <w:r w:rsidRPr="00B310B0">
              <w:rPr>
                <w:rFonts w:ascii="Calibri Light" w:eastAsia="Times New Roman" w:hAnsi="Calibri Light" w:cs="Calibri Light"/>
                <w:color w:val="000000"/>
                <w:lang w:eastAsia="en-SI"/>
              </w:rPr>
              <w:t xml:space="preserve">G5.4 </w:t>
            </w:r>
            <w:r w:rsidRPr="00B310B0">
              <w:rPr>
                <w:rFonts w:ascii="Calibri Light" w:eastAsia="Times New Roman" w:hAnsi="Calibri Light" w:cs="Calibri Light"/>
                <w:i/>
                <w:iCs/>
                <w:color w:val="000000"/>
                <w:lang w:eastAsia="en-SI"/>
              </w:rPr>
              <w:t>Open mind-set</w:t>
            </w:r>
          </w:p>
        </w:tc>
        <w:tc>
          <w:tcPr>
            <w:tcW w:w="3984" w:type="dxa"/>
            <w:tcBorders>
              <w:top w:val="nil"/>
              <w:left w:val="nil"/>
              <w:bottom w:val="nil"/>
              <w:right w:val="single" w:sz="4" w:space="0" w:color="auto"/>
            </w:tcBorders>
            <w:shd w:val="clear" w:color="auto" w:fill="auto"/>
            <w:vAlign w:val="center"/>
            <w:hideMark/>
          </w:tcPr>
          <w:p w14:paraId="5E2E62A6" w14:textId="77777777" w:rsidR="00222181" w:rsidRPr="00B310B0" w:rsidRDefault="00222181" w:rsidP="00222181">
            <w:pPr>
              <w:spacing w:after="0" w:line="240" w:lineRule="auto"/>
              <w:rPr>
                <w:rFonts w:ascii="Calibri Light" w:eastAsia="Times New Roman" w:hAnsi="Calibri Light" w:cs="Calibri Light"/>
                <w:color w:val="000000"/>
                <w:lang w:eastAsia="en-SI"/>
              </w:rPr>
            </w:pPr>
            <w:r w:rsidRPr="00B310B0">
              <w:rPr>
                <w:rFonts w:ascii="Calibri Light" w:eastAsia="Times New Roman" w:hAnsi="Calibri Light" w:cs="Calibri Light"/>
                <w:color w:val="000000"/>
                <w:lang w:eastAsia="en-SI"/>
              </w:rPr>
              <w:t>The mind-set of our employees is open-minded to the path towards FoF</w:t>
            </w:r>
          </w:p>
        </w:tc>
        <w:tc>
          <w:tcPr>
            <w:tcW w:w="526" w:type="dxa"/>
            <w:tcBorders>
              <w:top w:val="nil"/>
              <w:left w:val="nil"/>
              <w:bottom w:val="nil"/>
              <w:right w:val="nil"/>
            </w:tcBorders>
          </w:tcPr>
          <w:p w14:paraId="348B5B90" w14:textId="77777777" w:rsidR="00222181" w:rsidRPr="00B310B0" w:rsidRDefault="00222181" w:rsidP="00222181">
            <w:pPr>
              <w:spacing w:after="0" w:line="240" w:lineRule="auto"/>
              <w:jc w:val="center"/>
              <w:rPr>
                <w:rFonts w:ascii="Calibri Light" w:eastAsia="Times New Roman" w:hAnsi="Calibri Light" w:cs="Calibri Light"/>
                <w:color w:val="000000"/>
                <w:lang w:eastAsia="en-SI"/>
              </w:rPr>
            </w:pPr>
          </w:p>
        </w:tc>
        <w:tc>
          <w:tcPr>
            <w:tcW w:w="551" w:type="dxa"/>
            <w:tcBorders>
              <w:top w:val="nil"/>
              <w:left w:val="nil"/>
              <w:bottom w:val="nil"/>
              <w:right w:val="nil"/>
            </w:tcBorders>
          </w:tcPr>
          <w:p w14:paraId="6144744F" w14:textId="77777777" w:rsidR="00222181" w:rsidRPr="00B310B0" w:rsidRDefault="00222181" w:rsidP="00222181">
            <w:pPr>
              <w:spacing w:after="0" w:line="240" w:lineRule="auto"/>
              <w:jc w:val="center"/>
              <w:rPr>
                <w:rFonts w:ascii="Calibri Light" w:eastAsia="Times New Roman" w:hAnsi="Calibri Light" w:cs="Calibri Light"/>
                <w:color w:val="000000"/>
                <w:lang w:eastAsia="en-SI"/>
              </w:rPr>
            </w:pPr>
          </w:p>
        </w:tc>
        <w:tc>
          <w:tcPr>
            <w:tcW w:w="683" w:type="dxa"/>
            <w:tcBorders>
              <w:top w:val="nil"/>
              <w:left w:val="nil"/>
              <w:bottom w:val="nil"/>
              <w:right w:val="nil"/>
            </w:tcBorders>
          </w:tcPr>
          <w:p w14:paraId="1A2EE21A" w14:textId="77777777" w:rsidR="00222181" w:rsidRPr="00B310B0" w:rsidRDefault="00222181" w:rsidP="00222181">
            <w:pPr>
              <w:spacing w:after="0" w:line="240" w:lineRule="auto"/>
              <w:jc w:val="center"/>
              <w:rPr>
                <w:rFonts w:ascii="Calibri Light" w:eastAsia="Times New Roman" w:hAnsi="Calibri Light" w:cs="Calibri Light"/>
                <w:color w:val="000000"/>
                <w:lang w:eastAsia="en-SI"/>
              </w:rPr>
            </w:pPr>
          </w:p>
        </w:tc>
        <w:tc>
          <w:tcPr>
            <w:tcW w:w="683" w:type="dxa"/>
            <w:tcBorders>
              <w:top w:val="nil"/>
              <w:left w:val="nil"/>
              <w:bottom w:val="nil"/>
              <w:right w:val="nil"/>
            </w:tcBorders>
          </w:tcPr>
          <w:p w14:paraId="13A4CC66" w14:textId="77777777" w:rsidR="00222181" w:rsidRPr="00B310B0" w:rsidRDefault="00222181" w:rsidP="00222181">
            <w:pPr>
              <w:spacing w:after="0" w:line="240" w:lineRule="auto"/>
              <w:jc w:val="center"/>
              <w:rPr>
                <w:rFonts w:ascii="Calibri Light" w:eastAsia="Times New Roman" w:hAnsi="Calibri Light" w:cs="Calibri Light"/>
                <w:color w:val="000000"/>
                <w:lang w:eastAsia="en-SI"/>
              </w:rPr>
            </w:pPr>
          </w:p>
        </w:tc>
        <w:tc>
          <w:tcPr>
            <w:tcW w:w="522" w:type="dxa"/>
            <w:tcBorders>
              <w:top w:val="nil"/>
              <w:left w:val="nil"/>
              <w:bottom w:val="nil"/>
              <w:right w:val="single" w:sz="4" w:space="0" w:color="auto"/>
            </w:tcBorders>
          </w:tcPr>
          <w:p w14:paraId="34422D70" w14:textId="77777777" w:rsidR="00222181" w:rsidRPr="00B310B0" w:rsidRDefault="00222181" w:rsidP="00222181">
            <w:pPr>
              <w:spacing w:after="0" w:line="240" w:lineRule="auto"/>
              <w:jc w:val="center"/>
              <w:rPr>
                <w:rFonts w:ascii="Calibri Light" w:eastAsia="Times New Roman" w:hAnsi="Calibri Light" w:cs="Calibri Light"/>
                <w:color w:val="000000"/>
                <w:lang w:eastAsia="en-SI"/>
              </w:rPr>
            </w:pPr>
          </w:p>
        </w:tc>
      </w:tr>
      <w:tr w:rsidR="00222181" w:rsidRPr="00B310B0" w14:paraId="0ABE7356" w14:textId="77777777" w:rsidTr="00222181">
        <w:trPr>
          <w:trHeight w:val="290"/>
        </w:trPr>
        <w:tc>
          <w:tcPr>
            <w:tcW w:w="846" w:type="dxa"/>
            <w:vMerge/>
            <w:tcBorders>
              <w:top w:val="nil"/>
              <w:left w:val="single" w:sz="4" w:space="0" w:color="auto"/>
              <w:bottom w:val="single" w:sz="4" w:space="0" w:color="000000"/>
              <w:right w:val="nil"/>
            </w:tcBorders>
            <w:shd w:val="clear" w:color="auto" w:fill="FFF2CC" w:themeFill="accent4" w:themeFillTint="33"/>
            <w:textDirection w:val="btLr"/>
            <w:vAlign w:val="center"/>
            <w:hideMark/>
          </w:tcPr>
          <w:p w14:paraId="4E0B9F26" w14:textId="77777777" w:rsidR="00222181" w:rsidRPr="00B310B0" w:rsidRDefault="00222181" w:rsidP="00222181">
            <w:pPr>
              <w:spacing w:after="0" w:line="240" w:lineRule="auto"/>
              <w:ind w:left="113" w:right="113"/>
              <w:rPr>
                <w:rFonts w:ascii="Calibri Light" w:eastAsia="Times New Roman" w:hAnsi="Calibri Light" w:cs="Calibri Light"/>
                <w:b/>
                <w:bCs/>
                <w:color w:val="000000"/>
                <w:lang w:eastAsia="en-SI"/>
              </w:rPr>
            </w:pPr>
          </w:p>
        </w:tc>
        <w:tc>
          <w:tcPr>
            <w:tcW w:w="1131" w:type="dxa"/>
            <w:tcBorders>
              <w:top w:val="nil"/>
              <w:left w:val="nil"/>
              <w:bottom w:val="single" w:sz="4" w:space="0" w:color="auto"/>
              <w:right w:val="nil"/>
            </w:tcBorders>
            <w:shd w:val="clear" w:color="000000" w:fill="F2F2F2"/>
            <w:noWrap/>
            <w:vAlign w:val="center"/>
            <w:hideMark/>
          </w:tcPr>
          <w:p w14:paraId="2EE55ED4" w14:textId="77777777" w:rsidR="00222181" w:rsidRPr="00B310B0" w:rsidRDefault="00222181" w:rsidP="00222181">
            <w:pPr>
              <w:spacing w:after="0" w:line="240" w:lineRule="auto"/>
              <w:rPr>
                <w:rFonts w:ascii="Calibri Light" w:eastAsia="Times New Roman" w:hAnsi="Calibri Light" w:cs="Calibri Light"/>
                <w:color w:val="000000"/>
                <w:lang w:eastAsia="en-SI"/>
              </w:rPr>
            </w:pPr>
            <w:r w:rsidRPr="00B310B0">
              <w:rPr>
                <w:rFonts w:ascii="Calibri Light" w:eastAsia="Times New Roman" w:hAnsi="Calibri Light" w:cs="Calibri Light"/>
                <w:color w:val="000000"/>
                <w:lang w:eastAsia="en-SI"/>
              </w:rPr>
              <w:t xml:space="preserve">G5.5 </w:t>
            </w:r>
            <w:r w:rsidRPr="00B310B0">
              <w:rPr>
                <w:rFonts w:ascii="Calibri Light" w:eastAsia="Times New Roman" w:hAnsi="Calibri Light" w:cs="Calibri Light"/>
                <w:i/>
                <w:iCs/>
                <w:color w:val="000000"/>
                <w:lang w:eastAsia="en-SI"/>
              </w:rPr>
              <w:t>Responsibilities</w:t>
            </w:r>
          </w:p>
        </w:tc>
        <w:tc>
          <w:tcPr>
            <w:tcW w:w="3984" w:type="dxa"/>
            <w:tcBorders>
              <w:top w:val="nil"/>
              <w:left w:val="nil"/>
              <w:bottom w:val="single" w:sz="4" w:space="0" w:color="auto"/>
              <w:right w:val="single" w:sz="4" w:space="0" w:color="auto"/>
            </w:tcBorders>
            <w:shd w:val="clear" w:color="000000" w:fill="F2F2F2"/>
            <w:vAlign w:val="center"/>
            <w:hideMark/>
          </w:tcPr>
          <w:p w14:paraId="3073C5AE" w14:textId="77777777" w:rsidR="00222181" w:rsidRPr="00B310B0" w:rsidRDefault="00222181" w:rsidP="00222181">
            <w:pPr>
              <w:spacing w:after="0" w:line="240" w:lineRule="auto"/>
              <w:rPr>
                <w:rFonts w:ascii="Calibri Light" w:eastAsia="Times New Roman" w:hAnsi="Calibri Light" w:cs="Calibri Light"/>
                <w:color w:val="000000"/>
                <w:lang w:eastAsia="en-SI"/>
              </w:rPr>
            </w:pPr>
            <w:r w:rsidRPr="00B310B0">
              <w:rPr>
                <w:rFonts w:ascii="Calibri Light" w:eastAsia="Times New Roman" w:hAnsi="Calibri Light" w:cs="Calibri Light"/>
                <w:color w:val="000000"/>
                <w:lang w:eastAsia="en-SI"/>
              </w:rPr>
              <w:t>A change leader/department to manage the digital transformation in the company is defined</w:t>
            </w:r>
          </w:p>
        </w:tc>
        <w:tc>
          <w:tcPr>
            <w:tcW w:w="526" w:type="dxa"/>
            <w:tcBorders>
              <w:top w:val="nil"/>
              <w:left w:val="nil"/>
              <w:bottom w:val="single" w:sz="4" w:space="0" w:color="auto"/>
              <w:right w:val="nil"/>
            </w:tcBorders>
            <w:shd w:val="clear" w:color="000000" w:fill="F2F2F2"/>
          </w:tcPr>
          <w:p w14:paraId="647375CE" w14:textId="77777777" w:rsidR="00222181" w:rsidRPr="00B310B0" w:rsidRDefault="00222181" w:rsidP="00222181">
            <w:pPr>
              <w:spacing w:after="0" w:line="240" w:lineRule="auto"/>
              <w:jc w:val="center"/>
              <w:rPr>
                <w:rFonts w:ascii="Calibri Light" w:eastAsia="Times New Roman" w:hAnsi="Calibri Light" w:cs="Calibri Light"/>
                <w:color w:val="000000"/>
                <w:lang w:eastAsia="en-SI"/>
              </w:rPr>
            </w:pPr>
          </w:p>
        </w:tc>
        <w:tc>
          <w:tcPr>
            <w:tcW w:w="551" w:type="dxa"/>
            <w:tcBorders>
              <w:top w:val="nil"/>
              <w:left w:val="nil"/>
              <w:bottom w:val="single" w:sz="4" w:space="0" w:color="auto"/>
              <w:right w:val="nil"/>
            </w:tcBorders>
            <w:shd w:val="clear" w:color="000000" w:fill="F2F2F2"/>
          </w:tcPr>
          <w:p w14:paraId="3C7B589F" w14:textId="77777777" w:rsidR="00222181" w:rsidRPr="00B310B0" w:rsidRDefault="00222181" w:rsidP="00222181">
            <w:pPr>
              <w:spacing w:after="0" w:line="240" w:lineRule="auto"/>
              <w:jc w:val="center"/>
              <w:rPr>
                <w:rFonts w:ascii="Calibri Light" w:eastAsia="Times New Roman" w:hAnsi="Calibri Light" w:cs="Calibri Light"/>
                <w:color w:val="000000"/>
                <w:lang w:eastAsia="en-SI"/>
              </w:rPr>
            </w:pPr>
          </w:p>
        </w:tc>
        <w:tc>
          <w:tcPr>
            <w:tcW w:w="683" w:type="dxa"/>
            <w:tcBorders>
              <w:top w:val="nil"/>
              <w:left w:val="nil"/>
              <w:bottom w:val="single" w:sz="4" w:space="0" w:color="auto"/>
              <w:right w:val="nil"/>
            </w:tcBorders>
            <w:shd w:val="clear" w:color="000000" w:fill="F2F2F2"/>
          </w:tcPr>
          <w:p w14:paraId="63039E1B" w14:textId="77777777" w:rsidR="00222181" w:rsidRPr="00B310B0" w:rsidRDefault="00222181" w:rsidP="00222181">
            <w:pPr>
              <w:spacing w:after="0" w:line="240" w:lineRule="auto"/>
              <w:jc w:val="center"/>
              <w:rPr>
                <w:rFonts w:ascii="Calibri Light" w:eastAsia="Times New Roman" w:hAnsi="Calibri Light" w:cs="Calibri Light"/>
                <w:color w:val="000000"/>
                <w:lang w:eastAsia="en-SI"/>
              </w:rPr>
            </w:pPr>
          </w:p>
        </w:tc>
        <w:tc>
          <w:tcPr>
            <w:tcW w:w="683" w:type="dxa"/>
            <w:tcBorders>
              <w:top w:val="nil"/>
              <w:left w:val="nil"/>
              <w:bottom w:val="single" w:sz="4" w:space="0" w:color="auto"/>
              <w:right w:val="nil"/>
            </w:tcBorders>
            <w:shd w:val="clear" w:color="000000" w:fill="F2F2F2"/>
          </w:tcPr>
          <w:p w14:paraId="1CD5638D" w14:textId="77777777" w:rsidR="00222181" w:rsidRPr="00B310B0" w:rsidRDefault="00222181" w:rsidP="00222181">
            <w:pPr>
              <w:spacing w:after="0" w:line="240" w:lineRule="auto"/>
              <w:jc w:val="center"/>
              <w:rPr>
                <w:rFonts w:ascii="Calibri Light" w:eastAsia="Times New Roman" w:hAnsi="Calibri Light" w:cs="Calibri Light"/>
                <w:color w:val="000000"/>
                <w:lang w:eastAsia="en-SI"/>
              </w:rPr>
            </w:pPr>
          </w:p>
        </w:tc>
        <w:tc>
          <w:tcPr>
            <w:tcW w:w="522" w:type="dxa"/>
            <w:tcBorders>
              <w:top w:val="nil"/>
              <w:left w:val="nil"/>
              <w:bottom w:val="single" w:sz="4" w:space="0" w:color="auto"/>
              <w:right w:val="single" w:sz="4" w:space="0" w:color="auto"/>
            </w:tcBorders>
            <w:shd w:val="clear" w:color="000000" w:fill="F2F2F2"/>
          </w:tcPr>
          <w:p w14:paraId="4158E7B9" w14:textId="77777777" w:rsidR="00222181" w:rsidRPr="00B310B0" w:rsidRDefault="00222181" w:rsidP="00222181">
            <w:pPr>
              <w:spacing w:after="0" w:line="240" w:lineRule="auto"/>
              <w:jc w:val="center"/>
              <w:rPr>
                <w:rFonts w:ascii="Calibri Light" w:eastAsia="Times New Roman" w:hAnsi="Calibri Light" w:cs="Calibri Light"/>
                <w:color w:val="000000"/>
                <w:lang w:eastAsia="en-SI"/>
              </w:rPr>
            </w:pPr>
          </w:p>
        </w:tc>
      </w:tr>
    </w:tbl>
    <w:p w14:paraId="475B5686" w14:textId="77777777" w:rsidR="00222181" w:rsidRDefault="00222181" w:rsidP="00222181"/>
    <w:p w14:paraId="161339EF" w14:textId="77777777" w:rsidR="00222181" w:rsidRDefault="00222181" w:rsidP="00222181">
      <w:pPr>
        <w:rPr>
          <w:rFonts w:ascii="Times New Roman" w:hAnsi="Times New Roman"/>
        </w:rPr>
      </w:pPr>
      <w:r>
        <w:br w:type="page"/>
      </w:r>
    </w:p>
    <w:p w14:paraId="7AA244D6" w14:textId="77777777" w:rsidR="00222181" w:rsidRPr="00E14341" w:rsidRDefault="00222181" w:rsidP="00247BF7">
      <w:pPr>
        <w:pStyle w:val="Heading1"/>
        <w:numPr>
          <w:ilvl w:val="1"/>
          <w:numId w:val="17"/>
        </w:numPr>
        <w:rPr>
          <w:lang w:val="en-US"/>
        </w:rPr>
      </w:pPr>
      <w:bookmarkStart w:id="28" w:name="_Ref46411521"/>
      <w:bookmarkStart w:id="29" w:name="_Toc46414657"/>
      <w:r w:rsidRPr="00E14341">
        <w:rPr>
          <w:lang w:val="en-US"/>
        </w:rPr>
        <w:lastRenderedPageBreak/>
        <w:t>An industry 4 readiness assessment tool (I4ready)</w:t>
      </w:r>
      <w:bookmarkEnd w:id="28"/>
      <w:bookmarkEnd w:id="29"/>
    </w:p>
    <w:p w14:paraId="3E37BCBB" w14:textId="77777777" w:rsidR="00222181" w:rsidRDefault="00222181" w:rsidP="00222181">
      <w:pPr>
        <w:rPr>
          <w:rFonts w:ascii="Times New Roman" w:hAnsi="Times New Roman"/>
          <w:lang w:val="en-US"/>
        </w:rPr>
      </w:pPr>
      <w:r>
        <w:rPr>
          <w:rFonts w:ascii="Times New Roman" w:hAnsi="Times New Roman"/>
          <w:lang w:val="en-US"/>
        </w:rPr>
        <w:t xml:space="preserve">For each row below indicate current readiness &amp; </w:t>
      </w:r>
      <w:proofErr w:type="gramStart"/>
      <w:r>
        <w:rPr>
          <w:rFonts w:ascii="Times New Roman" w:hAnsi="Times New Roman"/>
          <w:lang w:val="en-US"/>
        </w:rPr>
        <w:t>5 year</w:t>
      </w:r>
      <w:proofErr w:type="gramEnd"/>
      <w:r>
        <w:rPr>
          <w:rFonts w:ascii="Times New Roman" w:hAnsi="Times New Roman"/>
          <w:lang w:val="en-US"/>
        </w:rPr>
        <w:t xml:space="preserve"> ambition.</w:t>
      </w:r>
    </w:p>
    <w:p w14:paraId="7B50167D" w14:textId="77777777" w:rsidR="00222181" w:rsidRPr="00FA4551" w:rsidRDefault="00222181" w:rsidP="00222181">
      <w:pPr>
        <w:rPr>
          <w:rFonts w:ascii="Times New Roman" w:hAnsi="Times New Roman"/>
          <w:b/>
          <w:lang w:val="en-US"/>
        </w:rPr>
      </w:pPr>
      <w:r w:rsidRPr="00FA4551">
        <w:rPr>
          <w:rFonts w:ascii="Times New Roman" w:hAnsi="Times New Roman"/>
          <w:b/>
          <w:lang w:val="en-US"/>
        </w:rPr>
        <w:t>Products and services</w:t>
      </w:r>
    </w:p>
    <w:tbl>
      <w:tblPr>
        <w:tblStyle w:val="TableGrid"/>
        <w:tblW w:w="0" w:type="auto"/>
        <w:tblLayout w:type="fixed"/>
        <w:tblLook w:val="04A0" w:firstRow="1" w:lastRow="0" w:firstColumn="1" w:lastColumn="0" w:noHBand="0" w:noVBand="1"/>
      </w:tblPr>
      <w:tblGrid>
        <w:gridCol w:w="988"/>
        <w:gridCol w:w="1559"/>
        <w:gridCol w:w="1701"/>
        <w:gridCol w:w="1701"/>
        <w:gridCol w:w="1843"/>
        <w:gridCol w:w="850"/>
        <w:gridCol w:w="708"/>
      </w:tblGrid>
      <w:tr w:rsidR="00222181" w14:paraId="4155EDAC" w14:textId="77777777" w:rsidTr="00222181">
        <w:tc>
          <w:tcPr>
            <w:tcW w:w="988" w:type="dxa"/>
            <w:vAlign w:val="center"/>
          </w:tcPr>
          <w:p w14:paraId="4A7BC154" w14:textId="77777777" w:rsidR="00222181" w:rsidRDefault="00222181" w:rsidP="00222181">
            <w:pPr>
              <w:jc w:val="center"/>
              <w:rPr>
                <w:b/>
                <w:bCs/>
                <w:lang w:val="en-US"/>
              </w:rPr>
            </w:pPr>
            <w:r>
              <w:rPr>
                <w:b/>
                <w:bCs/>
              </w:rPr>
              <w:t>Readiness level</w:t>
            </w:r>
          </w:p>
        </w:tc>
        <w:tc>
          <w:tcPr>
            <w:tcW w:w="1559" w:type="dxa"/>
            <w:vAlign w:val="center"/>
          </w:tcPr>
          <w:p w14:paraId="08B4A08A" w14:textId="77777777" w:rsidR="00222181" w:rsidRDefault="00222181" w:rsidP="00222181">
            <w:pPr>
              <w:jc w:val="center"/>
              <w:rPr>
                <w:b/>
                <w:bCs/>
              </w:rPr>
            </w:pPr>
            <w:r>
              <w:rPr>
                <w:b/>
                <w:bCs/>
              </w:rPr>
              <w:t>Level 1</w:t>
            </w:r>
            <w:r>
              <w:rPr>
                <w:b/>
                <w:bCs/>
              </w:rPr>
              <w:br/>
              <w:t>Beginner</w:t>
            </w:r>
          </w:p>
        </w:tc>
        <w:tc>
          <w:tcPr>
            <w:tcW w:w="1701" w:type="dxa"/>
            <w:vAlign w:val="center"/>
          </w:tcPr>
          <w:p w14:paraId="147F8CA0" w14:textId="77777777" w:rsidR="00222181" w:rsidRDefault="00222181" w:rsidP="00222181">
            <w:pPr>
              <w:jc w:val="center"/>
              <w:rPr>
                <w:b/>
                <w:bCs/>
              </w:rPr>
            </w:pPr>
            <w:r>
              <w:rPr>
                <w:b/>
                <w:bCs/>
              </w:rPr>
              <w:t>Level 2</w:t>
            </w:r>
            <w:r>
              <w:rPr>
                <w:b/>
                <w:bCs/>
              </w:rPr>
              <w:br/>
              <w:t>Intermediate</w:t>
            </w:r>
          </w:p>
        </w:tc>
        <w:tc>
          <w:tcPr>
            <w:tcW w:w="1701" w:type="dxa"/>
            <w:vAlign w:val="center"/>
          </w:tcPr>
          <w:p w14:paraId="7C429C54" w14:textId="77777777" w:rsidR="00222181" w:rsidRDefault="00222181" w:rsidP="00222181">
            <w:pPr>
              <w:jc w:val="center"/>
              <w:rPr>
                <w:b/>
                <w:bCs/>
              </w:rPr>
            </w:pPr>
            <w:r>
              <w:rPr>
                <w:b/>
                <w:bCs/>
              </w:rPr>
              <w:t>Level 3</w:t>
            </w:r>
            <w:r>
              <w:rPr>
                <w:b/>
                <w:bCs/>
              </w:rPr>
              <w:br/>
              <w:t>Experienced</w:t>
            </w:r>
          </w:p>
        </w:tc>
        <w:tc>
          <w:tcPr>
            <w:tcW w:w="1843" w:type="dxa"/>
            <w:vAlign w:val="center"/>
          </w:tcPr>
          <w:p w14:paraId="22744A4A" w14:textId="77777777" w:rsidR="00222181" w:rsidRDefault="00222181" w:rsidP="00222181">
            <w:pPr>
              <w:jc w:val="center"/>
              <w:rPr>
                <w:b/>
                <w:bCs/>
              </w:rPr>
            </w:pPr>
            <w:r>
              <w:rPr>
                <w:b/>
                <w:bCs/>
              </w:rPr>
              <w:t>Level 4</w:t>
            </w:r>
            <w:r>
              <w:rPr>
                <w:b/>
                <w:bCs/>
              </w:rPr>
              <w:br/>
              <w:t>Expert</w:t>
            </w:r>
          </w:p>
        </w:tc>
        <w:tc>
          <w:tcPr>
            <w:tcW w:w="850" w:type="dxa"/>
            <w:vAlign w:val="center"/>
          </w:tcPr>
          <w:p w14:paraId="6252B174" w14:textId="77777777" w:rsidR="00222181" w:rsidRDefault="00222181" w:rsidP="00222181">
            <w:pPr>
              <w:jc w:val="center"/>
              <w:rPr>
                <w:b/>
                <w:bCs/>
              </w:rPr>
            </w:pPr>
            <w:r>
              <w:rPr>
                <w:b/>
                <w:bCs/>
              </w:rPr>
              <w:t>Don't know</w:t>
            </w:r>
          </w:p>
        </w:tc>
        <w:tc>
          <w:tcPr>
            <w:tcW w:w="708" w:type="dxa"/>
            <w:vAlign w:val="center"/>
          </w:tcPr>
          <w:p w14:paraId="196E8E4D" w14:textId="77777777" w:rsidR="00222181" w:rsidRDefault="00222181" w:rsidP="00222181">
            <w:pPr>
              <w:jc w:val="center"/>
              <w:rPr>
                <w:b/>
                <w:bCs/>
              </w:rPr>
            </w:pPr>
            <w:r>
              <w:rPr>
                <w:b/>
                <w:bCs/>
              </w:rPr>
              <w:t>Not relevant</w:t>
            </w:r>
          </w:p>
        </w:tc>
      </w:tr>
      <w:tr w:rsidR="00222181" w14:paraId="2E6AF4FD" w14:textId="77777777" w:rsidTr="00222181">
        <w:tc>
          <w:tcPr>
            <w:tcW w:w="988" w:type="dxa"/>
            <w:vAlign w:val="center"/>
          </w:tcPr>
          <w:p w14:paraId="188BC730" w14:textId="77777777" w:rsidR="00222181" w:rsidRDefault="00222181" w:rsidP="00222181">
            <w:pPr>
              <w:rPr>
                <w:lang w:val="en-US"/>
              </w:rPr>
            </w:pPr>
            <w:r>
              <w:t>Product customisation</w:t>
            </w:r>
          </w:p>
        </w:tc>
        <w:tc>
          <w:tcPr>
            <w:tcW w:w="1559" w:type="dxa"/>
            <w:vAlign w:val="center"/>
          </w:tcPr>
          <w:p w14:paraId="45653EE6" w14:textId="77777777" w:rsidR="00222181" w:rsidRDefault="00222181" w:rsidP="00222181">
            <w:r>
              <w:t>Product allows for no individualisation, standardised mass production</w:t>
            </w:r>
          </w:p>
        </w:tc>
        <w:tc>
          <w:tcPr>
            <w:tcW w:w="1701" w:type="dxa"/>
            <w:vAlign w:val="center"/>
          </w:tcPr>
          <w:p w14:paraId="582ADBD0" w14:textId="77777777" w:rsidR="00222181" w:rsidRDefault="00222181" w:rsidP="00222181">
            <w:r>
              <w:t>Majority of products are made in large batch sizes with limited late differentiation</w:t>
            </w:r>
          </w:p>
        </w:tc>
        <w:tc>
          <w:tcPr>
            <w:tcW w:w="1701" w:type="dxa"/>
            <w:vAlign w:val="center"/>
          </w:tcPr>
          <w:p w14:paraId="7F3FA7BB" w14:textId="77777777" w:rsidR="00222181" w:rsidRDefault="00222181" w:rsidP="00222181">
            <w:r>
              <w:t>Products can be largely customised but still have standardised base</w:t>
            </w:r>
          </w:p>
        </w:tc>
        <w:tc>
          <w:tcPr>
            <w:tcW w:w="1843" w:type="dxa"/>
            <w:vAlign w:val="center"/>
          </w:tcPr>
          <w:p w14:paraId="4812A3B9" w14:textId="77777777" w:rsidR="00222181" w:rsidRDefault="00222181" w:rsidP="00222181">
            <w:r>
              <w:t>Late differentiation available for most make-to-order products (batch size 1)</w:t>
            </w:r>
          </w:p>
        </w:tc>
        <w:tc>
          <w:tcPr>
            <w:tcW w:w="850" w:type="dxa"/>
            <w:vAlign w:val="center"/>
          </w:tcPr>
          <w:p w14:paraId="0E1FD48A" w14:textId="77777777" w:rsidR="00222181" w:rsidRDefault="00222181" w:rsidP="00222181">
            <w:r>
              <w:t>Don't know</w:t>
            </w:r>
          </w:p>
        </w:tc>
        <w:tc>
          <w:tcPr>
            <w:tcW w:w="708" w:type="dxa"/>
            <w:vAlign w:val="center"/>
          </w:tcPr>
          <w:p w14:paraId="76296DEC" w14:textId="77777777" w:rsidR="00222181" w:rsidRDefault="00222181" w:rsidP="00222181">
            <w:r>
              <w:t>Not relevant</w:t>
            </w:r>
          </w:p>
        </w:tc>
      </w:tr>
      <w:tr w:rsidR="00222181" w14:paraId="215BBEEA" w14:textId="77777777" w:rsidTr="00222181">
        <w:tc>
          <w:tcPr>
            <w:tcW w:w="988" w:type="dxa"/>
            <w:vAlign w:val="center"/>
          </w:tcPr>
          <w:p w14:paraId="58456A4C" w14:textId="77777777" w:rsidR="00222181" w:rsidRDefault="00222181" w:rsidP="00222181">
            <w:r>
              <w:t>Digital features of products</w:t>
            </w:r>
          </w:p>
        </w:tc>
        <w:tc>
          <w:tcPr>
            <w:tcW w:w="1559" w:type="dxa"/>
            <w:vAlign w:val="center"/>
          </w:tcPr>
          <w:p w14:paraId="7A0BBE06" w14:textId="77777777" w:rsidR="00222181" w:rsidRDefault="00222181" w:rsidP="00222181">
            <w:r>
              <w:t>Products show only physical value</w:t>
            </w:r>
          </w:p>
        </w:tc>
        <w:tc>
          <w:tcPr>
            <w:tcW w:w="1701" w:type="dxa"/>
            <w:vAlign w:val="center"/>
          </w:tcPr>
          <w:p w14:paraId="2F85D2E8" w14:textId="77777777" w:rsidR="00222181" w:rsidRDefault="00222181" w:rsidP="00222181">
            <w:r>
              <w:t>Products show value only from intellectual property licensing</w:t>
            </w:r>
          </w:p>
        </w:tc>
        <w:tc>
          <w:tcPr>
            <w:tcW w:w="1701" w:type="dxa"/>
            <w:vAlign w:val="center"/>
          </w:tcPr>
          <w:p w14:paraId="3BF8E952" w14:textId="77777777" w:rsidR="00222181" w:rsidRDefault="00222181" w:rsidP="00222181">
            <w:r>
              <w:t>Products exhibit some digital features and value from intellectual property licensing</w:t>
            </w:r>
          </w:p>
        </w:tc>
        <w:tc>
          <w:tcPr>
            <w:tcW w:w="1843" w:type="dxa"/>
            <w:vAlign w:val="center"/>
          </w:tcPr>
          <w:p w14:paraId="571BBCDD" w14:textId="77777777" w:rsidR="00222181" w:rsidRDefault="00222181" w:rsidP="00222181">
            <w:r>
              <w:t>Products exhibit high digital features and value from intellectual property licensing</w:t>
            </w:r>
          </w:p>
        </w:tc>
        <w:tc>
          <w:tcPr>
            <w:tcW w:w="850" w:type="dxa"/>
            <w:vAlign w:val="center"/>
          </w:tcPr>
          <w:p w14:paraId="5E294E76" w14:textId="77777777" w:rsidR="00222181" w:rsidRDefault="00222181" w:rsidP="00222181">
            <w:r>
              <w:t>Don't know</w:t>
            </w:r>
          </w:p>
        </w:tc>
        <w:tc>
          <w:tcPr>
            <w:tcW w:w="708" w:type="dxa"/>
            <w:vAlign w:val="center"/>
          </w:tcPr>
          <w:p w14:paraId="71B3FF72" w14:textId="77777777" w:rsidR="00222181" w:rsidRDefault="00222181" w:rsidP="00222181">
            <w:r>
              <w:t>Not relevant</w:t>
            </w:r>
          </w:p>
        </w:tc>
      </w:tr>
      <w:tr w:rsidR="00222181" w14:paraId="66FE038C" w14:textId="77777777" w:rsidTr="00222181">
        <w:tc>
          <w:tcPr>
            <w:tcW w:w="988" w:type="dxa"/>
            <w:vAlign w:val="center"/>
          </w:tcPr>
          <w:p w14:paraId="57B7CC48" w14:textId="77777777" w:rsidR="00222181" w:rsidRDefault="00222181" w:rsidP="00222181">
            <w:r>
              <w:t>Data-driven services</w:t>
            </w:r>
          </w:p>
        </w:tc>
        <w:tc>
          <w:tcPr>
            <w:tcW w:w="1559" w:type="dxa"/>
            <w:vAlign w:val="center"/>
          </w:tcPr>
          <w:p w14:paraId="4124C59D" w14:textId="77777777" w:rsidR="00222181" w:rsidRDefault="00222181" w:rsidP="00222181">
            <w:r>
              <w:t>Data-driven services are offered without customer integration</w:t>
            </w:r>
          </w:p>
        </w:tc>
        <w:tc>
          <w:tcPr>
            <w:tcW w:w="1701" w:type="dxa"/>
            <w:vAlign w:val="center"/>
          </w:tcPr>
          <w:p w14:paraId="3ABE019C" w14:textId="77777777" w:rsidR="00222181" w:rsidRDefault="00222181" w:rsidP="00222181">
            <w:r>
              <w:t>Data-driven services are offered with little customer integration</w:t>
            </w:r>
          </w:p>
        </w:tc>
        <w:tc>
          <w:tcPr>
            <w:tcW w:w="1701" w:type="dxa"/>
            <w:vAlign w:val="center"/>
          </w:tcPr>
          <w:p w14:paraId="265094E4" w14:textId="77777777" w:rsidR="00222181" w:rsidRDefault="00222181" w:rsidP="00222181">
            <w:r>
              <w:t>Data-driven services are offered with customer integration</w:t>
            </w:r>
          </w:p>
        </w:tc>
        <w:tc>
          <w:tcPr>
            <w:tcW w:w="1843" w:type="dxa"/>
            <w:vAlign w:val="center"/>
          </w:tcPr>
          <w:p w14:paraId="7C6CB2C9" w14:textId="77777777" w:rsidR="00222181" w:rsidRDefault="00222181" w:rsidP="00222181">
            <w:r>
              <w:t>Data-driven services are fully integrated with the customer</w:t>
            </w:r>
          </w:p>
        </w:tc>
        <w:tc>
          <w:tcPr>
            <w:tcW w:w="850" w:type="dxa"/>
            <w:vAlign w:val="center"/>
          </w:tcPr>
          <w:p w14:paraId="7113BF8E" w14:textId="77777777" w:rsidR="00222181" w:rsidRDefault="00222181" w:rsidP="00222181">
            <w:r>
              <w:t>Don't know</w:t>
            </w:r>
          </w:p>
        </w:tc>
        <w:tc>
          <w:tcPr>
            <w:tcW w:w="708" w:type="dxa"/>
            <w:vAlign w:val="center"/>
          </w:tcPr>
          <w:p w14:paraId="1DA89237" w14:textId="77777777" w:rsidR="00222181" w:rsidRDefault="00222181" w:rsidP="00222181">
            <w:r>
              <w:t>Not relevant</w:t>
            </w:r>
          </w:p>
        </w:tc>
      </w:tr>
      <w:tr w:rsidR="00222181" w14:paraId="5DCE932C" w14:textId="77777777" w:rsidTr="00222181">
        <w:tc>
          <w:tcPr>
            <w:tcW w:w="988" w:type="dxa"/>
            <w:vAlign w:val="center"/>
          </w:tcPr>
          <w:p w14:paraId="39DAFB36" w14:textId="77777777" w:rsidR="00222181" w:rsidRDefault="00222181" w:rsidP="00222181">
            <w:r>
              <w:t>Level of product data usage</w:t>
            </w:r>
          </w:p>
        </w:tc>
        <w:tc>
          <w:tcPr>
            <w:tcW w:w="1559" w:type="dxa"/>
            <w:vAlign w:val="center"/>
          </w:tcPr>
          <w:p w14:paraId="20E408EE" w14:textId="77777777" w:rsidR="00222181" w:rsidRDefault="00222181" w:rsidP="00222181">
            <w:r>
              <w:t>Data is not used</w:t>
            </w:r>
          </w:p>
        </w:tc>
        <w:tc>
          <w:tcPr>
            <w:tcW w:w="1701" w:type="dxa"/>
            <w:vAlign w:val="center"/>
          </w:tcPr>
          <w:p w14:paraId="673762C8" w14:textId="77777777" w:rsidR="00222181" w:rsidRDefault="00222181" w:rsidP="00222181">
            <w:r>
              <w:t>0-20% of collected data is used</w:t>
            </w:r>
          </w:p>
        </w:tc>
        <w:tc>
          <w:tcPr>
            <w:tcW w:w="1701" w:type="dxa"/>
            <w:vAlign w:val="center"/>
          </w:tcPr>
          <w:p w14:paraId="52D58811" w14:textId="77777777" w:rsidR="00222181" w:rsidRDefault="00222181" w:rsidP="00222181">
            <w:r>
              <w:t>20-50% of collected data is used</w:t>
            </w:r>
          </w:p>
        </w:tc>
        <w:tc>
          <w:tcPr>
            <w:tcW w:w="1843" w:type="dxa"/>
            <w:vAlign w:val="center"/>
          </w:tcPr>
          <w:p w14:paraId="64D1E637" w14:textId="77777777" w:rsidR="00222181" w:rsidRDefault="00222181" w:rsidP="00222181">
            <w:r>
              <w:t>More than 50% of collected data is used</w:t>
            </w:r>
          </w:p>
        </w:tc>
        <w:tc>
          <w:tcPr>
            <w:tcW w:w="850" w:type="dxa"/>
            <w:vAlign w:val="center"/>
          </w:tcPr>
          <w:p w14:paraId="6379B75A" w14:textId="77777777" w:rsidR="00222181" w:rsidRDefault="00222181" w:rsidP="00222181">
            <w:r>
              <w:t>Don't know</w:t>
            </w:r>
          </w:p>
        </w:tc>
        <w:tc>
          <w:tcPr>
            <w:tcW w:w="708" w:type="dxa"/>
            <w:vAlign w:val="center"/>
          </w:tcPr>
          <w:p w14:paraId="4F7BDCB3" w14:textId="77777777" w:rsidR="00222181" w:rsidRDefault="00222181" w:rsidP="00222181">
            <w:r>
              <w:t>Not relevant</w:t>
            </w:r>
          </w:p>
        </w:tc>
      </w:tr>
      <w:tr w:rsidR="00222181" w14:paraId="0CDA4FB0" w14:textId="77777777" w:rsidTr="00222181">
        <w:tc>
          <w:tcPr>
            <w:tcW w:w="988" w:type="dxa"/>
            <w:vAlign w:val="center"/>
          </w:tcPr>
          <w:p w14:paraId="58F0D826" w14:textId="77777777" w:rsidR="00222181" w:rsidRDefault="00222181" w:rsidP="00222181">
            <w:r>
              <w:t>Share of revenue</w:t>
            </w:r>
          </w:p>
        </w:tc>
        <w:tc>
          <w:tcPr>
            <w:tcW w:w="1559" w:type="dxa"/>
            <w:vAlign w:val="center"/>
          </w:tcPr>
          <w:p w14:paraId="2AA1097D" w14:textId="77777777" w:rsidR="00222181" w:rsidRDefault="00222181" w:rsidP="00222181">
            <w:r>
              <w:t>Data-driven services account for an initial share of revenue (&lt;2.5%)</w:t>
            </w:r>
          </w:p>
        </w:tc>
        <w:tc>
          <w:tcPr>
            <w:tcW w:w="1701" w:type="dxa"/>
            <w:vAlign w:val="center"/>
          </w:tcPr>
          <w:p w14:paraId="7EF5D886" w14:textId="77777777" w:rsidR="00222181" w:rsidRDefault="00222181" w:rsidP="00222181">
            <w:r>
              <w:t>Data-driven services account for a moderate share of revenue (2.5-7.5%)</w:t>
            </w:r>
          </w:p>
        </w:tc>
        <w:tc>
          <w:tcPr>
            <w:tcW w:w="1701" w:type="dxa"/>
            <w:vAlign w:val="center"/>
          </w:tcPr>
          <w:p w14:paraId="38807DE6" w14:textId="77777777" w:rsidR="00222181" w:rsidRDefault="00222181" w:rsidP="00222181">
            <w:r>
              <w:t>Data-driven services account for a significant share of revenue (7.5-10%)</w:t>
            </w:r>
          </w:p>
        </w:tc>
        <w:tc>
          <w:tcPr>
            <w:tcW w:w="1843" w:type="dxa"/>
            <w:vAlign w:val="center"/>
          </w:tcPr>
          <w:p w14:paraId="346AA5B7" w14:textId="77777777" w:rsidR="00222181" w:rsidRDefault="00222181" w:rsidP="00222181">
            <w:r>
              <w:t>Data-driven services play an important role in revenue (&gt;10%)</w:t>
            </w:r>
          </w:p>
        </w:tc>
        <w:tc>
          <w:tcPr>
            <w:tcW w:w="850" w:type="dxa"/>
            <w:vAlign w:val="center"/>
          </w:tcPr>
          <w:p w14:paraId="7A642A0E" w14:textId="77777777" w:rsidR="00222181" w:rsidRDefault="00222181" w:rsidP="00222181">
            <w:r>
              <w:t>Don't know</w:t>
            </w:r>
          </w:p>
        </w:tc>
        <w:tc>
          <w:tcPr>
            <w:tcW w:w="708" w:type="dxa"/>
            <w:vAlign w:val="center"/>
          </w:tcPr>
          <w:p w14:paraId="6FAE4D59" w14:textId="77777777" w:rsidR="00222181" w:rsidRDefault="00222181" w:rsidP="00222181">
            <w:r>
              <w:t>Not relevant</w:t>
            </w:r>
          </w:p>
        </w:tc>
      </w:tr>
    </w:tbl>
    <w:p w14:paraId="2E2FCC42" w14:textId="77777777" w:rsidR="00222181" w:rsidRDefault="00222181" w:rsidP="00222181">
      <w:pPr>
        <w:rPr>
          <w:rFonts w:ascii="Times New Roman" w:hAnsi="Times New Roman"/>
          <w:lang w:val="en-US"/>
        </w:rPr>
      </w:pPr>
    </w:p>
    <w:p w14:paraId="7ABBD817" w14:textId="77777777" w:rsidR="00222181" w:rsidRDefault="00222181" w:rsidP="00222181">
      <w:pPr>
        <w:rPr>
          <w:rFonts w:ascii="Times New Roman" w:hAnsi="Times New Roman"/>
          <w:b/>
          <w:lang w:val="en-US"/>
        </w:rPr>
      </w:pPr>
      <w:r w:rsidRPr="00FA4551">
        <w:rPr>
          <w:rFonts w:ascii="Times New Roman" w:hAnsi="Times New Roman"/>
          <w:b/>
          <w:lang w:val="en-US"/>
        </w:rPr>
        <w:t>Manufacturing and operation</w:t>
      </w:r>
    </w:p>
    <w:tbl>
      <w:tblPr>
        <w:tblStyle w:val="TableGrid"/>
        <w:tblW w:w="0" w:type="auto"/>
        <w:tblLook w:val="04A0" w:firstRow="1" w:lastRow="0" w:firstColumn="1" w:lastColumn="0" w:noHBand="0" w:noVBand="1"/>
      </w:tblPr>
      <w:tblGrid>
        <w:gridCol w:w="1442"/>
        <w:gridCol w:w="1443"/>
        <w:gridCol w:w="1456"/>
        <w:gridCol w:w="1527"/>
        <w:gridCol w:w="1527"/>
        <w:gridCol w:w="691"/>
        <w:gridCol w:w="930"/>
      </w:tblGrid>
      <w:tr w:rsidR="00222181" w14:paraId="715C33D1" w14:textId="77777777" w:rsidTr="00222181">
        <w:tc>
          <w:tcPr>
            <w:tcW w:w="1497" w:type="dxa"/>
            <w:vAlign w:val="center"/>
          </w:tcPr>
          <w:p w14:paraId="135DDB93" w14:textId="77777777" w:rsidR="00222181" w:rsidRDefault="00222181" w:rsidP="00222181">
            <w:pPr>
              <w:jc w:val="center"/>
              <w:rPr>
                <w:b/>
                <w:bCs/>
                <w:lang w:val="en-US"/>
              </w:rPr>
            </w:pPr>
            <w:r>
              <w:rPr>
                <w:b/>
                <w:bCs/>
              </w:rPr>
              <w:t>Readiness level</w:t>
            </w:r>
          </w:p>
        </w:tc>
        <w:tc>
          <w:tcPr>
            <w:tcW w:w="1498" w:type="dxa"/>
            <w:vAlign w:val="center"/>
          </w:tcPr>
          <w:p w14:paraId="12BD5B90" w14:textId="77777777" w:rsidR="00222181" w:rsidRDefault="00222181" w:rsidP="00222181">
            <w:pPr>
              <w:jc w:val="center"/>
              <w:rPr>
                <w:b/>
                <w:bCs/>
              </w:rPr>
            </w:pPr>
            <w:r>
              <w:rPr>
                <w:b/>
                <w:bCs/>
              </w:rPr>
              <w:t>Level 1</w:t>
            </w:r>
            <w:r>
              <w:rPr>
                <w:b/>
                <w:bCs/>
              </w:rPr>
              <w:br/>
              <w:t>Beginner</w:t>
            </w:r>
          </w:p>
        </w:tc>
        <w:tc>
          <w:tcPr>
            <w:tcW w:w="1511" w:type="dxa"/>
            <w:vAlign w:val="center"/>
          </w:tcPr>
          <w:p w14:paraId="056E6FE5" w14:textId="77777777" w:rsidR="00222181" w:rsidRDefault="00222181" w:rsidP="00222181">
            <w:pPr>
              <w:jc w:val="center"/>
              <w:rPr>
                <w:b/>
                <w:bCs/>
              </w:rPr>
            </w:pPr>
            <w:r>
              <w:rPr>
                <w:b/>
                <w:bCs/>
              </w:rPr>
              <w:t>Level 2</w:t>
            </w:r>
            <w:r>
              <w:rPr>
                <w:b/>
                <w:bCs/>
              </w:rPr>
              <w:br/>
              <w:t>Intermediate</w:t>
            </w:r>
          </w:p>
        </w:tc>
        <w:tc>
          <w:tcPr>
            <w:tcW w:w="1585" w:type="dxa"/>
            <w:vAlign w:val="center"/>
          </w:tcPr>
          <w:p w14:paraId="78C749BA" w14:textId="77777777" w:rsidR="00222181" w:rsidRDefault="00222181" w:rsidP="00222181">
            <w:pPr>
              <w:jc w:val="center"/>
              <w:rPr>
                <w:b/>
                <w:bCs/>
              </w:rPr>
            </w:pPr>
            <w:r>
              <w:rPr>
                <w:b/>
                <w:bCs/>
              </w:rPr>
              <w:t>Level 3</w:t>
            </w:r>
            <w:r>
              <w:rPr>
                <w:b/>
                <w:bCs/>
              </w:rPr>
              <w:br/>
              <w:t>Experienced</w:t>
            </w:r>
          </w:p>
        </w:tc>
        <w:tc>
          <w:tcPr>
            <w:tcW w:w="1585" w:type="dxa"/>
            <w:vAlign w:val="center"/>
          </w:tcPr>
          <w:p w14:paraId="106464DA" w14:textId="77777777" w:rsidR="00222181" w:rsidRDefault="00222181" w:rsidP="00222181">
            <w:pPr>
              <w:jc w:val="center"/>
              <w:rPr>
                <w:b/>
                <w:bCs/>
              </w:rPr>
            </w:pPr>
            <w:r>
              <w:rPr>
                <w:b/>
                <w:bCs/>
              </w:rPr>
              <w:t>Level 4</w:t>
            </w:r>
            <w:r>
              <w:rPr>
                <w:b/>
                <w:bCs/>
              </w:rPr>
              <w:br/>
              <w:t>Expert</w:t>
            </w:r>
          </w:p>
        </w:tc>
        <w:tc>
          <w:tcPr>
            <w:tcW w:w="712" w:type="dxa"/>
            <w:vAlign w:val="center"/>
          </w:tcPr>
          <w:p w14:paraId="767DB178" w14:textId="77777777" w:rsidR="00222181" w:rsidRDefault="00222181" w:rsidP="00222181">
            <w:pPr>
              <w:jc w:val="center"/>
              <w:rPr>
                <w:b/>
                <w:bCs/>
              </w:rPr>
            </w:pPr>
            <w:r>
              <w:rPr>
                <w:b/>
                <w:bCs/>
              </w:rPr>
              <w:t>Don't know</w:t>
            </w:r>
          </w:p>
        </w:tc>
        <w:tc>
          <w:tcPr>
            <w:tcW w:w="962" w:type="dxa"/>
            <w:vAlign w:val="center"/>
          </w:tcPr>
          <w:p w14:paraId="4F0E443A" w14:textId="77777777" w:rsidR="00222181" w:rsidRDefault="00222181" w:rsidP="00222181">
            <w:pPr>
              <w:jc w:val="center"/>
              <w:rPr>
                <w:b/>
                <w:bCs/>
              </w:rPr>
            </w:pPr>
            <w:r>
              <w:rPr>
                <w:b/>
                <w:bCs/>
              </w:rPr>
              <w:t>Not relevant</w:t>
            </w:r>
          </w:p>
        </w:tc>
      </w:tr>
      <w:tr w:rsidR="00222181" w14:paraId="41DDE08B" w14:textId="77777777" w:rsidTr="00222181">
        <w:tc>
          <w:tcPr>
            <w:tcW w:w="1497" w:type="dxa"/>
            <w:vAlign w:val="center"/>
          </w:tcPr>
          <w:p w14:paraId="793CD574" w14:textId="77777777" w:rsidR="00222181" w:rsidRDefault="00222181" w:rsidP="00222181">
            <w:pPr>
              <w:rPr>
                <w:lang w:val="en-US"/>
              </w:rPr>
            </w:pPr>
            <w:r>
              <w:t>Automation</w:t>
            </w:r>
          </w:p>
        </w:tc>
        <w:tc>
          <w:tcPr>
            <w:tcW w:w="1498" w:type="dxa"/>
            <w:vAlign w:val="center"/>
          </w:tcPr>
          <w:p w14:paraId="2DD5BF26" w14:textId="77777777" w:rsidR="00222181" w:rsidRDefault="00222181" w:rsidP="00222181">
            <w:r>
              <w:t>Few machines can be controlled through automation</w:t>
            </w:r>
          </w:p>
        </w:tc>
        <w:tc>
          <w:tcPr>
            <w:tcW w:w="1511" w:type="dxa"/>
            <w:vAlign w:val="center"/>
          </w:tcPr>
          <w:p w14:paraId="7C12DFF4" w14:textId="77777777" w:rsidR="00222181" w:rsidRDefault="00222181" w:rsidP="00222181">
            <w:r>
              <w:t xml:space="preserve">Some machines and system infrastructures can be controlled </w:t>
            </w:r>
            <w:r>
              <w:lastRenderedPageBreak/>
              <w:t>through automation</w:t>
            </w:r>
          </w:p>
        </w:tc>
        <w:tc>
          <w:tcPr>
            <w:tcW w:w="1585" w:type="dxa"/>
            <w:vAlign w:val="center"/>
          </w:tcPr>
          <w:p w14:paraId="7B269AF5" w14:textId="77777777" w:rsidR="00222181" w:rsidRDefault="00222181" w:rsidP="00222181">
            <w:r>
              <w:lastRenderedPageBreak/>
              <w:t xml:space="preserve">Most machines and system infrastructures can be controlled </w:t>
            </w:r>
            <w:r>
              <w:lastRenderedPageBreak/>
              <w:t>through automation</w:t>
            </w:r>
          </w:p>
        </w:tc>
        <w:tc>
          <w:tcPr>
            <w:tcW w:w="1585" w:type="dxa"/>
            <w:vAlign w:val="center"/>
          </w:tcPr>
          <w:p w14:paraId="1313AB02" w14:textId="77777777" w:rsidR="00222181" w:rsidRDefault="00222181" w:rsidP="00222181">
            <w:r>
              <w:lastRenderedPageBreak/>
              <w:t>Machines and systems can be controlled completely through automation</w:t>
            </w:r>
          </w:p>
        </w:tc>
        <w:tc>
          <w:tcPr>
            <w:tcW w:w="712" w:type="dxa"/>
            <w:vAlign w:val="center"/>
          </w:tcPr>
          <w:p w14:paraId="749424E5" w14:textId="77777777" w:rsidR="00222181" w:rsidRDefault="00222181" w:rsidP="00222181">
            <w:r>
              <w:t>Don't know</w:t>
            </w:r>
          </w:p>
        </w:tc>
        <w:tc>
          <w:tcPr>
            <w:tcW w:w="962" w:type="dxa"/>
            <w:vAlign w:val="center"/>
          </w:tcPr>
          <w:p w14:paraId="725855BB" w14:textId="77777777" w:rsidR="00222181" w:rsidRDefault="00222181" w:rsidP="00222181">
            <w:r>
              <w:t>Not relevant</w:t>
            </w:r>
          </w:p>
        </w:tc>
      </w:tr>
      <w:tr w:rsidR="00222181" w14:paraId="304F7E5F" w14:textId="77777777" w:rsidTr="00222181">
        <w:tc>
          <w:tcPr>
            <w:tcW w:w="1497" w:type="dxa"/>
            <w:vAlign w:val="center"/>
          </w:tcPr>
          <w:p w14:paraId="77FC06D7" w14:textId="77777777" w:rsidR="00222181" w:rsidRDefault="00222181" w:rsidP="00222181">
            <w:r>
              <w:t>Machine and operation system integration (M2M)</w:t>
            </w:r>
          </w:p>
        </w:tc>
        <w:tc>
          <w:tcPr>
            <w:tcW w:w="1498" w:type="dxa"/>
            <w:vAlign w:val="center"/>
          </w:tcPr>
          <w:p w14:paraId="1A9F57D9" w14:textId="77777777" w:rsidR="00222181" w:rsidRDefault="00222181" w:rsidP="00222181">
            <w:r>
              <w:t>Machines and systems have no M2M capability</w:t>
            </w:r>
          </w:p>
        </w:tc>
        <w:tc>
          <w:tcPr>
            <w:tcW w:w="1511" w:type="dxa"/>
            <w:vAlign w:val="center"/>
          </w:tcPr>
          <w:p w14:paraId="6DF9EF7A" w14:textId="77777777" w:rsidR="00222181" w:rsidRDefault="00222181" w:rsidP="00222181">
            <w:r>
              <w:t>Machines and systems are to some extent interoperable</w:t>
            </w:r>
          </w:p>
        </w:tc>
        <w:tc>
          <w:tcPr>
            <w:tcW w:w="1585" w:type="dxa"/>
            <w:vAlign w:val="center"/>
          </w:tcPr>
          <w:p w14:paraId="28651EBF" w14:textId="77777777" w:rsidR="00222181" w:rsidRDefault="00222181" w:rsidP="00222181">
            <w:r>
              <w:t>Machines and systems are partially integrated</w:t>
            </w:r>
          </w:p>
        </w:tc>
        <w:tc>
          <w:tcPr>
            <w:tcW w:w="1585" w:type="dxa"/>
            <w:vAlign w:val="center"/>
          </w:tcPr>
          <w:p w14:paraId="4A594FF1" w14:textId="77777777" w:rsidR="00222181" w:rsidRDefault="00222181" w:rsidP="00222181">
            <w:r>
              <w:t>Machines and systems are fully integrated</w:t>
            </w:r>
          </w:p>
        </w:tc>
        <w:tc>
          <w:tcPr>
            <w:tcW w:w="712" w:type="dxa"/>
            <w:vAlign w:val="center"/>
          </w:tcPr>
          <w:p w14:paraId="5F5CA01F" w14:textId="77777777" w:rsidR="00222181" w:rsidRDefault="00222181" w:rsidP="00222181">
            <w:r>
              <w:t>Don't know</w:t>
            </w:r>
          </w:p>
        </w:tc>
        <w:tc>
          <w:tcPr>
            <w:tcW w:w="962" w:type="dxa"/>
            <w:vAlign w:val="center"/>
          </w:tcPr>
          <w:p w14:paraId="7F77C1B7" w14:textId="77777777" w:rsidR="00222181" w:rsidRDefault="00222181" w:rsidP="00222181">
            <w:r>
              <w:t>Not relevant</w:t>
            </w:r>
          </w:p>
        </w:tc>
      </w:tr>
      <w:tr w:rsidR="00222181" w14:paraId="2D13FDE6" w14:textId="77777777" w:rsidTr="00222181">
        <w:tc>
          <w:tcPr>
            <w:tcW w:w="1497" w:type="dxa"/>
            <w:vAlign w:val="center"/>
          </w:tcPr>
          <w:p w14:paraId="74AFC3C5" w14:textId="77777777" w:rsidR="00222181" w:rsidRDefault="00222181" w:rsidP="00222181">
            <w:r>
              <w:t>Equipment readiness for Industry 4</w:t>
            </w:r>
          </w:p>
        </w:tc>
        <w:tc>
          <w:tcPr>
            <w:tcW w:w="1498" w:type="dxa"/>
            <w:vAlign w:val="center"/>
          </w:tcPr>
          <w:p w14:paraId="15F664CA" w14:textId="77777777" w:rsidR="00222181" w:rsidRDefault="00222181" w:rsidP="00222181">
            <w:r>
              <w:t>Significant overhaul required to meet Industry 4 model</w:t>
            </w:r>
          </w:p>
        </w:tc>
        <w:tc>
          <w:tcPr>
            <w:tcW w:w="1511" w:type="dxa"/>
            <w:vAlign w:val="center"/>
          </w:tcPr>
          <w:p w14:paraId="2885558D" w14:textId="77777777" w:rsidR="00222181" w:rsidRDefault="00222181" w:rsidP="00222181">
            <w:r>
              <w:t>Some machines and systems can be upgraded</w:t>
            </w:r>
          </w:p>
        </w:tc>
        <w:tc>
          <w:tcPr>
            <w:tcW w:w="1585" w:type="dxa"/>
            <w:vAlign w:val="center"/>
          </w:tcPr>
          <w:p w14:paraId="1E2FD698" w14:textId="77777777" w:rsidR="00222181" w:rsidRDefault="00222181" w:rsidP="00222181">
            <w:r>
              <w:t>Machines already meet some of the requirements and can be upgraded where required</w:t>
            </w:r>
          </w:p>
        </w:tc>
        <w:tc>
          <w:tcPr>
            <w:tcW w:w="1585" w:type="dxa"/>
            <w:vAlign w:val="center"/>
          </w:tcPr>
          <w:p w14:paraId="2C484CED" w14:textId="77777777" w:rsidR="00222181" w:rsidRDefault="00222181" w:rsidP="00222181">
            <w:r>
              <w:t>Machines and systems already meet all future requirements</w:t>
            </w:r>
          </w:p>
        </w:tc>
        <w:tc>
          <w:tcPr>
            <w:tcW w:w="712" w:type="dxa"/>
            <w:vAlign w:val="center"/>
          </w:tcPr>
          <w:p w14:paraId="6CBBF36A" w14:textId="77777777" w:rsidR="00222181" w:rsidRDefault="00222181" w:rsidP="00222181">
            <w:r>
              <w:t>Don't know</w:t>
            </w:r>
          </w:p>
        </w:tc>
        <w:tc>
          <w:tcPr>
            <w:tcW w:w="962" w:type="dxa"/>
            <w:vAlign w:val="center"/>
          </w:tcPr>
          <w:p w14:paraId="0176291D" w14:textId="77777777" w:rsidR="00222181" w:rsidRDefault="00222181" w:rsidP="00222181">
            <w:r>
              <w:t>Not relevant</w:t>
            </w:r>
          </w:p>
        </w:tc>
      </w:tr>
      <w:tr w:rsidR="00222181" w14:paraId="6090B7F9" w14:textId="77777777" w:rsidTr="00222181">
        <w:tc>
          <w:tcPr>
            <w:tcW w:w="1497" w:type="dxa"/>
            <w:vAlign w:val="center"/>
          </w:tcPr>
          <w:p w14:paraId="73003B84" w14:textId="77777777" w:rsidR="00222181" w:rsidRDefault="00222181" w:rsidP="00222181">
            <w:r>
              <w:t>Autonomously guided workpieces</w:t>
            </w:r>
          </w:p>
        </w:tc>
        <w:tc>
          <w:tcPr>
            <w:tcW w:w="1498" w:type="dxa"/>
            <w:vAlign w:val="center"/>
          </w:tcPr>
          <w:p w14:paraId="6AF82FEC" w14:textId="77777777" w:rsidR="00222181" w:rsidRDefault="00222181" w:rsidP="00222181">
            <w:r>
              <w:t>Autonomously guided workpieces are not in use</w:t>
            </w:r>
          </w:p>
        </w:tc>
        <w:tc>
          <w:tcPr>
            <w:tcW w:w="1511" w:type="dxa"/>
            <w:vAlign w:val="center"/>
          </w:tcPr>
          <w:p w14:paraId="4E5367CB" w14:textId="77777777" w:rsidR="00222181" w:rsidRDefault="00222181" w:rsidP="00222181">
            <w:r>
              <w:t>Autonomously guided workpieces are not in use, but there are pilots underway</w:t>
            </w:r>
          </w:p>
        </w:tc>
        <w:tc>
          <w:tcPr>
            <w:tcW w:w="1585" w:type="dxa"/>
            <w:vAlign w:val="center"/>
          </w:tcPr>
          <w:p w14:paraId="70C1C8B6" w14:textId="77777777" w:rsidR="00222181" w:rsidRDefault="00222181" w:rsidP="00222181">
            <w:r>
              <w:t>Autonomously guided workpieces used in select-ed areas</w:t>
            </w:r>
          </w:p>
        </w:tc>
        <w:tc>
          <w:tcPr>
            <w:tcW w:w="1585" w:type="dxa"/>
            <w:vAlign w:val="center"/>
          </w:tcPr>
          <w:p w14:paraId="553DD285" w14:textId="77777777" w:rsidR="00222181" w:rsidRDefault="00222181" w:rsidP="00222181">
            <w:r>
              <w:t>Autonomously guided workpieces are widely adopted</w:t>
            </w:r>
          </w:p>
        </w:tc>
        <w:tc>
          <w:tcPr>
            <w:tcW w:w="712" w:type="dxa"/>
            <w:vAlign w:val="center"/>
          </w:tcPr>
          <w:p w14:paraId="3FC22171" w14:textId="77777777" w:rsidR="00222181" w:rsidRDefault="00222181" w:rsidP="00222181">
            <w:r>
              <w:t>Don't know</w:t>
            </w:r>
          </w:p>
        </w:tc>
        <w:tc>
          <w:tcPr>
            <w:tcW w:w="962" w:type="dxa"/>
            <w:vAlign w:val="center"/>
          </w:tcPr>
          <w:p w14:paraId="1589BFD3" w14:textId="77777777" w:rsidR="00222181" w:rsidRDefault="00222181" w:rsidP="00222181">
            <w:r>
              <w:t>Not relevant</w:t>
            </w:r>
          </w:p>
        </w:tc>
      </w:tr>
      <w:tr w:rsidR="00222181" w14:paraId="5723A27F" w14:textId="77777777" w:rsidTr="00222181">
        <w:tc>
          <w:tcPr>
            <w:tcW w:w="1497" w:type="dxa"/>
            <w:vAlign w:val="center"/>
          </w:tcPr>
          <w:p w14:paraId="2AEEBFBF" w14:textId="77777777" w:rsidR="00222181" w:rsidRDefault="00222181" w:rsidP="00222181">
            <w:r>
              <w:t>Self-optimising processes</w:t>
            </w:r>
          </w:p>
        </w:tc>
        <w:tc>
          <w:tcPr>
            <w:tcW w:w="1498" w:type="dxa"/>
            <w:vAlign w:val="center"/>
          </w:tcPr>
          <w:p w14:paraId="243ED8A2" w14:textId="77777777" w:rsidR="00222181" w:rsidRDefault="00222181" w:rsidP="00222181">
            <w:r>
              <w:t>Self-optimisation processes are not in use</w:t>
            </w:r>
          </w:p>
        </w:tc>
        <w:tc>
          <w:tcPr>
            <w:tcW w:w="1511" w:type="dxa"/>
            <w:vAlign w:val="center"/>
          </w:tcPr>
          <w:p w14:paraId="1A0974F4" w14:textId="77777777" w:rsidR="00222181" w:rsidRDefault="00222181" w:rsidP="00222181">
            <w:r>
              <w:t>Self-optimising processes are not in use, but there are pilots in more advanced areas of the business</w:t>
            </w:r>
          </w:p>
        </w:tc>
        <w:tc>
          <w:tcPr>
            <w:tcW w:w="1585" w:type="dxa"/>
            <w:vAlign w:val="center"/>
          </w:tcPr>
          <w:p w14:paraId="77D86DA8" w14:textId="77777777" w:rsidR="00222181" w:rsidRDefault="00222181" w:rsidP="00222181">
            <w:r>
              <w:t>Self-optimising processes are used in selected areas</w:t>
            </w:r>
          </w:p>
        </w:tc>
        <w:tc>
          <w:tcPr>
            <w:tcW w:w="1585" w:type="dxa"/>
            <w:vAlign w:val="center"/>
          </w:tcPr>
          <w:p w14:paraId="44F3CF00" w14:textId="77777777" w:rsidR="00222181" w:rsidRDefault="00222181" w:rsidP="00222181">
            <w:r>
              <w:t>Self-optimising processes are widely used</w:t>
            </w:r>
          </w:p>
        </w:tc>
        <w:tc>
          <w:tcPr>
            <w:tcW w:w="712" w:type="dxa"/>
            <w:vAlign w:val="center"/>
          </w:tcPr>
          <w:p w14:paraId="58590E56" w14:textId="77777777" w:rsidR="00222181" w:rsidRDefault="00222181" w:rsidP="00222181">
            <w:r>
              <w:t>Don't know</w:t>
            </w:r>
          </w:p>
        </w:tc>
        <w:tc>
          <w:tcPr>
            <w:tcW w:w="962" w:type="dxa"/>
            <w:vAlign w:val="center"/>
          </w:tcPr>
          <w:p w14:paraId="6B87E330" w14:textId="77777777" w:rsidR="00222181" w:rsidRDefault="00222181" w:rsidP="00222181">
            <w:r>
              <w:t>Not relevant</w:t>
            </w:r>
          </w:p>
        </w:tc>
      </w:tr>
      <w:tr w:rsidR="00222181" w14:paraId="52ACE579" w14:textId="77777777" w:rsidTr="00222181">
        <w:tc>
          <w:tcPr>
            <w:tcW w:w="1497" w:type="dxa"/>
            <w:vAlign w:val="center"/>
          </w:tcPr>
          <w:p w14:paraId="0D1DB7EF" w14:textId="77777777" w:rsidR="00222181" w:rsidRDefault="00222181" w:rsidP="00222181">
            <w:r>
              <w:t>Digital modelling</w:t>
            </w:r>
          </w:p>
        </w:tc>
        <w:tc>
          <w:tcPr>
            <w:tcW w:w="1498" w:type="dxa"/>
            <w:vAlign w:val="center"/>
          </w:tcPr>
          <w:p w14:paraId="4825FE7A" w14:textId="77777777" w:rsidR="00222181" w:rsidRDefault="00222181" w:rsidP="00222181">
            <w:r>
              <w:t>No digital modelling</w:t>
            </w:r>
          </w:p>
        </w:tc>
        <w:tc>
          <w:tcPr>
            <w:tcW w:w="1511" w:type="dxa"/>
            <w:vAlign w:val="center"/>
          </w:tcPr>
          <w:p w14:paraId="74A06010" w14:textId="77777777" w:rsidR="00222181" w:rsidRDefault="00222181" w:rsidP="00222181">
            <w:r>
              <w:t>Some processes use digital modelling</w:t>
            </w:r>
          </w:p>
        </w:tc>
        <w:tc>
          <w:tcPr>
            <w:tcW w:w="1585" w:type="dxa"/>
            <w:vAlign w:val="center"/>
          </w:tcPr>
          <w:p w14:paraId="47924C89" w14:textId="77777777" w:rsidR="00222181" w:rsidRDefault="00222181" w:rsidP="00222181">
            <w:r>
              <w:t>Most processes use digital modelling</w:t>
            </w:r>
          </w:p>
        </w:tc>
        <w:tc>
          <w:tcPr>
            <w:tcW w:w="1585" w:type="dxa"/>
            <w:vAlign w:val="center"/>
          </w:tcPr>
          <w:p w14:paraId="528EEE06" w14:textId="77777777" w:rsidR="00222181" w:rsidRDefault="00222181" w:rsidP="00222181">
            <w:r>
              <w:t>Complete digital modelling used for all relevant processes</w:t>
            </w:r>
          </w:p>
        </w:tc>
        <w:tc>
          <w:tcPr>
            <w:tcW w:w="712" w:type="dxa"/>
            <w:vAlign w:val="center"/>
          </w:tcPr>
          <w:p w14:paraId="504E363E" w14:textId="77777777" w:rsidR="00222181" w:rsidRDefault="00222181" w:rsidP="00222181">
            <w:r>
              <w:t>Don't know</w:t>
            </w:r>
          </w:p>
        </w:tc>
        <w:tc>
          <w:tcPr>
            <w:tcW w:w="962" w:type="dxa"/>
            <w:vAlign w:val="center"/>
          </w:tcPr>
          <w:p w14:paraId="6383CF19" w14:textId="77777777" w:rsidR="00222181" w:rsidRDefault="00222181" w:rsidP="00222181">
            <w:r>
              <w:t>Not relevant</w:t>
            </w:r>
          </w:p>
        </w:tc>
      </w:tr>
      <w:tr w:rsidR="00222181" w14:paraId="2F7D647B" w14:textId="77777777" w:rsidTr="00222181">
        <w:tc>
          <w:tcPr>
            <w:tcW w:w="1497" w:type="dxa"/>
            <w:vAlign w:val="center"/>
          </w:tcPr>
          <w:p w14:paraId="4DEC224E" w14:textId="77777777" w:rsidR="00222181" w:rsidRDefault="00222181" w:rsidP="00222181">
            <w:r>
              <w:t>Operations data collection</w:t>
            </w:r>
          </w:p>
        </w:tc>
        <w:tc>
          <w:tcPr>
            <w:tcW w:w="1498" w:type="dxa"/>
            <w:vAlign w:val="center"/>
          </w:tcPr>
          <w:p w14:paraId="76ECF1E2" w14:textId="77777777" w:rsidR="00222181" w:rsidRDefault="00222181" w:rsidP="00222181">
            <w:r>
              <w:t>Data is collected manually when required, e.g. sampling for quality control</w:t>
            </w:r>
          </w:p>
        </w:tc>
        <w:tc>
          <w:tcPr>
            <w:tcW w:w="1511" w:type="dxa"/>
            <w:vAlign w:val="center"/>
          </w:tcPr>
          <w:p w14:paraId="7B086C59" w14:textId="77777777" w:rsidR="00222181" w:rsidRDefault="00222181" w:rsidP="00222181">
            <w:r>
              <w:t>Required data is collected digitally in certain areas</w:t>
            </w:r>
          </w:p>
        </w:tc>
        <w:tc>
          <w:tcPr>
            <w:tcW w:w="1585" w:type="dxa"/>
            <w:vAlign w:val="center"/>
          </w:tcPr>
          <w:p w14:paraId="0D319F47" w14:textId="77777777" w:rsidR="00222181" w:rsidRDefault="00222181" w:rsidP="00222181">
            <w:r>
              <w:t>Comprehensive digital data collection in multiple areas</w:t>
            </w:r>
          </w:p>
        </w:tc>
        <w:tc>
          <w:tcPr>
            <w:tcW w:w="1585" w:type="dxa"/>
            <w:vAlign w:val="center"/>
          </w:tcPr>
          <w:p w14:paraId="43B80D88" w14:textId="77777777" w:rsidR="00222181" w:rsidRDefault="00222181" w:rsidP="00222181">
            <w:r>
              <w:t>Comprehensive automated digital data collection across the entire process</w:t>
            </w:r>
          </w:p>
        </w:tc>
        <w:tc>
          <w:tcPr>
            <w:tcW w:w="712" w:type="dxa"/>
            <w:vAlign w:val="center"/>
          </w:tcPr>
          <w:p w14:paraId="06EBF0BA" w14:textId="77777777" w:rsidR="00222181" w:rsidRDefault="00222181" w:rsidP="00222181">
            <w:r>
              <w:t>Don't know</w:t>
            </w:r>
          </w:p>
        </w:tc>
        <w:tc>
          <w:tcPr>
            <w:tcW w:w="962" w:type="dxa"/>
            <w:vAlign w:val="center"/>
          </w:tcPr>
          <w:p w14:paraId="247ECCA4" w14:textId="77777777" w:rsidR="00222181" w:rsidRDefault="00222181" w:rsidP="00222181">
            <w:r>
              <w:t>Not relevant</w:t>
            </w:r>
          </w:p>
        </w:tc>
      </w:tr>
      <w:tr w:rsidR="00222181" w14:paraId="083CEE77" w14:textId="77777777" w:rsidTr="00222181">
        <w:tc>
          <w:tcPr>
            <w:tcW w:w="1497" w:type="dxa"/>
            <w:vAlign w:val="center"/>
          </w:tcPr>
          <w:p w14:paraId="78847F4C" w14:textId="77777777" w:rsidR="00222181" w:rsidRDefault="00222181" w:rsidP="00222181">
            <w:r>
              <w:t>Operations data usage</w:t>
            </w:r>
          </w:p>
        </w:tc>
        <w:tc>
          <w:tcPr>
            <w:tcW w:w="1498" w:type="dxa"/>
            <w:vAlign w:val="center"/>
          </w:tcPr>
          <w:p w14:paraId="0E1484CB" w14:textId="77777777" w:rsidR="00222181" w:rsidRDefault="00222181" w:rsidP="00222181">
            <w:r>
              <w:t>Data is only used for quality and regulatory purposes</w:t>
            </w:r>
          </w:p>
        </w:tc>
        <w:tc>
          <w:tcPr>
            <w:tcW w:w="1511" w:type="dxa"/>
            <w:vAlign w:val="center"/>
          </w:tcPr>
          <w:p w14:paraId="44370EBA" w14:textId="77777777" w:rsidR="00222181" w:rsidRDefault="00222181" w:rsidP="00222181">
            <w:r>
              <w:t>Some data is used to control processes</w:t>
            </w:r>
          </w:p>
        </w:tc>
        <w:tc>
          <w:tcPr>
            <w:tcW w:w="1585" w:type="dxa"/>
            <w:vAlign w:val="center"/>
          </w:tcPr>
          <w:p w14:paraId="0F3CCB24" w14:textId="77777777" w:rsidR="00222181" w:rsidRDefault="00222181" w:rsidP="00222181">
            <w:r>
              <w:t xml:space="preserve">Some data is used to control and optimise processes, e.g. </w:t>
            </w:r>
            <w:r>
              <w:lastRenderedPageBreak/>
              <w:t>predictive maintenance</w:t>
            </w:r>
          </w:p>
        </w:tc>
        <w:tc>
          <w:tcPr>
            <w:tcW w:w="1585" w:type="dxa"/>
            <w:vAlign w:val="center"/>
          </w:tcPr>
          <w:p w14:paraId="2A49E831" w14:textId="77777777" w:rsidR="00222181" w:rsidRDefault="00222181" w:rsidP="00222181">
            <w:r>
              <w:lastRenderedPageBreak/>
              <w:t xml:space="preserve">All data is used not only to optimise processes, but also for </w:t>
            </w:r>
            <w:r>
              <w:lastRenderedPageBreak/>
              <w:t>decision making</w:t>
            </w:r>
          </w:p>
        </w:tc>
        <w:tc>
          <w:tcPr>
            <w:tcW w:w="712" w:type="dxa"/>
            <w:vAlign w:val="center"/>
          </w:tcPr>
          <w:p w14:paraId="705D578B" w14:textId="77777777" w:rsidR="00222181" w:rsidRDefault="00222181" w:rsidP="00222181">
            <w:r>
              <w:lastRenderedPageBreak/>
              <w:t>Don't know</w:t>
            </w:r>
          </w:p>
        </w:tc>
        <w:tc>
          <w:tcPr>
            <w:tcW w:w="962" w:type="dxa"/>
            <w:vAlign w:val="center"/>
          </w:tcPr>
          <w:p w14:paraId="47F47518" w14:textId="77777777" w:rsidR="00222181" w:rsidRDefault="00222181" w:rsidP="00222181">
            <w:r>
              <w:t>Not relevant</w:t>
            </w:r>
          </w:p>
        </w:tc>
      </w:tr>
      <w:tr w:rsidR="00222181" w14:paraId="0EEA8F1C" w14:textId="77777777" w:rsidTr="00222181">
        <w:tc>
          <w:tcPr>
            <w:tcW w:w="1497" w:type="dxa"/>
            <w:vAlign w:val="center"/>
          </w:tcPr>
          <w:p w14:paraId="24950F6B" w14:textId="77777777" w:rsidR="00222181" w:rsidRDefault="00222181" w:rsidP="00222181">
            <w:r>
              <w:t>Cloud solution usage</w:t>
            </w:r>
          </w:p>
        </w:tc>
        <w:tc>
          <w:tcPr>
            <w:tcW w:w="1498" w:type="dxa"/>
            <w:vAlign w:val="center"/>
          </w:tcPr>
          <w:p w14:paraId="057D3A97" w14:textId="77777777" w:rsidR="00222181" w:rsidRDefault="00222181" w:rsidP="00222181">
            <w:r>
              <w:t>Cloud solutions not in use</w:t>
            </w:r>
          </w:p>
        </w:tc>
        <w:tc>
          <w:tcPr>
            <w:tcW w:w="1511" w:type="dxa"/>
            <w:vAlign w:val="center"/>
          </w:tcPr>
          <w:p w14:paraId="303D679B" w14:textId="77777777" w:rsidR="00222181" w:rsidRDefault="00222181" w:rsidP="00222181">
            <w:r>
              <w:t>Initial solutions planned for cloud-based software, data storage and data analysis</w:t>
            </w:r>
          </w:p>
        </w:tc>
        <w:tc>
          <w:tcPr>
            <w:tcW w:w="1585" w:type="dxa"/>
            <w:vAlign w:val="center"/>
          </w:tcPr>
          <w:p w14:paraId="3EBC7A5A" w14:textId="77777777" w:rsidR="00222181" w:rsidRDefault="00222181" w:rsidP="00222181">
            <w:r>
              <w:t>Pilot solutions implemented in some areas of the business</w:t>
            </w:r>
          </w:p>
        </w:tc>
        <w:tc>
          <w:tcPr>
            <w:tcW w:w="1585" w:type="dxa"/>
            <w:vAlign w:val="center"/>
          </w:tcPr>
          <w:p w14:paraId="5FAEAEC0" w14:textId="77777777" w:rsidR="00222181" w:rsidRDefault="00222181" w:rsidP="00222181">
            <w:r>
              <w:t>Multiple solutions implemented across the business</w:t>
            </w:r>
          </w:p>
        </w:tc>
        <w:tc>
          <w:tcPr>
            <w:tcW w:w="712" w:type="dxa"/>
            <w:vAlign w:val="center"/>
          </w:tcPr>
          <w:p w14:paraId="4B72F6B5" w14:textId="77777777" w:rsidR="00222181" w:rsidRDefault="00222181" w:rsidP="00222181">
            <w:r>
              <w:t>Don't know</w:t>
            </w:r>
          </w:p>
        </w:tc>
        <w:tc>
          <w:tcPr>
            <w:tcW w:w="962" w:type="dxa"/>
            <w:vAlign w:val="center"/>
          </w:tcPr>
          <w:p w14:paraId="146F5A5E" w14:textId="77777777" w:rsidR="00222181" w:rsidRDefault="00222181" w:rsidP="00222181">
            <w:r>
              <w:t>Not relevant</w:t>
            </w:r>
          </w:p>
        </w:tc>
      </w:tr>
      <w:tr w:rsidR="00222181" w14:paraId="40CAE77C" w14:textId="77777777" w:rsidTr="00222181">
        <w:tc>
          <w:tcPr>
            <w:tcW w:w="1497" w:type="dxa"/>
            <w:vAlign w:val="center"/>
          </w:tcPr>
          <w:p w14:paraId="5780D92C" w14:textId="77777777" w:rsidR="00222181" w:rsidRDefault="00222181" w:rsidP="00222181">
            <w:r>
              <w:t>IT and data security</w:t>
            </w:r>
          </w:p>
        </w:tc>
        <w:tc>
          <w:tcPr>
            <w:tcW w:w="1498" w:type="dxa"/>
            <w:vAlign w:val="center"/>
          </w:tcPr>
          <w:p w14:paraId="05184913" w14:textId="77777777" w:rsidR="00222181" w:rsidRDefault="00222181" w:rsidP="00222181">
            <w:r>
              <w:t>IT security solutions are planned</w:t>
            </w:r>
          </w:p>
        </w:tc>
        <w:tc>
          <w:tcPr>
            <w:tcW w:w="1511" w:type="dxa"/>
            <w:vAlign w:val="center"/>
          </w:tcPr>
          <w:p w14:paraId="0FB81A73" w14:textId="77777777" w:rsidR="00222181" w:rsidRDefault="00222181" w:rsidP="00222181">
            <w:r>
              <w:t>IT security solutions have been partially implemented</w:t>
            </w:r>
          </w:p>
        </w:tc>
        <w:tc>
          <w:tcPr>
            <w:tcW w:w="1585" w:type="dxa"/>
            <w:vAlign w:val="center"/>
          </w:tcPr>
          <w:p w14:paraId="24DB5844" w14:textId="77777777" w:rsidR="00222181" w:rsidRDefault="00222181" w:rsidP="00222181">
            <w:r>
              <w:t>Comprehensive IT security solutions have been implemented with plans developed to close any gaps</w:t>
            </w:r>
          </w:p>
        </w:tc>
        <w:tc>
          <w:tcPr>
            <w:tcW w:w="1585" w:type="dxa"/>
            <w:vAlign w:val="center"/>
          </w:tcPr>
          <w:p w14:paraId="0DD5DBCF" w14:textId="77777777" w:rsidR="00222181" w:rsidRDefault="00222181" w:rsidP="00222181">
            <w:r>
              <w:t>IT security solutions have been implemented for all relevant areas and are reviewed frequently to ensure compliance</w:t>
            </w:r>
          </w:p>
        </w:tc>
        <w:tc>
          <w:tcPr>
            <w:tcW w:w="712" w:type="dxa"/>
            <w:vAlign w:val="center"/>
          </w:tcPr>
          <w:p w14:paraId="605E4307" w14:textId="77777777" w:rsidR="00222181" w:rsidRDefault="00222181" w:rsidP="00222181">
            <w:r>
              <w:t>Don't know</w:t>
            </w:r>
          </w:p>
        </w:tc>
        <w:tc>
          <w:tcPr>
            <w:tcW w:w="962" w:type="dxa"/>
            <w:vAlign w:val="center"/>
          </w:tcPr>
          <w:p w14:paraId="1B3E518A" w14:textId="77777777" w:rsidR="00222181" w:rsidRDefault="00222181" w:rsidP="00222181">
            <w:r>
              <w:t>Not relevant</w:t>
            </w:r>
          </w:p>
        </w:tc>
      </w:tr>
    </w:tbl>
    <w:p w14:paraId="431F5D68" w14:textId="77777777" w:rsidR="00222181" w:rsidRDefault="00222181" w:rsidP="00222181">
      <w:pPr>
        <w:rPr>
          <w:rFonts w:ascii="Times New Roman" w:hAnsi="Times New Roman"/>
          <w:b/>
          <w:lang w:val="en-US"/>
        </w:rPr>
      </w:pPr>
      <w:r>
        <w:rPr>
          <w:rFonts w:ascii="Times New Roman" w:hAnsi="Times New Roman"/>
          <w:b/>
          <w:lang w:val="en-US"/>
        </w:rPr>
        <w:t>Strategy and organization</w:t>
      </w:r>
    </w:p>
    <w:tbl>
      <w:tblPr>
        <w:tblStyle w:val="TableGrid"/>
        <w:tblW w:w="0" w:type="auto"/>
        <w:tblLook w:val="04A0" w:firstRow="1" w:lastRow="0" w:firstColumn="1" w:lastColumn="0" w:noHBand="0" w:noVBand="1"/>
      </w:tblPr>
      <w:tblGrid>
        <w:gridCol w:w="1595"/>
        <w:gridCol w:w="1392"/>
        <w:gridCol w:w="1417"/>
        <w:gridCol w:w="1500"/>
        <w:gridCol w:w="1466"/>
        <w:gridCol w:w="701"/>
        <w:gridCol w:w="945"/>
      </w:tblGrid>
      <w:tr w:rsidR="00222181" w14:paraId="58802C41" w14:textId="77777777" w:rsidTr="00222181">
        <w:tc>
          <w:tcPr>
            <w:tcW w:w="1654" w:type="dxa"/>
            <w:vAlign w:val="center"/>
          </w:tcPr>
          <w:p w14:paraId="254F450F" w14:textId="77777777" w:rsidR="00222181" w:rsidRDefault="00222181" w:rsidP="00222181">
            <w:pPr>
              <w:jc w:val="center"/>
              <w:rPr>
                <w:b/>
                <w:bCs/>
                <w:lang w:val="en-US"/>
              </w:rPr>
            </w:pPr>
            <w:r>
              <w:rPr>
                <w:b/>
                <w:bCs/>
              </w:rPr>
              <w:t>Readiness level</w:t>
            </w:r>
          </w:p>
        </w:tc>
        <w:tc>
          <w:tcPr>
            <w:tcW w:w="1446" w:type="dxa"/>
            <w:vAlign w:val="center"/>
          </w:tcPr>
          <w:p w14:paraId="6D1927F7" w14:textId="77777777" w:rsidR="00222181" w:rsidRDefault="00222181" w:rsidP="00222181">
            <w:pPr>
              <w:jc w:val="center"/>
              <w:rPr>
                <w:b/>
                <w:bCs/>
              </w:rPr>
            </w:pPr>
            <w:r>
              <w:rPr>
                <w:b/>
                <w:bCs/>
              </w:rPr>
              <w:t>Level 1</w:t>
            </w:r>
            <w:r>
              <w:rPr>
                <w:b/>
                <w:bCs/>
              </w:rPr>
              <w:br/>
              <w:t>Beginner</w:t>
            </w:r>
          </w:p>
        </w:tc>
        <w:tc>
          <w:tcPr>
            <w:tcW w:w="1471" w:type="dxa"/>
            <w:vAlign w:val="center"/>
          </w:tcPr>
          <w:p w14:paraId="791F0E90" w14:textId="77777777" w:rsidR="00222181" w:rsidRDefault="00222181" w:rsidP="00222181">
            <w:pPr>
              <w:jc w:val="center"/>
              <w:rPr>
                <w:b/>
                <w:bCs/>
              </w:rPr>
            </w:pPr>
            <w:r>
              <w:rPr>
                <w:b/>
                <w:bCs/>
              </w:rPr>
              <w:t>Level 2</w:t>
            </w:r>
            <w:r>
              <w:rPr>
                <w:b/>
                <w:bCs/>
              </w:rPr>
              <w:br/>
              <w:t>Intermediate</w:t>
            </w:r>
          </w:p>
        </w:tc>
        <w:tc>
          <w:tcPr>
            <w:tcW w:w="1557" w:type="dxa"/>
            <w:vAlign w:val="center"/>
          </w:tcPr>
          <w:p w14:paraId="377E9071" w14:textId="77777777" w:rsidR="00222181" w:rsidRDefault="00222181" w:rsidP="00222181">
            <w:pPr>
              <w:jc w:val="center"/>
              <w:rPr>
                <w:b/>
                <w:bCs/>
              </w:rPr>
            </w:pPr>
            <w:r>
              <w:rPr>
                <w:b/>
                <w:bCs/>
              </w:rPr>
              <w:t>Level 3</w:t>
            </w:r>
            <w:r>
              <w:rPr>
                <w:b/>
                <w:bCs/>
              </w:rPr>
              <w:br/>
              <w:t>Experienced</w:t>
            </w:r>
          </w:p>
        </w:tc>
        <w:tc>
          <w:tcPr>
            <w:tcW w:w="1523" w:type="dxa"/>
            <w:vAlign w:val="center"/>
          </w:tcPr>
          <w:p w14:paraId="0D7808B5" w14:textId="77777777" w:rsidR="00222181" w:rsidRDefault="00222181" w:rsidP="00222181">
            <w:pPr>
              <w:jc w:val="center"/>
              <w:rPr>
                <w:b/>
                <w:bCs/>
              </w:rPr>
            </w:pPr>
            <w:r>
              <w:rPr>
                <w:b/>
                <w:bCs/>
              </w:rPr>
              <w:t>Level 4</w:t>
            </w:r>
            <w:r>
              <w:rPr>
                <w:b/>
                <w:bCs/>
              </w:rPr>
              <w:br/>
              <w:t>Expert</w:t>
            </w:r>
          </w:p>
        </w:tc>
        <w:tc>
          <w:tcPr>
            <w:tcW w:w="722" w:type="dxa"/>
            <w:vAlign w:val="center"/>
          </w:tcPr>
          <w:p w14:paraId="50F2D06F" w14:textId="77777777" w:rsidR="00222181" w:rsidRDefault="00222181" w:rsidP="00222181">
            <w:pPr>
              <w:jc w:val="center"/>
              <w:rPr>
                <w:b/>
                <w:bCs/>
              </w:rPr>
            </w:pPr>
            <w:r>
              <w:rPr>
                <w:b/>
                <w:bCs/>
              </w:rPr>
              <w:t>Don't know</w:t>
            </w:r>
          </w:p>
        </w:tc>
        <w:tc>
          <w:tcPr>
            <w:tcW w:w="977" w:type="dxa"/>
            <w:vAlign w:val="center"/>
          </w:tcPr>
          <w:p w14:paraId="0E331382" w14:textId="77777777" w:rsidR="00222181" w:rsidRDefault="00222181" w:rsidP="00222181">
            <w:pPr>
              <w:jc w:val="center"/>
              <w:rPr>
                <w:b/>
                <w:bCs/>
              </w:rPr>
            </w:pPr>
            <w:r>
              <w:rPr>
                <w:b/>
                <w:bCs/>
              </w:rPr>
              <w:t>Not relevant</w:t>
            </w:r>
          </w:p>
        </w:tc>
      </w:tr>
      <w:tr w:rsidR="00222181" w14:paraId="25BC3B84" w14:textId="77777777" w:rsidTr="00222181">
        <w:tc>
          <w:tcPr>
            <w:tcW w:w="1654" w:type="dxa"/>
            <w:vAlign w:val="center"/>
          </w:tcPr>
          <w:p w14:paraId="482EA523" w14:textId="77777777" w:rsidR="00222181" w:rsidRDefault="00222181" w:rsidP="00222181">
            <w:pPr>
              <w:rPr>
                <w:lang w:val="en-US"/>
              </w:rPr>
            </w:pPr>
            <w:r>
              <w:t>Degree of strategy implementation</w:t>
            </w:r>
          </w:p>
        </w:tc>
        <w:tc>
          <w:tcPr>
            <w:tcW w:w="1446" w:type="dxa"/>
            <w:vAlign w:val="center"/>
          </w:tcPr>
          <w:p w14:paraId="4081FC4B" w14:textId="77777777" w:rsidR="00222181" w:rsidRDefault="00222181" w:rsidP="00222181">
            <w:r>
              <w:t>Industry 4 is recognised at departmental level but is not integrated into the strategy</w:t>
            </w:r>
          </w:p>
        </w:tc>
        <w:tc>
          <w:tcPr>
            <w:tcW w:w="1471" w:type="dxa"/>
            <w:vAlign w:val="center"/>
          </w:tcPr>
          <w:p w14:paraId="55B89526" w14:textId="77777777" w:rsidR="00222181" w:rsidRDefault="00222181" w:rsidP="00222181">
            <w:r>
              <w:t>Industry 4 is included in the business strategy</w:t>
            </w:r>
          </w:p>
        </w:tc>
        <w:tc>
          <w:tcPr>
            <w:tcW w:w="1557" w:type="dxa"/>
            <w:vAlign w:val="center"/>
          </w:tcPr>
          <w:p w14:paraId="253EACB8" w14:textId="77777777" w:rsidR="00222181" w:rsidRDefault="00222181" w:rsidP="00222181">
            <w:r>
              <w:t>Industry 4 strategy has been communicated to the business and is widely understood</w:t>
            </w:r>
          </w:p>
        </w:tc>
        <w:tc>
          <w:tcPr>
            <w:tcW w:w="1523" w:type="dxa"/>
            <w:vAlign w:val="center"/>
          </w:tcPr>
          <w:p w14:paraId="7074E77B" w14:textId="77777777" w:rsidR="00222181" w:rsidRDefault="00222181" w:rsidP="00222181">
            <w:r>
              <w:t>Industry 4 strategy has been implemented across the business</w:t>
            </w:r>
          </w:p>
        </w:tc>
        <w:tc>
          <w:tcPr>
            <w:tcW w:w="722" w:type="dxa"/>
            <w:vAlign w:val="center"/>
          </w:tcPr>
          <w:p w14:paraId="4FE15551" w14:textId="77777777" w:rsidR="00222181" w:rsidRDefault="00222181" w:rsidP="00222181">
            <w:r>
              <w:t>Don't know</w:t>
            </w:r>
          </w:p>
        </w:tc>
        <w:tc>
          <w:tcPr>
            <w:tcW w:w="977" w:type="dxa"/>
            <w:vAlign w:val="center"/>
          </w:tcPr>
          <w:p w14:paraId="1292D32E" w14:textId="77777777" w:rsidR="00222181" w:rsidRDefault="00222181" w:rsidP="00222181">
            <w:r>
              <w:t>Not relevant</w:t>
            </w:r>
          </w:p>
        </w:tc>
      </w:tr>
      <w:tr w:rsidR="00222181" w14:paraId="1CA70585" w14:textId="77777777" w:rsidTr="00222181">
        <w:tc>
          <w:tcPr>
            <w:tcW w:w="1654" w:type="dxa"/>
            <w:vAlign w:val="center"/>
          </w:tcPr>
          <w:p w14:paraId="41440C72" w14:textId="77777777" w:rsidR="00222181" w:rsidRDefault="00222181" w:rsidP="00222181">
            <w:r>
              <w:t>Measurement</w:t>
            </w:r>
          </w:p>
        </w:tc>
        <w:tc>
          <w:tcPr>
            <w:tcW w:w="1446" w:type="dxa"/>
            <w:vAlign w:val="center"/>
          </w:tcPr>
          <w:p w14:paraId="6A9E54EB" w14:textId="77777777" w:rsidR="00222181" w:rsidRDefault="00222181" w:rsidP="00222181">
            <w:r>
              <w:t>KPIs are not focused around Industry 4</w:t>
            </w:r>
          </w:p>
        </w:tc>
        <w:tc>
          <w:tcPr>
            <w:tcW w:w="1471" w:type="dxa"/>
            <w:vAlign w:val="center"/>
          </w:tcPr>
          <w:p w14:paraId="572C9D9A" w14:textId="77777777" w:rsidR="00222181" w:rsidRDefault="00222181" w:rsidP="00222181">
            <w:r>
              <w:t>Structured set of business metrics exist, with some measurement of Industry 4 drivers</w:t>
            </w:r>
          </w:p>
        </w:tc>
        <w:tc>
          <w:tcPr>
            <w:tcW w:w="1557" w:type="dxa"/>
            <w:vAlign w:val="center"/>
          </w:tcPr>
          <w:p w14:paraId="65A6FBCD" w14:textId="77777777" w:rsidR="00222181" w:rsidRDefault="00222181" w:rsidP="00222181">
            <w:r>
              <w:t>Industry 4 metrics are widely understood in the business and used in monthly reporting</w:t>
            </w:r>
          </w:p>
        </w:tc>
        <w:tc>
          <w:tcPr>
            <w:tcW w:w="1523" w:type="dxa"/>
            <w:vAlign w:val="center"/>
          </w:tcPr>
          <w:p w14:paraId="5216E607" w14:textId="77777777" w:rsidR="00222181" w:rsidRDefault="00222181" w:rsidP="00222181">
            <w:r>
              <w:t>Business metrics and personal development plans are focused around Industry 4 objectives</w:t>
            </w:r>
          </w:p>
        </w:tc>
        <w:tc>
          <w:tcPr>
            <w:tcW w:w="722" w:type="dxa"/>
            <w:vAlign w:val="center"/>
          </w:tcPr>
          <w:p w14:paraId="53836C5D" w14:textId="77777777" w:rsidR="00222181" w:rsidRDefault="00222181" w:rsidP="00222181">
            <w:r>
              <w:t>Don't know</w:t>
            </w:r>
          </w:p>
        </w:tc>
        <w:tc>
          <w:tcPr>
            <w:tcW w:w="977" w:type="dxa"/>
            <w:vAlign w:val="center"/>
          </w:tcPr>
          <w:p w14:paraId="73E1131C" w14:textId="77777777" w:rsidR="00222181" w:rsidRDefault="00222181" w:rsidP="00222181">
            <w:r>
              <w:t>Not relevant</w:t>
            </w:r>
          </w:p>
        </w:tc>
      </w:tr>
      <w:tr w:rsidR="00222181" w14:paraId="40E03339" w14:textId="77777777" w:rsidTr="00222181">
        <w:tc>
          <w:tcPr>
            <w:tcW w:w="1654" w:type="dxa"/>
            <w:vAlign w:val="center"/>
          </w:tcPr>
          <w:p w14:paraId="4E8B8BF8" w14:textId="77777777" w:rsidR="00222181" w:rsidRDefault="00222181" w:rsidP="00222181">
            <w:r>
              <w:t>Investments</w:t>
            </w:r>
          </w:p>
        </w:tc>
        <w:tc>
          <w:tcPr>
            <w:tcW w:w="1446" w:type="dxa"/>
            <w:vAlign w:val="center"/>
          </w:tcPr>
          <w:p w14:paraId="5A857BF7" w14:textId="77777777" w:rsidR="00222181" w:rsidRDefault="00222181" w:rsidP="00222181">
            <w:r>
              <w:t>Initial Industry 4 investments in one business area</w:t>
            </w:r>
          </w:p>
        </w:tc>
        <w:tc>
          <w:tcPr>
            <w:tcW w:w="1471" w:type="dxa"/>
            <w:vAlign w:val="center"/>
          </w:tcPr>
          <w:p w14:paraId="4DF18886" w14:textId="77777777" w:rsidR="00222181" w:rsidRDefault="00222181" w:rsidP="00222181">
            <w:r>
              <w:t>Industry 4 investments in more advanced business areas</w:t>
            </w:r>
          </w:p>
        </w:tc>
        <w:tc>
          <w:tcPr>
            <w:tcW w:w="1557" w:type="dxa"/>
            <w:vAlign w:val="center"/>
          </w:tcPr>
          <w:p w14:paraId="460F55B2" w14:textId="77777777" w:rsidR="00222181" w:rsidRDefault="00222181" w:rsidP="00222181">
            <w:r>
              <w:t>Industry 4 investments in multiple business areas</w:t>
            </w:r>
          </w:p>
        </w:tc>
        <w:tc>
          <w:tcPr>
            <w:tcW w:w="1523" w:type="dxa"/>
            <w:vAlign w:val="center"/>
          </w:tcPr>
          <w:p w14:paraId="55575F69" w14:textId="77777777" w:rsidR="00222181" w:rsidRDefault="00222181" w:rsidP="00222181">
            <w:r>
              <w:t>Industry 4 investments across the entire business</w:t>
            </w:r>
          </w:p>
        </w:tc>
        <w:tc>
          <w:tcPr>
            <w:tcW w:w="722" w:type="dxa"/>
            <w:vAlign w:val="center"/>
          </w:tcPr>
          <w:p w14:paraId="13F41F81" w14:textId="77777777" w:rsidR="00222181" w:rsidRDefault="00222181" w:rsidP="00222181">
            <w:r>
              <w:t>Don't know</w:t>
            </w:r>
          </w:p>
        </w:tc>
        <w:tc>
          <w:tcPr>
            <w:tcW w:w="977" w:type="dxa"/>
            <w:vAlign w:val="center"/>
          </w:tcPr>
          <w:p w14:paraId="176961F8" w14:textId="77777777" w:rsidR="00222181" w:rsidRDefault="00222181" w:rsidP="00222181">
            <w:r>
              <w:t>Not relevant</w:t>
            </w:r>
          </w:p>
        </w:tc>
      </w:tr>
      <w:tr w:rsidR="00222181" w14:paraId="1C58839F" w14:textId="77777777" w:rsidTr="00222181">
        <w:tc>
          <w:tcPr>
            <w:tcW w:w="1654" w:type="dxa"/>
            <w:vAlign w:val="center"/>
          </w:tcPr>
          <w:p w14:paraId="7419DA29" w14:textId="77777777" w:rsidR="00222181" w:rsidRDefault="00222181" w:rsidP="00222181">
            <w:r>
              <w:lastRenderedPageBreak/>
              <w:t>People capabilities</w:t>
            </w:r>
          </w:p>
        </w:tc>
        <w:tc>
          <w:tcPr>
            <w:tcW w:w="1446" w:type="dxa"/>
            <w:vAlign w:val="center"/>
          </w:tcPr>
          <w:p w14:paraId="1ED3498A" w14:textId="77777777" w:rsidR="00222181" w:rsidRDefault="00222181" w:rsidP="00222181">
            <w:r>
              <w:t>Employees have little or no experience with digital technologies</w:t>
            </w:r>
          </w:p>
        </w:tc>
        <w:tc>
          <w:tcPr>
            <w:tcW w:w="1471" w:type="dxa"/>
            <w:vAlign w:val="center"/>
          </w:tcPr>
          <w:p w14:paraId="2AB8E350" w14:textId="77777777" w:rsidR="00222181" w:rsidRDefault="00222181" w:rsidP="00222181">
            <w:r>
              <w:t>Technology focused areas of the business have employees with some digital skills</w:t>
            </w:r>
          </w:p>
        </w:tc>
        <w:tc>
          <w:tcPr>
            <w:tcW w:w="1557" w:type="dxa"/>
            <w:vAlign w:val="center"/>
          </w:tcPr>
          <w:p w14:paraId="11F5460A" w14:textId="77777777" w:rsidR="00222181" w:rsidRDefault="00222181" w:rsidP="00222181">
            <w:r>
              <w:t>Developed digital and data analysis skills across most areas of the business, e.g. production</w:t>
            </w:r>
          </w:p>
        </w:tc>
        <w:tc>
          <w:tcPr>
            <w:tcW w:w="1523" w:type="dxa"/>
            <w:vAlign w:val="center"/>
          </w:tcPr>
          <w:p w14:paraId="098C962C" w14:textId="77777777" w:rsidR="00222181" w:rsidRDefault="00222181" w:rsidP="00222181">
            <w:r>
              <w:t>Leading edge digital and analytics skills across the business</w:t>
            </w:r>
          </w:p>
        </w:tc>
        <w:tc>
          <w:tcPr>
            <w:tcW w:w="722" w:type="dxa"/>
            <w:vAlign w:val="center"/>
          </w:tcPr>
          <w:p w14:paraId="7169D3B9" w14:textId="77777777" w:rsidR="00222181" w:rsidRDefault="00222181" w:rsidP="00222181">
            <w:r>
              <w:t>Don't know</w:t>
            </w:r>
          </w:p>
        </w:tc>
        <w:tc>
          <w:tcPr>
            <w:tcW w:w="977" w:type="dxa"/>
            <w:vAlign w:val="center"/>
          </w:tcPr>
          <w:p w14:paraId="03EC53D3" w14:textId="77777777" w:rsidR="00222181" w:rsidRDefault="00222181" w:rsidP="00222181">
            <w:r>
              <w:t>Not relevant</w:t>
            </w:r>
          </w:p>
        </w:tc>
      </w:tr>
      <w:tr w:rsidR="00222181" w14:paraId="562975E0" w14:textId="77777777" w:rsidTr="00222181">
        <w:tc>
          <w:tcPr>
            <w:tcW w:w="1654" w:type="dxa"/>
            <w:vAlign w:val="center"/>
          </w:tcPr>
          <w:p w14:paraId="0ABE268F" w14:textId="77777777" w:rsidR="00222181" w:rsidRDefault="00222181" w:rsidP="00222181">
            <w:r>
              <w:t>Collaboration</w:t>
            </w:r>
          </w:p>
        </w:tc>
        <w:tc>
          <w:tcPr>
            <w:tcW w:w="1446" w:type="dxa"/>
            <w:vAlign w:val="center"/>
          </w:tcPr>
          <w:p w14:paraId="3BD9ED7A" w14:textId="77777777" w:rsidR="00222181" w:rsidRDefault="00222181" w:rsidP="00222181">
            <w:r>
              <w:t>The business operates in functional silos</w:t>
            </w:r>
          </w:p>
        </w:tc>
        <w:tc>
          <w:tcPr>
            <w:tcW w:w="1471" w:type="dxa"/>
            <w:vAlign w:val="center"/>
          </w:tcPr>
          <w:p w14:paraId="32783DA2" w14:textId="77777777" w:rsidR="00222181" w:rsidRDefault="00222181" w:rsidP="00222181">
            <w:r>
              <w:t>There is limited interaction between departments, e.g. S&amp;OP process</w:t>
            </w:r>
          </w:p>
        </w:tc>
        <w:tc>
          <w:tcPr>
            <w:tcW w:w="1557" w:type="dxa"/>
            <w:vAlign w:val="center"/>
          </w:tcPr>
          <w:p w14:paraId="49E1414C" w14:textId="77777777" w:rsidR="00222181" w:rsidRDefault="00222181" w:rsidP="00222181">
            <w:r>
              <w:t>Departments are open to cross functional collaboration</w:t>
            </w:r>
          </w:p>
        </w:tc>
        <w:tc>
          <w:tcPr>
            <w:tcW w:w="1523" w:type="dxa"/>
            <w:vAlign w:val="center"/>
          </w:tcPr>
          <w:p w14:paraId="6192EB75" w14:textId="77777777" w:rsidR="00222181" w:rsidRDefault="00222181" w:rsidP="00222181">
            <w:r>
              <w:t>Departments are open to cross company collaboration to drive improvements</w:t>
            </w:r>
          </w:p>
        </w:tc>
        <w:tc>
          <w:tcPr>
            <w:tcW w:w="722" w:type="dxa"/>
            <w:vAlign w:val="center"/>
          </w:tcPr>
          <w:p w14:paraId="5C5FC217" w14:textId="77777777" w:rsidR="00222181" w:rsidRDefault="00222181" w:rsidP="00222181">
            <w:r>
              <w:t>Don't know</w:t>
            </w:r>
          </w:p>
        </w:tc>
        <w:tc>
          <w:tcPr>
            <w:tcW w:w="977" w:type="dxa"/>
            <w:vAlign w:val="center"/>
          </w:tcPr>
          <w:p w14:paraId="60A5DD58" w14:textId="77777777" w:rsidR="00222181" w:rsidRDefault="00222181" w:rsidP="00222181">
            <w:r>
              <w:t>Not relevant</w:t>
            </w:r>
          </w:p>
        </w:tc>
      </w:tr>
      <w:tr w:rsidR="00222181" w14:paraId="60B199FD" w14:textId="77777777" w:rsidTr="00222181">
        <w:tc>
          <w:tcPr>
            <w:tcW w:w="1654" w:type="dxa"/>
            <w:vAlign w:val="center"/>
          </w:tcPr>
          <w:p w14:paraId="0F9BE45A" w14:textId="77777777" w:rsidR="00222181" w:rsidRDefault="00222181" w:rsidP="00222181">
            <w:r>
              <w:t>Leadership</w:t>
            </w:r>
          </w:p>
        </w:tc>
        <w:tc>
          <w:tcPr>
            <w:tcW w:w="1446" w:type="dxa"/>
            <w:vAlign w:val="center"/>
          </w:tcPr>
          <w:p w14:paraId="6A93F93B" w14:textId="77777777" w:rsidR="00222181" w:rsidRDefault="00222181" w:rsidP="00222181">
            <w:r>
              <w:t>Leadership team do not recognise the value of Industry 4 investments</w:t>
            </w:r>
          </w:p>
        </w:tc>
        <w:tc>
          <w:tcPr>
            <w:tcW w:w="1471" w:type="dxa"/>
            <w:vAlign w:val="center"/>
          </w:tcPr>
          <w:p w14:paraId="49CD308A" w14:textId="77777777" w:rsidR="00222181" w:rsidRDefault="00222181" w:rsidP="00222181">
            <w:r>
              <w:t>Leadership team are investigating potential Industry 4 benefits</w:t>
            </w:r>
          </w:p>
        </w:tc>
        <w:tc>
          <w:tcPr>
            <w:tcW w:w="1557" w:type="dxa"/>
            <w:vAlign w:val="center"/>
          </w:tcPr>
          <w:p w14:paraId="5FCBEB62" w14:textId="77777777" w:rsidR="00222181" w:rsidRDefault="00222181" w:rsidP="00222181">
            <w:r>
              <w:t>Leadership team recognise the financial benefits to be obtained through Industry 4 and are developing plans to invest</w:t>
            </w:r>
          </w:p>
        </w:tc>
        <w:tc>
          <w:tcPr>
            <w:tcW w:w="1523" w:type="dxa"/>
            <w:vAlign w:val="center"/>
          </w:tcPr>
          <w:p w14:paraId="2D11F2DB" w14:textId="77777777" w:rsidR="00222181" w:rsidRDefault="00222181" w:rsidP="00222181">
            <w:r>
              <w:t>Widespread support for Industry 4 within both the leadership team and across the wider business</w:t>
            </w:r>
          </w:p>
        </w:tc>
        <w:tc>
          <w:tcPr>
            <w:tcW w:w="722" w:type="dxa"/>
            <w:vAlign w:val="center"/>
          </w:tcPr>
          <w:p w14:paraId="249E96C0" w14:textId="77777777" w:rsidR="00222181" w:rsidRDefault="00222181" w:rsidP="00222181">
            <w:r>
              <w:t>Don't know</w:t>
            </w:r>
          </w:p>
        </w:tc>
        <w:tc>
          <w:tcPr>
            <w:tcW w:w="977" w:type="dxa"/>
            <w:vAlign w:val="center"/>
          </w:tcPr>
          <w:p w14:paraId="7309F965" w14:textId="77777777" w:rsidR="00222181" w:rsidRDefault="00222181" w:rsidP="00222181">
            <w:r>
              <w:t>Not relevant</w:t>
            </w:r>
          </w:p>
        </w:tc>
      </w:tr>
      <w:tr w:rsidR="00222181" w14:paraId="14BA52B6" w14:textId="77777777" w:rsidTr="00222181">
        <w:tc>
          <w:tcPr>
            <w:tcW w:w="1654" w:type="dxa"/>
            <w:vAlign w:val="center"/>
          </w:tcPr>
          <w:p w14:paraId="186D7A52" w14:textId="77777777" w:rsidR="00222181" w:rsidRDefault="00222181" w:rsidP="00222181">
            <w:r>
              <w:t>Finance</w:t>
            </w:r>
          </w:p>
        </w:tc>
        <w:tc>
          <w:tcPr>
            <w:tcW w:w="1446" w:type="dxa"/>
            <w:vAlign w:val="center"/>
          </w:tcPr>
          <w:p w14:paraId="3AFA557C" w14:textId="77777777" w:rsidR="00222181" w:rsidRDefault="00222181" w:rsidP="00222181">
            <w:r>
              <w:t>No sizeable Industry 4 investment</w:t>
            </w:r>
          </w:p>
        </w:tc>
        <w:tc>
          <w:tcPr>
            <w:tcW w:w="1471" w:type="dxa"/>
            <w:vAlign w:val="center"/>
          </w:tcPr>
          <w:p w14:paraId="30AE4AA4" w14:textId="77777777" w:rsidR="00222181" w:rsidRDefault="00222181" w:rsidP="00222181">
            <w:r>
              <w:t>No ongoing review of cost/benefit analysis for Industry 4 investment</w:t>
            </w:r>
          </w:p>
        </w:tc>
        <w:tc>
          <w:tcPr>
            <w:tcW w:w="1557" w:type="dxa"/>
            <w:vAlign w:val="center"/>
          </w:tcPr>
          <w:p w14:paraId="29725231" w14:textId="77777777" w:rsidR="00222181" w:rsidRDefault="00222181" w:rsidP="00222181">
            <w:r>
              <w:t>Annual cost/benefit analysis of Industry 4 investment</w:t>
            </w:r>
          </w:p>
        </w:tc>
        <w:tc>
          <w:tcPr>
            <w:tcW w:w="1523" w:type="dxa"/>
            <w:vAlign w:val="center"/>
          </w:tcPr>
          <w:p w14:paraId="21C7E8C3" w14:textId="77777777" w:rsidR="00222181" w:rsidRDefault="00222181" w:rsidP="00222181">
            <w:r>
              <w:t>Quarterly cost/benefit analysis of Industry 4 investment</w:t>
            </w:r>
          </w:p>
        </w:tc>
        <w:tc>
          <w:tcPr>
            <w:tcW w:w="722" w:type="dxa"/>
            <w:vAlign w:val="center"/>
          </w:tcPr>
          <w:p w14:paraId="0D3934D8" w14:textId="77777777" w:rsidR="00222181" w:rsidRDefault="00222181" w:rsidP="00222181">
            <w:r>
              <w:t>Don't know</w:t>
            </w:r>
          </w:p>
        </w:tc>
        <w:tc>
          <w:tcPr>
            <w:tcW w:w="977" w:type="dxa"/>
            <w:vAlign w:val="center"/>
          </w:tcPr>
          <w:p w14:paraId="66ACF831" w14:textId="77777777" w:rsidR="00222181" w:rsidRDefault="00222181" w:rsidP="00222181">
            <w:r>
              <w:t>Not relevant</w:t>
            </w:r>
          </w:p>
        </w:tc>
      </w:tr>
    </w:tbl>
    <w:p w14:paraId="4B03BA9A" w14:textId="77777777" w:rsidR="00222181" w:rsidRDefault="00222181" w:rsidP="00222181">
      <w:pPr>
        <w:rPr>
          <w:rFonts w:ascii="Times New Roman" w:hAnsi="Times New Roman"/>
          <w:b/>
          <w:lang w:val="en-US"/>
        </w:rPr>
      </w:pPr>
    </w:p>
    <w:p w14:paraId="691A7F68" w14:textId="77777777" w:rsidR="00222181" w:rsidRDefault="00222181" w:rsidP="00222181">
      <w:pPr>
        <w:rPr>
          <w:rFonts w:ascii="Times New Roman" w:hAnsi="Times New Roman"/>
          <w:b/>
          <w:lang w:val="en-US"/>
        </w:rPr>
      </w:pPr>
      <w:r w:rsidRPr="00FA4551">
        <w:rPr>
          <w:rFonts w:ascii="Times New Roman" w:hAnsi="Times New Roman"/>
          <w:b/>
          <w:lang w:val="en-US"/>
        </w:rPr>
        <w:t>Supply chain</w:t>
      </w:r>
    </w:p>
    <w:tbl>
      <w:tblPr>
        <w:tblStyle w:val="TableGrid"/>
        <w:tblW w:w="0" w:type="auto"/>
        <w:tblLook w:val="04A0" w:firstRow="1" w:lastRow="0" w:firstColumn="1" w:lastColumn="0" w:noHBand="0" w:noVBand="1"/>
      </w:tblPr>
      <w:tblGrid>
        <w:gridCol w:w="1219"/>
        <w:gridCol w:w="1394"/>
        <w:gridCol w:w="1394"/>
        <w:gridCol w:w="1754"/>
        <w:gridCol w:w="1754"/>
        <w:gridCol w:w="643"/>
        <w:gridCol w:w="858"/>
      </w:tblGrid>
      <w:tr w:rsidR="00222181" w14:paraId="2D973CD9" w14:textId="77777777" w:rsidTr="00222181">
        <w:tc>
          <w:tcPr>
            <w:tcW w:w="1264" w:type="dxa"/>
            <w:vAlign w:val="center"/>
          </w:tcPr>
          <w:p w14:paraId="3896B457" w14:textId="77777777" w:rsidR="00222181" w:rsidRDefault="00222181" w:rsidP="00222181">
            <w:pPr>
              <w:jc w:val="center"/>
              <w:rPr>
                <w:b/>
                <w:bCs/>
                <w:lang w:val="en-US"/>
              </w:rPr>
            </w:pPr>
            <w:r>
              <w:rPr>
                <w:b/>
                <w:bCs/>
              </w:rPr>
              <w:t>Readiness level</w:t>
            </w:r>
          </w:p>
        </w:tc>
        <w:tc>
          <w:tcPr>
            <w:tcW w:w="1446" w:type="dxa"/>
            <w:vAlign w:val="center"/>
          </w:tcPr>
          <w:p w14:paraId="0891353E" w14:textId="77777777" w:rsidR="00222181" w:rsidRDefault="00222181" w:rsidP="00222181">
            <w:pPr>
              <w:jc w:val="center"/>
              <w:rPr>
                <w:b/>
                <w:bCs/>
              </w:rPr>
            </w:pPr>
            <w:r>
              <w:rPr>
                <w:b/>
                <w:bCs/>
              </w:rPr>
              <w:t>Level 1</w:t>
            </w:r>
            <w:r>
              <w:rPr>
                <w:b/>
                <w:bCs/>
              </w:rPr>
              <w:br/>
              <w:t>Beginner</w:t>
            </w:r>
          </w:p>
        </w:tc>
        <w:tc>
          <w:tcPr>
            <w:tcW w:w="1446" w:type="dxa"/>
            <w:vAlign w:val="center"/>
          </w:tcPr>
          <w:p w14:paraId="45B43183" w14:textId="77777777" w:rsidR="00222181" w:rsidRDefault="00222181" w:rsidP="00222181">
            <w:pPr>
              <w:jc w:val="center"/>
              <w:rPr>
                <w:b/>
                <w:bCs/>
              </w:rPr>
            </w:pPr>
            <w:r>
              <w:rPr>
                <w:b/>
                <w:bCs/>
              </w:rPr>
              <w:t>Level 2</w:t>
            </w:r>
            <w:r>
              <w:rPr>
                <w:b/>
                <w:bCs/>
              </w:rPr>
              <w:br/>
              <w:t>Intermediate</w:t>
            </w:r>
          </w:p>
        </w:tc>
        <w:tc>
          <w:tcPr>
            <w:tcW w:w="1823" w:type="dxa"/>
            <w:vAlign w:val="center"/>
          </w:tcPr>
          <w:p w14:paraId="2CDC4BF4" w14:textId="77777777" w:rsidR="00222181" w:rsidRDefault="00222181" w:rsidP="00222181">
            <w:pPr>
              <w:jc w:val="center"/>
              <w:rPr>
                <w:b/>
                <w:bCs/>
              </w:rPr>
            </w:pPr>
            <w:r>
              <w:rPr>
                <w:b/>
                <w:bCs/>
              </w:rPr>
              <w:t>Level 3</w:t>
            </w:r>
            <w:r>
              <w:rPr>
                <w:b/>
                <w:bCs/>
              </w:rPr>
              <w:br/>
              <w:t>Experienced</w:t>
            </w:r>
          </w:p>
        </w:tc>
        <w:tc>
          <w:tcPr>
            <w:tcW w:w="1823" w:type="dxa"/>
            <w:vAlign w:val="center"/>
          </w:tcPr>
          <w:p w14:paraId="1A5A8F8F" w14:textId="77777777" w:rsidR="00222181" w:rsidRDefault="00222181" w:rsidP="00222181">
            <w:pPr>
              <w:jc w:val="center"/>
              <w:rPr>
                <w:b/>
                <w:bCs/>
              </w:rPr>
            </w:pPr>
            <w:r>
              <w:rPr>
                <w:b/>
                <w:bCs/>
              </w:rPr>
              <w:t>Level 4</w:t>
            </w:r>
            <w:r>
              <w:rPr>
                <w:b/>
                <w:bCs/>
              </w:rPr>
              <w:br/>
              <w:t>Expert</w:t>
            </w:r>
          </w:p>
        </w:tc>
        <w:tc>
          <w:tcPr>
            <w:tcW w:w="662" w:type="dxa"/>
            <w:vAlign w:val="center"/>
          </w:tcPr>
          <w:p w14:paraId="1F42121B" w14:textId="77777777" w:rsidR="00222181" w:rsidRDefault="00222181" w:rsidP="00222181">
            <w:pPr>
              <w:jc w:val="center"/>
              <w:rPr>
                <w:b/>
                <w:bCs/>
              </w:rPr>
            </w:pPr>
            <w:r>
              <w:rPr>
                <w:b/>
                <w:bCs/>
              </w:rPr>
              <w:t>Don't know</w:t>
            </w:r>
          </w:p>
        </w:tc>
        <w:tc>
          <w:tcPr>
            <w:tcW w:w="886" w:type="dxa"/>
            <w:vAlign w:val="center"/>
          </w:tcPr>
          <w:p w14:paraId="44BD4F47" w14:textId="77777777" w:rsidR="00222181" w:rsidRDefault="00222181" w:rsidP="00222181">
            <w:pPr>
              <w:jc w:val="center"/>
              <w:rPr>
                <w:b/>
                <w:bCs/>
              </w:rPr>
            </w:pPr>
            <w:r>
              <w:rPr>
                <w:b/>
                <w:bCs/>
              </w:rPr>
              <w:t>Not relevant</w:t>
            </w:r>
          </w:p>
        </w:tc>
      </w:tr>
      <w:tr w:rsidR="00222181" w14:paraId="22E7C53F" w14:textId="77777777" w:rsidTr="00222181">
        <w:tc>
          <w:tcPr>
            <w:tcW w:w="1264" w:type="dxa"/>
            <w:vAlign w:val="center"/>
          </w:tcPr>
          <w:p w14:paraId="1E061372" w14:textId="77777777" w:rsidR="00222181" w:rsidRDefault="00222181" w:rsidP="00222181">
            <w:pPr>
              <w:rPr>
                <w:lang w:val="en-US"/>
              </w:rPr>
            </w:pPr>
            <w:r>
              <w:t>Inventory control using real-time data management</w:t>
            </w:r>
          </w:p>
        </w:tc>
        <w:tc>
          <w:tcPr>
            <w:tcW w:w="1446" w:type="dxa"/>
            <w:vAlign w:val="center"/>
          </w:tcPr>
          <w:p w14:paraId="6A24C23F" w14:textId="77777777" w:rsidR="00222181" w:rsidRDefault="00222181" w:rsidP="00222181">
            <w:r>
              <w:t>Inventory levels are understood</w:t>
            </w:r>
          </w:p>
        </w:tc>
        <w:tc>
          <w:tcPr>
            <w:tcW w:w="1446" w:type="dxa"/>
            <w:vAlign w:val="center"/>
          </w:tcPr>
          <w:p w14:paraId="1F3CCFD1" w14:textId="77777777" w:rsidR="00222181" w:rsidRDefault="00222181" w:rsidP="00222181">
            <w:r>
              <w:t>Computer database is used which is manually updated with inventory levels</w:t>
            </w:r>
          </w:p>
        </w:tc>
        <w:tc>
          <w:tcPr>
            <w:tcW w:w="1823" w:type="dxa"/>
            <w:vAlign w:val="center"/>
          </w:tcPr>
          <w:p w14:paraId="7AFD5219" w14:textId="77777777" w:rsidR="00222181" w:rsidRDefault="00222181" w:rsidP="00222181">
            <w:r>
              <w:t>Computer database used with smart devices updating inventory levels</w:t>
            </w:r>
          </w:p>
        </w:tc>
        <w:tc>
          <w:tcPr>
            <w:tcW w:w="1823" w:type="dxa"/>
            <w:vAlign w:val="center"/>
          </w:tcPr>
          <w:p w14:paraId="63438CBB" w14:textId="77777777" w:rsidR="00222181" w:rsidRDefault="00222181" w:rsidP="00222181">
            <w:r>
              <w:t>Real-time database which is updated by smart devices</w:t>
            </w:r>
          </w:p>
        </w:tc>
        <w:tc>
          <w:tcPr>
            <w:tcW w:w="662" w:type="dxa"/>
            <w:vAlign w:val="center"/>
          </w:tcPr>
          <w:p w14:paraId="317AC152" w14:textId="77777777" w:rsidR="00222181" w:rsidRDefault="00222181" w:rsidP="00222181">
            <w:r>
              <w:t>Don't know</w:t>
            </w:r>
          </w:p>
        </w:tc>
        <w:tc>
          <w:tcPr>
            <w:tcW w:w="886" w:type="dxa"/>
            <w:vAlign w:val="center"/>
          </w:tcPr>
          <w:p w14:paraId="4D572308" w14:textId="77777777" w:rsidR="00222181" w:rsidRDefault="00222181" w:rsidP="00222181">
            <w:r>
              <w:t>Not relevant</w:t>
            </w:r>
          </w:p>
        </w:tc>
      </w:tr>
      <w:tr w:rsidR="00222181" w14:paraId="049EFB82" w14:textId="77777777" w:rsidTr="00222181">
        <w:tc>
          <w:tcPr>
            <w:tcW w:w="1264" w:type="dxa"/>
            <w:vAlign w:val="center"/>
          </w:tcPr>
          <w:p w14:paraId="3086C579" w14:textId="77777777" w:rsidR="00222181" w:rsidRDefault="00222181" w:rsidP="00222181">
            <w:r>
              <w:lastRenderedPageBreak/>
              <w:t>Supply chain integration</w:t>
            </w:r>
          </w:p>
        </w:tc>
        <w:tc>
          <w:tcPr>
            <w:tcW w:w="1446" w:type="dxa"/>
            <w:vAlign w:val="center"/>
          </w:tcPr>
          <w:p w14:paraId="3D5286A7" w14:textId="77777777" w:rsidR="00222181" w:rsidRDefault="00222181" w:rsidP="00222181">
            <w:r>
              <w:t>Ad hoc reactive communication with suppliers and customers</w:t>
            </w:r>
          </w:p>
        </w:tc>
        <w:tc>
          <w:tcPr>
            <w:tcW w:w="1446" w:type="dxa"/>
            <w:vAlign w:val="center"/>
          </w:tcPr>
          <w:p w14:paraId="22048A63" w14:textId="77777777" w:rsidR="00222181" w:rsidRDefault="00222181" w:rsidP="00222181">
            <w:r>
              <w:t>Basic communication and data sharing where required with suppliers and customers</w:t>
            </w:r>
          </w:p>
        </w:tc>
        <w:tc>
          <w:tcPr>
            <w:tcW w:w="1823" w:type="dxa"/>
            <w:vAlign w:val="center"/>
          </w:tcPr>
          <w:p w14:paraId="233DCA03" w14:textId="77777777" w:rsidR="00222181" w:rsidRDefault="00222181" w:rsidP="00222181">
            <w:r>
              <w:t>Data transfer between key strategic suppliers/customers (e.g. customer inventory levels)</w:t>
            </w:r>
          </w:p>
        </w:tc>
        <w:tc>
          <w:tcPr>
            <w:tcW w:w="1823" w:type="dxa"/>
            <w:vAlign w:val="center"/>
          </w:tcPr>
          <w:p w14:paraId="147BAAF6" w14:textId="77777777" w:rsidR="00222181" w:rsidRDefault="00222181" w:rsidP="00222181">
            <w:r>
              <w:t>Fully integrated systems with suppliers/customers for appropriate processes (e.g. real-time integrated planning</w:t>
            </w:r>
          </w:p>
        </w:tc>
        <w:tc>
          <w:tcPr>
            <w:tcW w:w="662" w:type="dxa"/>
            <w:vAlign w:val="center"/>
          </w:tcPr>
          <w:p w14:paraId="675A58FC" w14:textId="77777777" w:rsidR="00222181" w:rsidRDefault="00222181" w:rsidP="00222181">
            <w:r>
              <w:t>Don't know</w:t>
            </w:r>
          </w:p>
        </w:tc>
        <w:tc>
          <w:tcPr>
            <w:tcW w:w="886" w:type="dxa"/>
            <w:vAlign w:val="center"/>
          </w:tcPr>
          <w:p w14:paraId="1014AF8A" w14:textId="77777777" w:rsidR="00222181" w:rsidRDefault="00222181" w:rsidP="00222181">
            <w:r>
              <w:t>Not relevant</w:t>
            </w:r>
          </w:p>
        </w:tc>
      </w:tr>
      <w:tr w:rsidR="00222181" w14:paraId="2404CFF0" w14:textId="77777777" w:rsidTr="00222181">
        <w:tc>
          <w:tcPr>
            <w:tcW w:w="1264" w:type="dxa"/>
            <w:vAlign w:val="center"/>
          </w:tcPr>
          <w:p w14:paraId="62234A72" w14:textId="77777777" w:rsidR="00222181" w:rsidRDefault="00222181" w:rsidP="00222181">
            <w:r>
              <w:t>Supply chain visibility</w:t>
            </w:r>
          </w:p>
        </w:tc>
        <w:tc>
          <w:tcPr>
            <w:tcW w:w="1446" w:type="dxa"/>
            <w:vAlign w:val="center"/>
          </w:tcPr>
          <w:p w14:paraId="7EEBD54C" w14:textId="77777777" w:rsidR="00222181" w:rsidRDefault="00222181" w:rsidP="00222181">
            <w:r>
              <w:t>No integration with suppliers or customers</w:t>
            </w:r>
          </w:p>
        </w:tc>
        <w:tc>
          <w:tcPr>
            <w:tcW w:w="1446" w:type="dxa"/>
            <w:vAlign w:val="center"/>
          </w:tcPr>
          <w:p w14:paraId="3862B54D" w14:textId="77777777" w:rsidR="00222181" w:rsidRDefault="00222181" w:rsidP="00222181">
            <w:r>
              <w:t>Site location, capacity, inventory and operations are visible between first tier suppliers and customers</w:t>
            </w:r>
          </w:p>
        </w:tc>
        <w:tc>
          <w:tcPr>
            <w:tcW w:w="1823" w:type="dxa"/>
            <w:vAlign w:val="center"/>
          </w:tcPr>
          <w:p w14:paraId="3DD22C01" w14:textId="77777777" w:rsidR="00222181" w:rsidRDefault="00222181" w:rsidP="00222181">
            <w:r>
              <w:t>Site location, capacity, inventory and operations are visible throughout supply chain</w:t>
            </w:r>
          </w:p>
        </w:tc>
        <w:tc>
          <w:tcPr>
            <w:tcW w:w="1823" w:type="dxa"/>
            <w:vAlign w:val="center"/>
          </w:tcPr>
          <w:p w14:paraId="42EF04D2" w14:textId="77777777" w:rsidR="00222181" w:rsidRDefault="00222181" w:rsidP="00222181">
            <w:r>
              <w:t>Site location, capacity, inventory and operations are visible in real-time throughout supply chain and used for monitoring and optimisation</w:t>
            </w:r>
          </w:p>
        </w:tc>
        <w:tc>
          <w:tcPr>
            <w:tcW w:w="662" w:type="dxa"/>
            <w:vAlign w:val="center"/>
          </w:tcPr>
          <w:p w14:paraId="6698B9B0" w14:textId="77777777" w:rsidR="00222181" w:rsidRDefault="00222181" w:rsidP="00222181">
            <w:r>
              <w:t>Don't know</w:t>
            </w:r>
          </w:p>
        </w:tc>
        <w:tc>
          <w:tcPr>
            <w:tcW w:w="886" w:type="dxa"/>
            <w:vAlign w:val="center"/>
          </w:tcPr>
          <w:p w14:paraId="0C188722" w14:textId="77777777" w:rsidR="00222181" w:rsidRDefault="00222181" w:rsidP="00222181">
            <w:r>
              <w:t>Not relevant</w:t>
            </w:r>
          </w:p>
        </w:tc>
      </w:tr>
      <w:tr w:rsidR="00222181" w14:paraId="44AA2A5A" w14:textId="77777777" w:rsidTr="00222181">
        <w:tc>
          <w:tcPr>
            <w:tcW w:w="1264" w:type="dxa"/>
            <w:vAlign w:val="center"/>
          </w:tcPr>
          <w:p w14:paraId="67A9E095" w14:textId="77777777" w:rsidR="00222181" w:rsidRDefault="00222181" w:rsidP="00222181">
            <w:r>
              <w:t>Supply chain flexibility</w:t>
            </w:r>
          </w:p>
        </w:tc>
        <w:tc>
          <w:tcPr>
            <w:tcW w:w="1446" w:type="dxa"/>
            <w:vAlign w:val="center"/>
          </w:tcPr>
          <w:p w14:paraId="7B19AF62" w14:textId="77777777" w:rsidR="00222181" w:rsidRDefault="00222181" w:rsidP="00222181">
            <w:r>
              <w:t>Slow response to market changes</w:t>
            </w:r>
          </w:p>
        </w:tc>
        <w:tc>
          <w:tcPr>
            <w:tcW w:w="1446" w:type="dxa"/>
            <w:vAlign w:val="center"/>
          </w:tcPr>
          <w:p w14:paraId="236A3B17" w14:textId="77777777" w:rsidR="00222181" w:rsidRDefault="00222181" w:rsidP="00222181">
            <w:r>
              <w:t>Moderate response to market changes and general customer requirements shifts</w:t>
            </w:r>
          </w:p>
        </w:tc>
        <w:tc>
          <w:tcPr>
            <w:tcW w:w="1823" w:type="dxa"/>
            <w:vAlign w:val="center"/>
          </w:tcPr>
          <w:p w14:paraId="3D6997D4" w14:textId="77777777" w:rsidR="00222181" w:rsidRDefault="00222181" w:rsidP="00222181">
            <w:r>
              <w:t>Moderate response to changes in market environment and individual customer requirements</w:t>
            </w:r>
          </w:p>
        </w:tc>
        <w:tc>
          <w:tcPr>
            <w:tcW w:w="1823" w:type="dxa"/>
            <w:vAlign w:val="center"/>
          </w:tcPr>
          <w:p w14:paraId="16F27BE1" w14:textId="77777777" w:rsidR="00222181" w:rsidRDefault="00222181" w:rsidP="00222181">
            <w:r>
              <w:t>Immediate response to changes in market environment and individual customer requirements</w:t>
            </w:r>
          </w:p>
        </w:tc>
        <w:tc>
          <w:tcPr>
            <w:tcW w:w="662" w:type="dxa"/>
            <w:vAlign w:val="center"/>
          </w:tcPr>
          <w:p w14:paraId="6F8734BC" w14:textId="77777777" w:rsidR="00222181" w:rsidRDefault="00222181" w:rsidP="00222181">
            <w:r>
              <w:t>Don't know</w:t>
            </w:r>
          </w:p>
        </w:tc>
        <w:tc>
          <w:tcPr>
            <w:tcW w:w="886" w:type="dxa"/>
            <w:vAlign w:val="center"/>
          </w:tcPr>
          <w:p w14:paraId="30FF13DF" w14:textId="77777777" w:rsidR="00222181" w:rsidRDefault="00222181" w:rsidP="00222181">
            <w:r>
              <w:t>Not relevant</w:t>
            </w:r>
          </w:p>
        </w:tc>
      </w:tr>
      <w:tr w:rsidR="00222181" w14:paraId="4C25285A" w14:textId="77777777" w:rsidTr="00222181">
        <w:tc>
          <w:tcPr>
            <w:tcW w:w="1264" w:type="dxa"/>
            <w:vAlign w:val="center"/>
          </w:tcPr>
          <w:p w14:paraId="4F279E74" w14:textId="77777777" w:rsidR="00222181" w:rsidRDefault="00222181" w:rsidP="00222181">
            <w:r>
              <w:t>Lead times</w:t>
            </w:r>
          </w:p>
        </w:tc>
        <w:tc>
          <w:tcPr>
            <w:tcW w:w="1446" w:type="dxa"/>
            <w:vAlign w:val="center"/>
          </w:tcPr>
          <w:p w14:paraId="3DF6A73A" w14:textId="77777777" w:rsidR="00222181" w:rsidRDefault="00222181" w:rsidP="00222181">
            <w:r>
              <w:t>Long materials lead time resulting in high inventory levels</w:t>
            </w:r>
          </w:p>
        </w:tc>
        <w:tc>
          <w:tcPr>
            <w:tcW w:w="1446" w:type="dxa"/>
            <w:vAlign w:val="center"/>
          </w:tcPr>
          <w:p w14:paraId="3A7A22CE" w14:textId="77777777" w:rsidR="00222181" w:rsidRDefault="00222181" w:rsidP="00222181">
            <w:r>
              <w:t>Improvements have been identified to reduce lead times for some materials</w:t>
            </w:r>
          </w:p>
        </w:tc>
        <w:tc>
          <w:tcPr>
            <w:tcW w:w="1823" w:type="dxa"/>
            <w:vAlign w:val="center"/>
          </w:tcPr>
          <w:p w14:paraId="7A95FE4B" w14:textId="77777777" w:rsidR="00222181" w:rsidRDefault="00222181" w:rsidP="00222181">
            <w:r>
              <w:t>Some improvements have been implemented to reduce lead times on key materials</w:t>
            </w:r>
          </w:p>
        </w:tc>
        <w:tc>
          <w:tcPr>
            <w:tcW w:w="1823" w:type="dxa"/>
            <w:vAlign w:val="center"/>
          </w:tcPr>
          <w:p w14:paraId="67496BB2" w14:textId="77777777" w:rsidR="00222181" w:rsidRDefault="00222181" w:rsidP="00222181">
            <w:r>
              <w:t>Differentiated stocking policies and lead times to meet make-to-order efficiently</w:t>
            </w:r>
          </w:p>
        </w:tc>
        <w:tc>
          <w:tcPr>
            <w:tcW w:w="662" w:type="dxa"/>
            <w:vAlign w:val="center"/>
          </w:tcPr>
          <w:p w14:paraId="06B56D99" w14:textId="77777777" w:rsidR="00222181" w:rsidRDefault="00222181" w:rsidP="00222181">
            <w:r>
              <w:t>Don't know</w:t>
            </w:r>
          </w:p>
        </w:tc>
        <w:tc>
          <w:tcPr>
            <w:tcW w:w="886" w:type="dxa"/>
            <w:vAlign w:val="center"/>
          </w:tcPr>
          <w:p w14:paraId="793A4991" w14:textId="77777777" w:rsidR="00222181" w:rsidRDefault="00222181" w:rsidP="00222181">
            <w:r>
              <w:t>Not relevant</w:t>
            </w:r>
          </w:p>
        </w:tc>
      </w:tr>
    </w:tbl>
    <w:p w14:paraId="4889D518" w14:textId="77777777" w:rsidR="00222181" w:rsidRDefault="00222181" w:rsidP="00222181">
      <w:pPr>
        <w:rPr>
          <w:rFonts w:ascii="Times New Roman" w:hAnsi="Times New Roman"/>
          <w:b/>
          <w:lang w:val="en-US"/>
        </w:rPr>
      </w:pPr>
    </w:p>
    <w:p w14:paraId="6AC0CFBC" w14:textId="77777777" w:rsidR="00222181" w:rsidRDefault="00222181" w:rsidP="00222181">
      <w:pPr>
        <w:rPr>
          <w:rFonts w:ascii="Times New Roman" w:hAnsi="Times New Roman"/>
          <w:b/>
          <w:lang w:val="en-US"/>
        </w:rPr>
      </w:pPr>
      <w:r w:rsidRPr="00FA4551">
        <w:rPr>
          <w:rFonts w:ascii="Times New Roman" w:hAnsi="Times New Roman"/>
          <w:b/>
          <w:lang w:val="en-US"/>
        </w:rPr>
        <w:t>Business model</w:t>
      </w:r>
    </w:p>
    <w:tbl>
      <w:tblPr>
        <w:tblStyle w:val="TableGrid"/>
        <w:tblW w:w="0" w:type="auto"/>
        <w:tblLook w:val="04A0" w:firstRow="1" w:lastRow="0" w:firstColumn="1" w:lastColumn="0" w:noHBand="0" w:noVBand="1"/>
      </w:tblPr>
      <w:tblGrid>
        <w:gridCol w:w="1296"/>
        <w:gridCol w:w="1398"/>
        <w:gridCol w:w="1530"/>
        <w:gridCol w:w="1654"/>
        <w:gridCol w:w="1439"/>
        <w:gridCol w:w="722"/>
        <w:gridCol w:w="977"/>
      </w:tblGrid>
      <w:tr w:rsidR="00222181" w14:paraId="3D3A07E5" w14:textId="77777777" w:rsidTr="00222181">
        <w:tc>
          <w:tcPr>
            <w:tcW w:w="1540" w:type="dxa"/>
            <w:vAlign w:val="center"/>
          </w:tcPr>
          <w:p w14:paraId="01EE4D39" w14:textId="77777777" w:rsidR="00222181" w:rsidRDefault="00222181" w:rsidP="00222181">
            <w:pPr>
              <w:jc w:val="center"/>
              <w:rPr>
                <w:b/>
                <w:bCs/>
                <w:lang w:val="en-US"/>
              </w:rPr>
            </w:pPr>
            <w:r>
              <w:rPr>
                <w:b/>
                <w:bCs/>
              </w:rPr>
              <w:t>Readiness level</w:t>
            </w:r>
          </w:p>
        </w:tc>
        <w:tc>
          <w:tcPr>
            <w:tcW w:w="1431" w:type="dxa"/>
            <w:vAlign w:val="center"/>
          </w:tcPr>
          <w:p w14:paraId="2E1522BB" w14:textId="77777777" w:rsidR="00222181" w:rsidRDefault="00222181" w:rsidP="00222181">
            <w:pPr>
              <w:jc w:val="center"/>
              <w:rPr>
                <w:b/>
                <w:bCs/>
              </w:rPr>
            </w:pPr>
            <w:r>
              <w:rPr>
                <w:b/>
                <w:bCs/>
              </w:rPr>
              <w:t>Level 1</w:t>
            </w:r>
            <w:r>
              <w:rPr>
                <w:b/>
                <w:bCs/>
              </w:rPr>
              <w:br/>
              <w:t>Beginner</w:t>
            </w:r>
          </w:p>
        </w:tc>
        <w:tc>
          <w:tcPr>
            <w:tcW w:w="1530" w:type="dxa"/>
            <w:vAlign w:val="center"/>
          </w:tcPr>
          <w:p w14:paraId="7BE21B0D" w14:textId="77777777" w:rsidR="00222181" w:rsidRDefault="00222181" w:rsidP="00222181">
            <w:pPr>
              <w:jc w:val="center"/>
              <w:rPr>
                <w:b/>
                <w:bCs/>
              </w:rPr>
            </w:pPr>
            <w:r>
              <w:rPr>
                <w:b/>
                <w:bCs/>
              </w:rPr>
              <w:t>Level 2</w:t>
            </w:r>
            <w:r>
              <w:rPr>
                <w:b/>
                <w:bCs/>
              </w:rPr>
              <w:br/>
              <w:t>Intermediate</w:t>
            </w:r>
          </w:p>
        </w:tc>
        <w:tc>
          <w:tcPr>
            <w:tcW w:w="1654" w:type="dxa"/>
            <w:vAlign w:val="center"/>
          </w:tcPr>
          <w:p w14:paraId="2C34BEA1" w14:textId="77777777" w:rsidR="00222181" w:rsidRDefault="00222181" w:rsidP="00222181">
            <w:pPr>
              <w:jc w:val="center"/>
              <w:rPr>
                <w:b/>
                <w:bCs/>
              </w:rPr>
            </w:pPr>
            <w:r>
              <w:rPr>
                <w:b/>
                <w:bCs/>
              </w:rPr>
              <w:t>Level 3</w:t>
            </w:r>
            <w:r>
              <w:rPr>
                <w:b/>
                <w:bCs/>
              </w:rPr>
              <w:br/>
              <w:t>Experienced</w:t>
            </w:r>
          </w:p>
        </w:tc>
        <w:tc>
          <w:tcPr>
            <w:tcW w:w="1496" w:type="dxa"/>
            <w:vAlign w:val="center"/>
          </w:tcPr>
          <w:p w14:paraId="7E81F888" w14:textId="77777777" w:rsidR="00222181" w:rsidRDefault="00222181" w:rsidP="00222181">
            <w:pPr>
              <w:jc w:val="center"/>
              <w:rPr>
                <w:b/>
                <w:bCs/>
              </w:rPr>
            </w:pPr>
            <w:r>
              <w:rPr>
                <w:b/>
                <w:bCs/>
              </w:rPr>
              <w:t>Level 4</w:t>
            </w:r>
            <w:r>
              <w:rPr>
                <w:b/>
                <w:bCs/>
              </w:rPr>
              <w:br/>
              <w:t>Expert</w:t>
            </w:r>
          </w:p>
        </w:tc>
        <w:tc>
          <w:tcPr>
            <w:tcW w:w="722" w:type="dxa"/>
            <w:vAlign w:val="center"/>
          </w:tcPr>
          <w:p w14:paraId="5B2875A3" w14:textId="77777777" w:rsidR="00222181" w:rsidRDefault="00222181" w:rsidP="00222181">
            <w:pPr>
              <w:jc w:val="center"/>
              <w:rPr>
                <w:b/>
                <w:bCs/>
              </w:rPr>
            </w:pPr>
            <w:r>
              <w:rPr>
                <w:b/>
                <w:bCs/>
              </w:rPr>
              <w:t>Don't know</w:t>
            </w:r>
          </w:p>
        </w:tc>
        <w:tc>
          <w:tcPr>
            <w:tcW w:w="977" w:type="dxa"/>
            <w:vAlign w:val="center"/>
          </w:tcPr>
          <w:p w14:paraId="3A35CE59" w14:textId="77777777" w:rsidR="00222181" w:rsidRDefault="00222181" w:rsidP="00222181">
            <w:pPr>
              <w:jc w:val="center"/>
              <w:rPr>
                <w:b/>
                <w:bCs/>
              </w:rPr>
            </w:pPr>
            <w:r>
              <w:rPr>
                <w:b/>
                <w:bCs/>
              </w:rPr>
              <w:t>Not relevant</w:t>
            </w:r>
          </w:p>
        </w:tc>
      </w:tr>
      <w:tr w:rsidR="00222181" w14:paraId="0E626B73" w14:textId="77777777" w:rsidTr="00222181">
        <w:tc>
          <w:tcPr>
            <w:tcW w:w="1540" w:type="dxa"/>
            <w:vAlign w:val="center"/>
          </w:tcPr>
          <w:p w14:paraId="764DB4AE" w14:textId="77777777" w:rsidR="00222181" w:rsidRDefault="00222181" w:rsidP="00222181">
            <w:pPr>
              <w:rPr>
                <w:lang w:val="en-US"/>
              </w:rPr>
            </w:pPr>
            <w:r>
              <w:t>As a service business model</w:t>
            </w:r>
          </w:p>
        </w:tc>
        <w:tc>
          <w:tcPr>
            <w:tcW w:w="1431" w:type="dxa"/>
            <w:vAlign w:val="center"/>
          </w:tcPr>
          <w:p w14:paraId="1E1964E9" w14:textId="77777777" w:rsidR="00222181" w:rsidRDefault="00222181" w:rsidP="00222181">
            <w:r>
              <w:t>No awareness</w:t>
            </w:r>
          </w:p>
        </w:tc>
        <w:tc>
          <w:tcPr>
            <w:tcW w:w="1530" w:type="dxa"/>
            <w:vAlign w:val="center"/>
          </w:tcPr>
          <w:p w14:paraId="4F40EF1F" w14:textId="77777777" w:rsidR="00222181" w:rsidRDefault="00222181" w:rsidP="00222181">
            <w:r>
              <w:t>Aware of concept with some initial plans for development</w:t>
            </w:r>
          </w:p>
        </w:tc>
        <w:tc>
          <w:tcPr>
            <w:tcW w:w="1654" w:type="dxa"/>
            <w:vAlign w:val="center"/>
          </w:tcPr>
          <w:p w14:paraId="0922661C" w14:textId="77777777" w:rsidR="00222181" w:rsidRDefault="00222181" w:rsidP="00222181">
            <w:r>
              <w:t>High awareness and implementation plans are in development</w:t>
            </w:r>
          </w:p>
        </w:tc>
        <w:tc>
          <w:tcPr>
            <w:tcW w:w="1496" w:type="dxa"/>
            <w:vAlign w:val="center"/>
          </w:tcPr>
          <w:p w14:paraId="07B3FE97" w14:textId="77777777" w:rsidR="00222181" w:rsidRDefault="00222181" w:rsidP="00222181">
            <w:r>
              <w:t>As a service has been implemented and is being offered to the customer</w:t>
            </w:r>
          </w:p>
        </w:tc>
        <w:tc>
          <w:tcPr>
            <w:tcW w:w="722" w:type="dxa"/>
            <w:vAlign w:val="center"/>
          </w:tcPr>
          <w:p w14:paraId="1F3AA619" w14:textId="77777777" w:rsidR="00222181" w:rsidRDefault="00222181" w:rsidP="00222181">
            <w:r>
              <w:t>Don't know</w:t>
            </w:r>
          </w:p>
        </w:tc>
        <w:tc>
          <w:tcPr>
            <w:tcW w:w="977" w:type="dxa"/>
            <w:vAlign w:val="center"/>
          </w:tcPr>
          <w:p w14:paraId="2802CC40" w14:textId="77777777" w:rsidR="00222181" w:rsidRDefault="00222181" w:rsidP="00222181">
            <w:r>
              <w:t>Not relevant</w:t>
            </w:r>
          </w:p>
        </w:tc>
      </w:tr>
      <w:tr w:rsidR="00222181" w14:paraId="3C20DCAA" w14:textId="77777777" w:rsidTr="00222181">
        <w:tc>
          <w:tcPr>
            <w:tcW w:w="1540" w:type="dxa"/>
            <w:vAlign w:val="center"/>
          </w:tcPr>
          <w:p w14:paraId="70C0D718" w14:textId="77777777" w:rsidR="00222181" w:rsidRDefault="00222181" w:rsidP="00222181">
            <w:r>
              <w:t>Data driven decisions</w:t>
            </w:r>
          </w:p>
        </w:tc>
        <w:tc>
          <w:tcPr>
            <w:tcW w:w="1431" w:type="dxa"/>
            <w:vAlign w:val="center"/>
          </w:tcPr>
          <w:p w14:paraId="31089607" w14:textId="77777777" w:rsidR="00222181" w:rsidRDefault="00222181" w:rsidP="00222181">
            <w:r>
              <w:t>Data is not widely analysed</w:t>
            </w:r>
          </w:p>
        </w:tc>
        <w:tc>
          <w:tcPr>
            <w:tcW w:w="1530" w:type="dxa"/>
            <w:vAlign w:val="center"/>
          </w:tcPr>
          <w:p w14:paraId="31704A02" w14:textId="77777777" w:rsidR="00222181" w:rsidRDefault="00222181" w:rsidP="00222181">
            <w:r>
              <w:t xml:space="preserve">Some data is analysed and features in key business </w:t>
            </w:r>
            <w:r>
              <w:lastRenderedPageBreak/>
              <w:t>reports to review performance</w:t>
            </w:r>
          </w:p>
        </w:tc>
        <w:tc>
          <w:tcPr>
            <w:tcW w:w="1654" w:type="dxa"/>
            <w:vAlign w:val="center"/>
          </w:tcPr>
          <w:p w14:paraId="3BD402CC" w14:textId="77777777" w:rsidR="00222181" w:rsidRDefault="00222181" w:rsidP="00222181">
            <w:r>
              <w:lastRenderedPageBreak/>
              <w:t xml:space="preserve">Most data </w:t>
            </w:r>
            <w:proofErr w:type="gramStart"/>
            <w:r>
              <w:t>is</w:t>
            </w:r>
            <w:proofErr w:type="gramEnd"/>
            <w:r>
              <w:t xml:space="preserve"> analysed and the result is considered </w:t>
            </w:r>
            <w:r>
              <w:lastRenderedPageBreak/>
              <w:t>when making business decisions</w:t>
            </w:r>
          </w:p>
        </w:tc>
        <w:tc>
          <w:tcPr>
            <w:tcW w:w="1496" w:type="dxa"/>
            <w:vAlign w:val="center"/>
          </w:tcPr>
          <w:p w14:paraId="4F7C1E4E" w14:textId="77777777" w:rsidR="00222181" w:rsidRDefault="00222181" w:rsidP="00222181">
            <w:r>
              <w:lastRenderedPageBreak/>
              <w:t xml:space="preserve">All relevant data is analysed and informs </w:t>
            </w:r>
            <w:r>
              <w:lastRenderedPageBreak/>
              <w:t>business decisions</w:t>
            </w:r>
          </w:p>
        </w:tc>
        <w:tc>
          <w:tcPr>
            <w:tcW w:w="722" w:type="dxa"/>
            <w:vAlign w:val="center"/>
          </w:tcPr>
          <w:p w14:paraId="67A37A23" w14:textId="77777777" w:rsidR="00222181" w:rsidRDefault="00222181" w:rsidP="00222181">
            <w:r>
              <w:lastRenderedPageBreak/>
              <w:t>Don't know</w:t>
            </w:r>
          </w:p>
        </w:tc>
        <w:tc>
          <w:tcPr>
            <w:tcW w:w="977" w:type="dxa"/>
            <w:vAlign w:val="center"/>
          </w:tcPr>
          <w:p w14:paraId="05918ED3" w14:textId="77777777" w:rsidR="00222181" w:rsidRDefault="00222181" w:rsidP="00222181">
            <w:r>
              <w:t>Not relevant</w:t>
            </w:r>
          </w:p>
        </w:tc>
      </w:tr>
      <w:tr w:rsidR="00222181" w14:paraId="258C421D" w14:textId="77777777" w:rsidTr="00222181">
        <w:tc>
          <w:tcPr>
            <w:tcW w:w="1540" w:type="dxa"/>
            <w:vAlign w:val="center"/>
          </w:tcPr>
          <w:p w14:paraId="53BE3F72" w14:textId="77777777" w:rsidR="00222181" w:rsidRDefault="00222181" w:rsidP="00222181">
            <w:r>
              <w:t>Real-time tracking</w:t>
            </w:r>
          </w:p>
        </w:tc>
        <w:tc>
          <w:tcPr>
            <w:tcW w:w="1431" w:type="dxa"/>
            <w:vAlign w:val="center"/>
          </w:tcPr>
          <w:p w14:paraId="4494E283" w14:textId="77777777" w:rsidR="00222181" w:rsidRDefault="00222181" w:rsidP="00222181">
            <w:r>
              <w:t>Limited product tracking</w:t>
            </w:r>
          </w:p>
        </w:tc>
        <w:tc>
          <w:tcPr>
            <w:tcW w:w="1530" w:type="dxa"/>
            <w:vAlign w:val="center"/>
          </w:tcPr>
          <w:p w14:paraId="1EC29D39" w14:textId="77777777" w:rsidR="00222181" w:rsidRDefault="00222181" w:rsidP="00222181">
            <w:r>
              <w:t>Product can be tracked as it moves between manufacturing and internal distribution sites</w:t>
            </w:r>
          </w:p>
        </w:tc>
        <w:tc>
          <w:tcPr>
            <w:tcW w:w="1654" w:type="dxa"/>
            <w:vAlign w:val="center"/>
          </w:tcPr>
          <w:p w14:paraId="2B16612F" w14:textId="77777777" w:rsidR="00222181" w:rsidRDefault="00222181" w:rsidP="00222181">
            <w:r>
              <w:t>Product can be tracked through manufacturing and distribution until it reaches the customers distribution centre</w:t>
            </w:r>
          </w:p>
        </w:tc>
        <w:tc>
          <w:tcPr>
            <w:tcW w:w="1496" w:type="dxa"/>
            <w:vAlign w:val="center"/>
          </w:tcPr>
          <w:p w14:paraId="149B1ADF" w14:textId="77777777" w:rsidR="00222181" w:rsidRDefault="00222181" w:rsidP="00222181">
            <w:r>
              <w:t>Product can be tracked along the complete lifecycle</w:t>
            </w:r>
          </w:p>
        </w:tc>
        <w:tc>
          <w:tcPr>
            <w:tcW w:w="722" w:type="dxa"/>
            <w:vAlign w:val="center"/>
          </w:tcPr>
          <w:p w14:paraId="1D62ABD7" w14:textId="77777777" w:rsidR="00222181" w:rsidRDefault="00222181" w:rsidP="00222181">
            <w:r>
              <w:t>Don't know</w:t>
            </w:r>
          </w:p>
        </w:tc>
        <w:tc>
          <w:tcPr>
            <w:tcW w:w="977" w:type="dxa"/>
            <w:vAlign w:val="center"/>
          </w:tcPr>
          <w:p w14:paraId="6D670DE0" w14:textId="77777777" w:rsidR="00222181" w:rsidRDefault="00222181" w:rsidP="00222181">
            <w:r>
              <w:t>Not relevant</w:t>
            </w:r>
          </w:p>
        </w:tc>
      </w:tr>
      <w:tr w:rsidR="00222181" w14:paraId="18C47632" w14:textId="77777777" w:rsidTr="00222181">
        <w:tc>
          <w:tcPr>
            <w:tcW w:w="1540" w:type="dxa"/>
            <w:vAlign w:val="center"/>
          </w:tcPr>
          <w:p w14:paraId="10D11034" w14:textId="77777777" w:rsidR="00222181" w:rsidRDefault="00222181" w:rsidP="00222181">
            <w:r>
              <w:t>Real-time and automated scheduling</w:t>
            </w:r>
          </w:p>
        </w:tc>
        <w:tc>
          <w:tcPr>
            <w:tcW w:w="1431" w:type="dxa"/>
            <w:vAlign w:val="center"/>
          </w:tcPr>
          <w:p w14:paraId="3F67612C" w14:textId="77777777" w:rsidR="00222181" w:rsidRDefault="00222181" w:rsidP="00222181">
            <w:r>
              <w:t>Equipment is manually maintained in line with the maintenance schedule</w:t>
            </w:r>
          </w:p>
        </w:tc>
        <w:tc>
          <w:tcPr>
            <w:tcW w:w="1530" w:type="dxa"/>
            <w:vAlign w:val="center"/>
          </w:tcPr>
          <w:p w14:paraId="7C07BD5B" w14:textId="77777777" w:rsidR="00222181" w:rsidRDefault="00222181" w:rsidP="00222181">
            <w:r>
              <w:t>Some machines alert operators of a performance issue which enables them to manually schedule a maintenance task</w:t>
            </w:r>
          </w:p>
        </w:tc>
        <w:tc>
          <w:tcPr>
            <w:tcW w:w="1654" w:type="dxa"/>
            <w:vAlign w:val="center"/>
          </w:tcPr>
          <w:p w14:paraId="4FF84D3C" w14:textId="77777777" w:rsidR="00222181" w:rsidRDefault="00222181" w:rsidP="00222181">
            <w:r>
              <w:t>Some machines are self-diagnosing, automatically passing information to the maintenance scheduling system</w:t>
            </w:r>
          </w:p>
        </w:tc>
        <w:tc>
          <w:tcPr>
            <w:tcW w:w="1496" w:type="dxa"/>
            <w:vAlign w:val="center"/>
          </w:tcPr>
          <w:p w14:paraId="03B7D656" w14:textId="77777777" w:rsidR="00222181" w:rsidRDefault="00222181" w:rsidP="00222181">
            <w:r>
              <w:t>Machines are generally self-diagnosing and the maintenance schedule adjusts itself based on real time data inputs from the machine</w:t>
            </w:r>
          </w:p>
        </w:tc>
        <w:tc>
          <w:tcPr>
            <w:tcW w:w="722" w:type="dxa"/>
            <w:vAlign w:val="center"/>
          </w:tcPr>
          <w:p w14:paraId="3EA6450F" w14:textId="77777777" w:rsidR="00222181" w:rsidRDefault="00222181" w:rsidP="00222181">
            <w:r>
              <w:t>Don't know</w:t>
            </w:r>
          </w:p>
        </w:tc>
        <w:tc>
          <w:tcPr>
            <w:tcW w:w="977" w:type="dxa"/>
            <w:vAlign w:val="center"/>
          </w:tcPr>
          <w:p w14:paraId="0BB4238C" w14:textId="77777777" w:rsidR="00222181" w:rsidRDefault="00222181" w:rsidP="00222181">
            <w:r>
              <w:t>Not relevant</w:t>
            </w:r>
          </w:p>
        </w:tc>
      </w:tr>
      <w:tr w:rsidR="00222181" w14:paraId="4C3BDF8A" w14:textId="77777777" w:rsidTr="00222181">
        <w:tc>
          <w:tcPr>
            <w:tcW w:w="1540" w:type="dxa"/>
            <w:vAlign w:val="center"/>
          </w:tcPr>
          <w:p w14:paraId="43F728D1" w14:textId="77777777" w:rsidR="00222181" w:rsidRDefault="00222181" w:rsidP="00222181">
            <w:r>
              <w:t>Integrated marketing channels</w:t>
            </w:r>
          </w:p>
        </w:tc>
        <w:tc>
          <w:tcPr>
            <w:tcW w:w="1431" w:type="dxa"/>
            <w:vAlign w:val="center"/>
          </w:tcPr>
          <w:p w14:paraId="7BE5ACCB" w14:textId="77777777" w:rsidR="00222181" w:rsidRDefault="00222181" w:rsidP="00222181">
            <w:r>
              <w:t>Online presence is separated from offline channels</w:t>
            </w:r>
          </w:p>
        </w:tc>
        <w:tc>
          <w:tcPr>
            <w:tcW w:w="1530" w:type="dxa"/>
            <w:vAlign w:val="center"/>
          </w:tcPr>
          <w:p w14:paraId="3522E3E7" w14:textId="77777777" w:rsidR="00222181" w:rsidRDefault="00222181" w:rsidP="00222181">
            <w:r>
              <w:t>Integration within the online and offline channels but not between them</w:t>
            </w:r>
          </w:p>
        </w:tc>
        <w:tc>
          <w:tcPr>
            <w:tcW w:w="1654" w:type="dxa"/>
            <w:vAlign w:val="center"/>
          </w:tcPr>
          <w:p w14:paraId="168DEE03" w14:textId="77777777" w:rsidR="00222181" w:rsidRDefault="00222181" w:rsidP="00222181">
            <w:r>
              <w:t>Integrated channels and individualised customer approach</w:t>
            </w:r>
          </w:p>
        </w:tc>
        <w:tc>
          <w:tcPr>
            <w:tcW w:w="1496" w:type="dxa"/>
            <w:vAlign w:val="center"/>
          </w:tcPr>
          <w:p w14:paraId="5DF09B71" w14:textId="77777777" w:rsidR="00222181" w:rsidRDefault="00222181" w:rsidP="00222181">
            <w:r>
              <w:t>Integrated customer experience management across all channels</w:t>
            </w:r>
          </w:p>
        </w:tc>
        <w:tc>
          <w:tcPr>
            <w:tcW w:w="722" w:type="dxa"/>
            <w:vAlign w:val="center"/>
          </w:tcPr>
          <w:p w14:paraId="72881A49" w14:textId="77777777" w:rsidR="00222181" w:rsidRDefault="00222181" w:rsidP="00222181">
            <w:r>
              <w:t>Don't know</w:t>
            </w:r>
          </w:p>
        </w:tc>
        <w:tc>
          <w:tcPr>
            <w:tcW w:w="977" w:type="dxa"/>
            <w:vAlign w:val="center"/>
          </w:tcPr>
          <w:p w14:paraId="6A65535C" w14:textId="77777777" w:rsidR="00222181" w:rsidRDefault="00222181" w:rsidP="00222181">
            <w:r>
              <w:t>Not relevant</w:t>
            </w:r>
          </w:p>
        </w:tc>
      </w:tr>
      <w:tr w:rsidR="00222181" w14:paraId="243442ED" w14:textId="77777777" w:rsidTr="00222181">
        <w:tc>
          <w:tcPr>
            <w:tcW w:w="1540" w:type="dxa"/>
            <w:vAlign w:val="center"/>
          </w:tcPr>
          <w:p w14:paraId="2FFB9949" w14:textId="77777777" w:rsidR="00222181" w:rsidRDefault="00222181" w:rsidP="00222181">
            <w:r>
              <w:t>IT supported business</w:t>
            </w:r>
          </w:p>
        </w:tc>
        <w:tc>
          <w:tcPr>
            <w:tcW w:w="1431" w:type="dxa"/>
            <w:vAlign w:val="center"/>
          </w:tcPr>
          <w:p w14:paraId="62344B6D" w14:textId="77777777" w:rsidR="00222181" w:rsidRDefault="00222181" w:rsidP="00222181">
            <w:r>
              <w:t>Main business process supported by IT systems</w:t>
            </w:r>
          </w:p>
        </w:tc>
        <w:tc>
          <w:tcPr>
            <w:tcW w:w="1530" w:type="dxa"/>
            <w:vAlign w:val="center"/>
          </w:tcPr>
          <w:p w14:paraId="0B3E807F" w14:textId="77777777" w:rsidR="00222181" w:rsidRDefault="00222181" w:rsidP="00222181">
            <w:r>
              <w:t>Some areas of the business are supported by IT systems and integrated</w:t>
            </w:r>
          </w:p>
        </w:tc>
        <w:tc>
          <w:tcPr>
            <w:tcW w:w="1654" w:type="dxa"/>
            <w:vAlign w:val="center"/>
          </w:tcPr>
          <w:p w14:paraId="77D45130" w14:textId="77777777" w:rsidR="00222181" w:rsidRDefault="00222181" w:rsidP="00222181">
            <w:r>
              <w:t>Complete IT support of processes but not fully integrated</w:t>
            </w:r>
          </w:p>
        </w:tc>
        <w:tc>
          <w:tcPr>
            <w:tcW w:w="1496" w:type="dxa"/>
            <w:vAlign w:val="center"/>
          </w:tcPr>
          <w:p w14:paraId="273BA277" w14:textId="77777777" w:rsidR="00222181" w:rsidRDefault="00222181" w:rsidP="00222181">
            <w:r>
              <w:t>IT systems support all company processes and are integrated</w:t>
            </w:r>
          </w:p>
        </w:tc>
        <w:tc>
          <w:tcPr>
            <w:tcW w:w="722" w:type="dxa"/>
            <w:vAlign w:val="center"/>
          </w:tcPr>
          <w:p w14:paraId="35D464CE" w14:textId="77777777" w:rsidR="00222181" w:rsidRDefault="00222181" w:rsidP="00222181">
            <w:r>
              <w:t>Don't know</w:t>
            </w:r>
          </w:p>
        </w:tc>
        <w:tc>
          <w:tcPr>
            <w:tcW w:w="977" w:type="dxa"/>
            <w:vAlign w:val="center"/>
          </w:tcPr>
          <w:p w14:paraId="302C07CE" w14:textId="77777777" w:rsidR="00222181" w:rsidRDefault="00222181" w:rsidP="00222181">
            <w:r>
              <w:t>Not relevant</w:t>
            </w:r>
          </w:p>
        </w:tc>
      </w:tr>
    </w:tbl>
    <w:p w14:paraId="03F856D1" w14:textId="77777777" w:rsidR="00222181" w:rsidRDefault="00222181" w:rsidP="00222181">
      <w:pPr>
        <w:rPr>
          <w:rFonts w:ascii="Times New Roman" w:hAnsi="Times New Roman"/>
          <w:b/>
          <w:lang w:val="en-US"/>
        </w:rPr>
      </w:pPr>
    </w:p>
    <w:p w14:paraId="692745CC" w14:textId="77777777" w:rsidR="00222181" w:rsidRDefault="00222181" w:rsidP="00222181">
      <w:pPr>
        <w:rPr>
          <w:rFonts w:ascii="Times New Roman" w:hAnsi="Times New Roman"/>
          <w:b/>
          <w:lang w:val="en-US"/>
        </w:rPr>
      </w:pPr>
      <w:r w:rsidRPr="00FA4551">
        <w:rPr>
          <w:rFonts w:ascii="Times New Roman" w:hAnsi="Times New Roman"/>
          <w:b/>
          <w:lang w:val="en-US"/>
        </w:rPr>
        <w:t>Legal considerations</w:t>
      </w:r>
    </w:p>
    <w:tbl>
      <w:tblPr>
        <w:tblStyle w:val="TableGrid"/>
        <w:tblW w:w="0" w:type="auto"/>
        <w:tblLayout w:type="fixed"/>
        <w:tblLook w:val="04A0" w:firstRow="1" w:lastRow="0" w:firstColumn="1" w:lastColumn="0" w:noHBand="0" w:noVBand="1"/>
      </w:tblPr>
      <w:tblGrid>
        <w:gridCol w:w="1065"/>
        <w:gridCol w:w="1340"/>
        <w:gridCol w:w="1559"/>
        <w:gridCol w:w="1894"/>
        <w:gridCol w:w="2029"/>
        <w:gridCol w:w="628"/>
        <w:gridCol w:w="835"/>
      </w:tblGrid>
      <w:tr w:rsidR="00222181" w14:paraId="2406C9BC" w14:textId="77777777" w:rsidTr="00222181">
        <w:tc>
          <w:tcPr>
            <w:tcW w:w="1065" w:type="dxa"/>
            <w:vAlign w:val="center"/>
          </w:tcPr>
          <w:p w14:paraId="22AD93F4" w14:textId="77777777" w:rsidR="00222181" w:rsidRDefault="00222181" w:rsidP="00222181">
            <w:pPr>
              <w:jc w:val="center"/>
              <w:rPr>
                <w:b/>
                <w:bCs/>
                <w:lang w:val="en-US"/>
              </w:rPr>
            </w:pPr>
            <w:r>
              <w:rPr>
                <w:b/>
                <w:bCs/>
              </w:rPr>
              <w:t>Readiness level</w:t>
            </w:r>
          </w:p>
        </w:tc>
        <w:tc>
          <w:tcPr>
            <w:tcW w:w="1340" w:type="dxa"/>
            <w:vAlign w:val="center"/>
          </w:tcPr>
          <w:p w14:paraId="7811C03E" w14:textId="77777777" w:rsidR="00222181" w:rsidRDefault="00222181" w:rsidP="00222181">
            <w:pPr>
              <w:jc w:val="center"/>
              <w:rPr>
                <w:b/>
                <w:bCs/>
              </w:rPr>
            </w:pPr>
            <w:r>
              <w:rPr>
                <w:b/>
                <w:bCs/>
              </w:rPr>
              <w:t>Level 1</w:t>
            </w:r>
            <w:r>
              <w:rPr>
                <w:b/>
                <w:bCs/>
              </w:rPr>
              <w:br/>
              <w:t>Beginner</w:t>
            </w:r>
          </w:p>
        </w:tc>
        <w:tc>
          <w:tcPr>
            <w:tcW w:w="1559" w:type="dxa"/>
            <w:vAlign w:val="center"/>
          </w:tcPr>
          <w:p w14:paraId="5C090B19" w14:textId="77777777" w:rsidR="00222181" w:rsidRDefault="00222181" w:rsidP="00222181">
            <w:pPr>
              <w:jc w:val="center"/>
              <w:rPr>
                <w:b/>
                <w:bCs/>
              </w:rPr>
            </w:pPr>
            <w:r>
              <w:rPr>
                <w:b/>
                <w:bCs/>
              </w:rPr>
              <w:t>Level 2</w:t>
            </w:r>
            <w:r>
              <w:rPr>
                <w:b/>
                <w:bCs/>
              </w:rPr>
              <w:br/>
              <w:t>Intermediate</w:t>
            </w:r>
          </w:p>
        </w:tc>
        <w:tc>
          <w:tcPr>
            <w:tcW w:w="1894" w:type="dxa"/>
            <w:vAlign w:val="center"/>
          </w:tcPr>
          <w:p w14:paraId="61FBB298" w14:textId="77777777" w:rsidR="00222181" w:rsidRDefault="00222181" w:rsidP="00222181">
            <w:pPr>
              <w:jc w:val="center"/>
              <w:rPr>
                <w:b/>
                <w:bCs/>
              </w:rPr>
            </w:pPr>
            <w:r>
              <w:rPr>
                <w:b/>
                <w:bCs/>
              </w:rPr>
              <w:t>Level 3</w:t>
            </w:r>
            <w:r>
              <w:rPr>
                <w:b/>
                <w:bCs/>
              </w:rPr>
              <w:br/>
              <w:t>Experienced</w:t>
            </w:r>
          </w:p>
        </w:tc>
        <w:tc>
          <w:tcPr>
            <w:tcW w:w="2029" w:type="dxa"/>
            <w:vAlign w:val="center"/>
          </w:tcPr>
          <w:p w14:paraId="0FFF5C5F" w14:textId="77777777" w:rsidR="00222181" w:rsidRDefault="00222181" w:rsidP="00222181">
            <w:pPr>
              <w:jc w:val="center"/>
              <w:rPr>
                <w:b/>
                <w:bCs/>
              </w:rPr>
            </w:pPr>
            <w:r>
              <w:rPr>
                <w:b/>
                <w:bCs/>
              </w:rPr>
              <w:t>Level 4</w:t>
            </w:r>
            <w:r>
              <w:rPr>
                <w:b/>
                <w:bCs/>
              </w:rPr>
              <w:br/>
              <w:t>Expert</w:t>
            </w:r>
          </w:p>
        </w:tc>
        <w:tc>
          <w:tcPr>
            <w:tcW w:w="628" w:type="dxa"/>
            <w:vAlign w:val="center"/>
          </w:tcPr>
          <w:p w14:paraId="5287523F" w14:textId="77777777" w:rsidR="00222181" w:rsidRDefault="00222181" w:rsidP="00222181">
            <w:pPr>
              <w:jc w:val="center"/>
              <w:rPr>
                <w:b/>
                <w:bCs/>
              </w:rPr>
            </w:pPr>
            <w:r>
              <w:rPr>
                <w:b/>
                <w:bCs/>
              </w:rPr>
              <w:t>Don't know</w:t>
            </w:r>
          </w:p>
        </w:tc>
        <w:tc>
          <w:tcPr>
            <w:tcW w:w="835" w:type="dxa"/>
            <w:vAlign w:val="center"/>
          </w:tcPr>
          <w:p w14:paraId="2C6B1B65" w14:textId="77777777" w:rsidR="00222181" w:rsidRDefault="00222181" w:rsidP="00222181">
            <w:pPr>
              <w:jc w:val="center"/>
              <w:rPr>
                <w:b/>
                <w:bCs/>
              </w:rPr>
            </w:pPr>
            <w:r>
              <w:rPr>
                <w:b/>
                <w:bCs/>
              </w:rPr>
              <w:t>Not relevant</w:t>
            </w:r>
          </w:p>
        </w:tc>
      </w:tr>
      <w:tr w:rsidR="00222181" w14:paraId="439DF9CF" w14:textId="77777777" w:rsidTr="00222181">
        <w:tc>
          <w:tcPr>
            <w:tcW w:w="1065" w:type="dxa"/>
            <w:vAlign w:val="center"/>
          </w:tcPr>
          <w:p w14:paraId="3375F52F" w14:textId="77777777" w:rsidR="00222181" w:rsidRDefault="00222181" w:rsidP="00222181">
            <w:pPr>
              <w:rPr>
                <w:lang w:val="en-US"/>
              </w:rPr>
            </w:pPr>
            <w:r>
              <w:t>Contracting models</w:t>
            </w:r>
          </w:p>
        </w:tc>
        <w:tc>
          <w:tcPr>
            <w:tcW w:w="1340" w:type="dxa"/>
            <w:vAlign w:val="center"/>
          </w:tcPr>
          <w:p w14:paraId="4F4BD547" w14:textId="77777777" w:rsidR="00222181" w:rsidRDefault="00222181" w:rsidP="00222181">
            <w:r>
              <w:t>Contracting processes are linear and unchanged</w:t>
            </w:r>
          </w:p>
        </w:tc>
        <w:tc>
          <w:tcPr>
            <w:tcW w:w="1559" w:type="dxa"/>
            <w:vAlign w:val="center"/>
          </w:tcPr>
          <w:p w14:paraId="2B41F064" w14:textId="77777777" w:rsidR="00222181" w:rsidRDefault="00222181" w:rsidP="00222181">
            <w:r>
              <w:t>Some changes to contracting processes to reflect operational changes</w:t>
            </w:r>
          </w:p>
        </w:tc>
        <w:tc>
          <w:tcPr>
            <w:tcW w:w="1894" w:type="dxa"/>
            <w:vAlign w:val="center"/>
          </w:tcPr>
          <w:p w14:paraId="1BAFFFE0" w14:textId="77777777" w:rsidR="00222181" w:rsidRDefault="00222181" w:rsidP="00222181">
            <w:r>
              <w:t>Some 'flagship' projects utilise new contracting models but it is not standard across the board</w:t>
            </w:r>
          </w:p>
        </w:tc>
        <w:tc>
          <w:tcPr>
            <w:tcW w:w="2029" w:type="dxa"/>
            <w:vAlign w:val="center"/>
          </w:tcPr>
          <w:p w14:paraId="49F7FC28" w14:textId="77777777" w:rsidR="00222181" w:rsidRDefault="00222181" w:rsidP="00222181">
            <w:r>
              <w:t>All contracting is behavioural and incentivises all parties to achieve the best result</w:t>
            </w:r>
          </w:p>
        </w:tc>
        <w:tc>
          <w:tcPr>
            <w:tcW w:w="628" w:type="dxa"/>
            <w:vAlign w:val="center"/>
          </w:tcPr>
          <w:p w14:paraId="499164D2" w14:textId="77777777" w:rsidR="00222181" w:rsidRDefault="00222181" w:rsidP="00222181">
            <w:r>
              <w:t>Don't know</w:t>
            </w:r>
          </w:p>
        </w:tc>
        <w:tc>
          <w:tcPr>
            <w:tcW w:w="835" w:type="dxa"/>
            <w:vAlign w:val="center"/>
          </w:tcPr>
          <w:p w14:paraId="69D5A168" w14:textId="77777777" w:rsidR="00222181" w:rsidRDefault="00222181" w:rsidP="00222181">
            <w:r>
              <w:t>Not relevant</w:t>
            </w:r>
          </w:p>
        </w:tc>
      </w:tr>
      <w:tr w:rsidR="00222181" w14:paraId="7827B8D6" w14:textId="77777777" w:rsidTr="00222181">
        <w:tc>
          <w:tcPr>
            <w:tcW w:w="1065" w:type="dxa"/>
            <w:vAlign w:val="center"/>
          </w:tcPr>
          <w:p w14:paraId="1E854AAD" w14:textId="77777777" w:rsidR="00222181" w:rsidRDefault="00222181" w:rsidP="00222181">
            <w:r>
              <w:lastRenderedPageBreak/>
              <w:t>Risk</w:t>
            </w:r>
          </w:p>
        </w:tc>
        <w:tc>
          <w:tcPr>
            <w:tcW w:w="1340" w:type="dxa"/>
            <w:vAlign w:val="center"/>
          </w:tcPr>
          <w:p w14:paraId="7A8E8578" w14:textId="77777777" w:rsidR="00222181" w:rsidRDefault="00222181" w:rsidP="00222181">
            <w:r>
              <w:t>New risks not identified or assessed</w:t>
            </w:r>
          </w:p>
        </w:tc>
        <w:tc>
          <w:tcPr>
            <w:tcW w:w="1559" w:type="dxa"/>
            <w:vAlign w:val="center"/>
          </w:tcPr>
          <w:p w14:paraId="48A33664" w14:textId="77777777" w:rsidR="00222181" w:rsidRDefault="00222181" w:rsidP="00222181">
            <w:r>
              <w:t>New risks identified and/or assessed but no mitigations planned</w:t>
            </w:r>
          </w:p>
        </w:tc>
        <w:tc>
          <w:tcPr>
            <w:tcW w:w="1894" w:type="dxa"/>
            <w:vAlign w:val="center"/>
          </w:tcPr>
          <w:p w14:paraId="386A8673" w14:textId="77777777" w:rsidR="00222181" w:rsidRDefault="00222181" w:rsidP="00222181">
            <w:r>
              <w:t>New risks identified and assessed, and limited mitigations put in place</w:t>
            </w:r>
          </w:p>
        </w:tc>
        <w:tc>
          <w:tcPr>
            <w:tcW w:w="2029" w:type="dxa"/>
            <w:vAlign w:val="center"/>
          </w:tcPr>
          <w:p w14:paraId="69B4C7BC" w14:textId="77777777" w:rsidR="00222181" w:rsidRDefault="00222181" w:rsidP="00222181">
            <w:r>
              <w:t>Working party has assessed the changing risk profile and has procedures in place to mitigate these</w:t>
            </w:r>
          </w:p>
        </w:tc>
        <w:tc>
          <w:tcPr>
            <w:tcW w:w="628" w:type="dxa"/>
            <w:vAlign w:val="center"/>
          </w:tcPr>
          <w:p w14:paraId="575F6EF5" w14:textId="77777777" w:rsidR="00222181" w:rsidRDefault="00222181" w:rsidP="00222181">
            <w:r>
              <w:t>Don't know</w:t>
            </w:r>
          </w:p>
        </w:tc>
        <w:tc>
          <w:tcPr>
            <w:tcW w:w="835" w:type="dxa"/>
            <w:vAlign w:val="center"/>
          </w:tcPr>
          <w:p w14:paraId="033089EB" w14:textId="77777777" w:rsidR="00222181" w:rsidRDefault="00222181" w:rsidP="00222181">
            <w:r>
              <w:t>Not relevant</w:t>
            </w:r>
          </w:p>
        </w:tc>
      </w:tr>
      <w:tr w:rsidR="00222181" w14:paraId="65535B35" w14:textId="77777777" w:rsidTr="00222181">
        <w:tc>
          <w:tcPr>
            <w:tcW w:w="1065" w:type="dxa"/>
            <w:vAlign w:val="center"/>
          </w:tcPr>
          <w:p w14:paraId="26EAD9FD" w14:textId="77777777" w:rsidR="00222181" w:rsidRDefault="00222181" w:rsidP="00222181">
            <w:r>
              <w:t>Data protection</w:t>
            </w:r>
          </w:p>
        </w:tc>
        <w:tc>
          <w:tcPr>
            <w:tcW w:w="1340" w:type="dxa"/>
            <w:vAlign w:val="center"/>
          </w:tcPr>
          <w:p w14:paraId="1AB98D36" w14:textId="77777777" w:rsidR="00222181" w:rsidRDefault="00222181" w:rsidP="00222181">
            <w:r>
              <w:t>No data protection policies or procedures</w:t>
            </w:r>
          </w:p>
        </w:tc>
        <w:tc>
          <w:tcPr>
            <w:tcW w:w="1559" w:type="dxa"/>
            <w:vAlign w:val="center"/>
          </w:tcPr>
          <w:p w14:paraId="5B6B2356" w14:textId="77777777" w:rsidR="00222181" w:rsidRDefault="00222181" w:rsidP="00222181">
            <w:r>
              <w:t>Have internal policies but do not ensure compliance in engagement with suppliers/customers</w:t>
            </w:r>
          </w:p>
        </w:tc>
        <w:tc>
          <w:tcPr>
            <w:tcW w:w="1894" w:type="dxa"/>
            <w:vAlign w:val="center"/>
          </w:tcPr>
          <w:p w14:paraId="38378876" w14:textId="77777777" w:rsidR="00222181" w:rsidRDefault="00222181" w:rsidP="00222181">
            <w:r>
              <w:t>Good understanding with robust policies and procedures but haven't updated for General Data Protection Regulation</w:t>
            </w:r>
          </w:p>
        </w:tc>
        <w:tc>
          <w:tcPr>
            <w:tcW w:w="2029" w:type="dxa"/>
            <w:vAlign w:val="center"/>
          </w:tcPr>
          <w:p w14:paraId="457AF820" w14:textId="77777777" w:rsidR="00222181" w:rsidRDefault="00222181" w:rsidP="00222181">
            <w:r>
              <w:t>Conducted a recent General Data Protection Regulation audit and are confident of compliance including in light of Industry 4</w:t>
            </w:r>
          </w:p>
        </w:tc>
        <w:tc>
          <w:tcPr>
            <w:tcW w:w="628" w:type="dxa"/>
            <w:vAlign w:val="center"/>
          </w:tcPr>
          <w:p w14:paraId="198DB4A0" w14:textId="77777777" w:rsidR="00222181" w:rsidRDefault="00222181" w:rsidP="00222181">
            <w:r>
              <w:t>Don't know</w:t>
            </w:r>
          </w:p>
        </w:tc>
        <w:tc>
          <w:tcPr>
            <w:tcW w:w="835" w:type="dxa"/>
            <w:vAlign w:val="center"/>
          </w:tcPr>
          <w:p w14:paraId="6C571F29" w14:textId="77777777" w:rsidR="00222181" w:rsidRDefault="00222181" w:rsidP="00222181">
            <w:r>
              <w:t>Not relevant</w:t>
            </w:r>
          </w:p>
        </w:tc>
      </w:tr>
      <w:tr w:rsidR="00222181" w14:paraId="2BAA9BEC" w14:textId="77777777" w:rsidTr="00222181">
        <w:tc>
          <w:tcPr>
            <w:tcW w:w="1065" w:type="dxa"/>
            <w:vAlign w:val="center"/>
          </w:tcPr>
          <w:p w14:paraId="49DEEF13" w14:textId="77777777" w:rsidR="00222181" w:rsidRDefault="00222181" w:rsidP="00222181">
            <w:r>
              <w:t>Intellectual property</w:t>
            </w:r>
          </w:p>
        </w:tc>
        <w:tc>
          <w:tcPr>
            <w:tcW w:w="1340" w:type="dxa"/>
            <w:vAlign w:val="center"/>
          </w:tcPr>
          <w:p w14:paraId="0886782F" w14:textId="77777777" w:rsidR="00222181" w:rsidRDefault="00222181" w:rsidP="00222181">
            <w:r>
              <w:t>Intellectual property in new products and services is not identified or protected</w:t>
            </w:r>
          </w:p>
        </w:tc>
        <w:tc>
          <w:tcPr>
            <w:tcW w:w="1559" w:type="dxa"/>
            <w:vAlign w:val="center"/>
          </w:tcPr>
          <w:p w14:paraId="29BD531B" w14:textId="77777777" w:rsidR="00222181" w:rsidRDefault="00222181" w:rsidP="00222181">
            <w:r>
              <w:t>Awareness of intellectual property in new products and services, but no legal protections identified or applied for</w:t>
            </w:r>
          </w:p>
        </w:tc>
        <w:tc>
          <w:tcPr>
            <w:tcW w:w="1894" w:type="dxa"/>
            <w:vAlign w:val="center"/>
          </w:tcPr>
          <w:p w14:paraId="5F29F6D8" w14:textId="77777777" w:rsidR="00222181" w:rsidRDefault="00222181" w:rsidP="00222181">
            <w:r>
              <w:t>Intellectual property in products and services is identified and in part assessments made as to whether registrations/contractual rights required, and if required, appropriate steps taken</w:t>
            </w:r>
          </w:p>
        </w:tc>
        <w:tc>
          <w:tcPr>
            <w:tcW w:w="2029" w:type="dxa"/>
            <w:vAlign w:val="center"/>
          </w:tcPr>
          <w:p w14:paraId="67EF939C" w14:textId="77777777" w:rsidR="00222181" w:rsidRDefault="00222181" w:rsidP="00222181">
            <w:r>
              <w:t>Intellectual property in products and services is identified and assessments made as to whether registrations/contractual rights required and, if required, appropriate steps taken</w:t>
            </w:r>
          </w:p>
        </w:tc>
        <w:tc>
          <w:tcPr>
            <w:tcW w:w="628" w:type="dxa"/>
            <w:vAlign w:val="center"/>
          </w:tcPr>
          <w:p w14:paraId="6CFEAB06" w14:textId="77777777" w:rsidR="00222181" w:rsidRDefault="00222181" w:rsidP="00222181">
            <w:r>
              <w:t>Don't know</w:t>
            </w:r>
          </w:p>
        </w:tc>
        <w:tc>
          <w:tcPr>
            <w:tcW w:w="835" w:type="dxa"/>
            <w:vAlign w:val="center"/>
          </w:tcPr>
          <w:p w14:paraId="00F3FFD7" w14:textId="77777777" w:rsidR="00222181" w:rsidRDefault="00222181" w:rsidP="00222181">
            <w:r>
              <w:t>Not relevant</w:t>
            </w:r>
          </w:p>
        </w:tc>
      </w:tr>
    </w:tbl>
    <w:p w14:paraId="4B2C64C8" w14:textId="77777777" w:rsidR="00222181" w:rsidRPr="00FA4551" w:rsidRDefault="00222181" w:rsidP="00222181">
      <w:pPr>
        <w:rPr>
          <w:rFonts w:ascii="Times New Roman" w:hAnsi="Times New Roman"/>
          <w:b/>
          <w:lang w:val="en-US"/>
        </w:rPr>
      </w:pPr>
    </w:p>
    <w:p w14:paraId="01232CE8" w14:textId="77777777" w:rsidR="00222181" w:rsidRDefault="00222181" w:rsidP="00222181">
      <w:pPr>
        <w:rPr>
          <w:rFonts w:ascii="Times New Roman" w:hAnsi="Times New Roman"/>
          <w:lang w:val="en-US"/>
        </w:rPr>
      </w:pPr>
    </w:p>
    <w:p w14:paraId="3D7E6CCA" w14:textId="77777777" w:rsidR="00222181" w:rsidRDefault="00222181" w:rsidP="00222181">
      <w:pPr>
        <w:rPr>
          <w:rFonts w:ascii="Times New Roman" w:hAnsi="Times New Roman"/>
          <w:lang w:val="en-US"/>
        </w:rPr>
      </w:pPr>
    </w:p>
    <w:p w14:paraId="3620572E" w14:textId="77777777" w:rsidR="00222181" w:rsidRDefault="00222181" w:rsidP="00222181">
      <w:pPr>
        <w:rPr>
          <w:rFonts w:ascii="Times New Roman" w:hAnsi="Times New Roman"/>
          <w:lang w:val="en-US"/>
        </w:rPr>
      </w:pPr>
    </w:p>
    <w:p w14:paraId="11BD3DD4" w14:textId="77777777" w:rsidR="00222181" w:rsidRDefault="00222181" w:rsidP="00222181">
      <w:pPr>
        <w:rPr>
          <w:rFonts w:ascii="Times New Roman" w:hAnsi="Times New Roman"/>
          <w:lang w:val="en-US"/>
        </w:rPr>
      </w:pPr>
      <w:r>
        <w:rPr>
          <w:rFonts w:ascii="Times New Roman" w:hAnsi="Times New Roman"/>
          <w:lang w:val="en-US"/>
        </w:rPr>
        <w:br w:type="page"/>
      </w:r>
    </w:p>
    <w:p w14:paraId="23F9B7BF" w14:textId="77777777" w:rsidR="00222181" w:rsidRPr="00E14341" w:rsidRDefault="00222181" w:rsidP="00247BF7">
      <w:pPr>
        <w:pStyle w:val="Heading1"/>
        <w:numPr>
          <w:ilvl w:val="1"/>
          <w:numId w:val="17"/>
        </w:numPr>
        <w:rPr>
          <w:lang w:val="en-US"/>
        </w:rPr>
      </w:pPr>
      <w:bookmarkStart w:id="30" w:name="_Ref46411530"/>
      <w:bookmarkStart w:id="31" w:name="_Toc46414658"/>
      <w:r w:rsidRPr="00E14341">
        <w:rPr>
          <w:lang w:val="en-US"/>
        </w:rPr>
        <w:lastRenderedPageBreak/>
        <w:t>The Industry 4.0 / Digital Operations Self Assessment</w:t>
      </w:r>
      <w:bookmarkEnd w:id="30"/>
      <w:bookmarkEnd w:id="31"/>
      <w:r w:rsidRPr="00E14341">
        <w:rPr>
          <w:lang w:val="en-US"/>
        </w:rPr>
        <w:t xml:space="preserve"> </w:t>
      </w:r>
    </w:p>
    <w:p w14:paraId="3E0AEA09" w14:textId="77777777" w:rsidR="00222181" w:rsidRDefault="00222181" w:rsidP="00222181">
      <w:pPr>
        <w:rPr>
          <w:rFonts w:ascii="Times New Roman" w:hAnsi="Times New Roman"/>
          <w:lang w:val="en-US"/>
        </w:rPr>
      </w:pPr>
      <w:r>
        <w:rPr>
          <w:rFonts w:ascii="Times New Roman" w:hAnsi="Times New Roman"/>
          <w:lang w:val="en-US"/>
        </w:rPr>
        <w:t>Actual (current state), Target (within 5 years)</w:t>
      </w:r>
    </w:p>
    <w:tbl>
      <w:tblPr>
        <w:tblStyle w:val="TableGrid"/>
        <w:tblW w:w="0" w:type="auto"/>
        <w:tblLook w:val="04A0" w:firstRow="1" w:lastRow="0" w:firstColumn="1" w:lastColumn="0" w:noHBand="0" w:noVBand="1"/>
      </w:tblPr>
      <w:tblGrid>
        <w:gridCol w:w="3142"/>
        <w:gridCol w:w="803"/>
        <w:gridCol w:w="791"/>
        <w:gridCol w:w="4280"/>
      </w:tblGrid>
      <w:tr w:rsidR="00222181" w14:paraId="669ADF48" w14:textId="77777777" w:rsidTr="00222181">
        <w:tc>
          <w:tcPr>
            <w:tcW w:w="9350" w:type="dxa"/>
            <w:gridSpan w:val="4"/>
          </w:tcPr>
          <w:p w14:paraId="43C13855" w14:textId="77777777" w:rsidR="00222181" w:rsidRPr="00FF0653" w:rsidRDefault="00222181" w:rsidP="00222181">
            <w:pPr>
              <w:rPr>
                <w:rStyle w:val="ui-outputtext"/>
                <w:sz w:val="28"/>
              </w:rPr>
            </w:pPr>
            <w:r w:rsidRPr="00FF0653">
              <w:rPr>
                <w:rStyle w:val="ui-outputtext"/>
                <w:sz w:val="28"/>
              </w:rPr>
              <w:t>Business Models, Product &amp; Service Portfolio</w:t>
            </w:r>
          </w:p>
        </w:tc>
      </w:tr>
      <w:tr w:rsidR="00222181" w14:paraId="58E03E9F" w14:textId="77777777" w:rsidTr="00222181">
        <w:tc>
          <w:tcPr>
            <w:tcW w:w="3272" w:type="dxa"/>
          </w:tcPr>
          <w:p w14:paraId="5E74B528" w14:textId="77777777" w:rsidR="00222181" w:rsidRDefault="00222181" w:rsidP="00222181">
            <w:pPr>
              <w:rPr>
                <w:rFonts w:ascii="Times New Roman" w:hAnsi="Times New Roman"/>
                <w:lang w:val="en-US"/>
              </w:rPr>
            </w:pPr>
          </w:p>
        </w:tc>
        <w:tc>
          <w:tcPr>
            <w:tcW w:w="803" w:type="dxa"/>
          </w:tcPr>
          <w:p w14:paraId="3E569DDE" w14:textId="77777777" w:rsidR="00222181" w:rsidRDefault="00222181" w:rsidP="00222181">
            <w:pPr>
              <w:rPr>
                <w:rFonts w:ascii="Times New Roman" w:hAnsi="Times New Roman"/>
                <w:lang w:val="en-US"/>
              </w:rPr>
            </w:pPr>
            <w:r>
              <w:rPr>
                <w:rFonts w:ascii="Times New Roman" w:hAnsi="Times New Roman"/>
                <w:lang w:val="en-US"/>
              </w:rPr>
              <w:t>Actual</w:t>
            </w:r>
          </w:p>
        </w:tc>
        <w:tc>
          <w:tcPr>
            <w:tcW w:w="791" w:type="dxa"/>
          </w:tcPr>
          <w:p w14:paraId="1BF31B6D" w14:textId="77777777" w:rsidR="00222181" w:rsidRDefault="00222181" w:rsidP="00222181">
            <w:pPr>
              <w:rPr>
                <w:rFonts w:ascii="Times New Roman" w:hAnsi="Times New Roman"/>
                <w:lang w:val="en-US"/>
              </w:rPr>
            </w:pPr>
            <w:r>
              <w:rPr>
                <w:rFonts w:ascii="Times New Roman" w:hAnsi="Times New Roman"/>
                <w:lang w:val="en-US"/>
              </w:rPr>
              <w:t>Target</w:t>
            </w:r>
          </w:p>
        </w:tc>
        <w:tc>
          <w:tcPr>
            <w:tcW w:w="4484" w:type="dxa"/>
          </w:tcPr>
          <w:p w14:paraId="586FECE7" w14:textId="77777777" w:rsidR="00222181" w:rsidRDefault="00222181" w:rsidP="00222181">
            <w:pPr>
              <w:rPr>
                <w:rFonts w:ascii="Times New Roman" w:hAnsi="Times New Roman"/>
                <w:lang w:val="en-US"/>
              </w:rPr>
            </w:pPr>
            <w:r>
              <w:rPr>
                <w:rFonts w:ascii="Times New Roman" w:hAnsi="Times New Roman"/>
                <w:lang w:val="en-US"/>
              </w:rPr>
              <w:t>Explanation</w:t>
            </w:r>
          </w:p>
        </w:tc>
      </w:tr>
      <w:tr w:rsidR="00222181" w14:paraId="39C304E3" w14:textId="77777777" w:rsidTr="00222181">
        <w:tc>
          <w:tcPr>
            <w:tcW w:w="3272" w:type="dxa"/>
          </w:tcPr>
          <w:p w14:paraId="2DCF3866" w14:textId="77777777" w:rsidR="00222181" w:rsidRDefault="00222181" w:rsidP="00222181">
            <w:pPr>
              <w:rPr>
                <w:rFonts w:ascii="Times New Roman" w:hAnsi="Times New Roman"/>
                <w:lang w:val="en-US"/>
              </w:rPr>
            </w:pPr>
            <w:r>
              <w:rPr>
                <w:rStyle w:val="ui-outputtext"/>
              </w:rPr>
              <w:t>How would you rate the contribution of digital features, products &amp; services to the overall value creation of your portfolio?</w:t>
            </w:r>
          </w:p>
        </w:tc>
        <w:tc>
          <w:tcPr>
            <w:tcW w:w="803" w:type="dxa"/>
          </w:tcPr>
          <w:p w14:paraId="01B36458"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5A1D3BCA"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2E8B9A97" w14:textId="77777777" w:rsidR="00222181" w:rsidRDefault="00222181" w:rsidP="00222181">
            <w:pPr>
              <w:rPr>
                <w:rFonts w:ascii="Times New Roman" w:eastAsia="Times New Roman" w:hAnsi="Times New Roman" w:cs="Times New Roman"/>
                <w:sz w:val="24"/>
                <w:szCs w:val="24"/>
                <w:lang w:val="en-US"/>
              </w:rPr>
            </w:pPr>
            <w:r w:rsidRPr="00FF0653">
              <w:rPr>
                <w:rFonts w:ascii="Times New Roman" w:eastAsia="Times New Roman" w:hAnsi="Times New Roman" w:cs="Times New Roman"/>
                <w:sz w:val="24"/>
                <w:szCs w:val="24"/>
                <w:lang w:val="en-US"/>
              </w:rPr>
              <w:t>5: Main contribution - Value is mainly generated by purely digital products and the licensing of Intellectual Property (e. g. cloud-based predictive maintenance solution, licenses for 3D-printing of products)</w:t>
            </w:r>
          </w:p>
          <w:p w14:paraId="3CB6540B" w14:textId="77777777" w:rsidR="00222181" w:rsidRPr="00FF0653" w:rsidRDefault="00222181" w:rsidP="00222181">
            <w:pPr>
              <w:rPr>
                <w:rFonts w:ascii="Times New Roman" w:eastAsia="Times New Roman" w:hAnsi="Times New Roman" w:cs="Times New Roman"/>
                <w:sz w:val="24"/>
                <w:szCs w:val="24"/>
                <w:lang w:val="en-US"/>
              </w:rPr>
            </w:pPr>
            <w:r w:rsidRPr="00FF0653">
              <w:rPr>
                <w:rFonts w:ascii="Times New Roman" w:eastAsia="Times New Roman" w:hAnsi="Times New Roman" w:cs="Times New Roman"/>
                <w:sz w:val="24"/>
                <w:szCs w:val="24"/>
                <w:lang w:val="en-US"/>
              </w:rPr>
              <w:t>1: No contribution - Value is generated solely with the sales of physical products and product-related services (e.g. traditional maintenance)</w:t>
            </w:r>
          </w:p>
        </w:tc>
      </w:tr>
      <w:tr w:rsidR="00222181" w14:paraId="10F9FCF6" w14:textId="77777777" w:rsidTr="00222181">
        <w:tc>
          <w:tcPr>
            <w:tcW w:w="3272" w:type="dxa"/>
          </w:tcPr>
          <w:p w14:paraId="099F389B" w14:textId="77777777" w:rsidR="00222181" w:rsidRDefault="00222181" w:rsidP="00222181">
            <w:pPr>
              <w:rPr>
                <w:rFonts w:ascii="Times New Roman" w:hAnsi="Times New Roman"/>
                <w:lang w:val="en-US"/>
              </w:rPr>
            </w:pPr>
            <w:r>
              <w:rPr>
                <w:rStyle w:val="ui-outputtext"/>
              </w:rPr>
              <w:t>To which degree is the average product in your portfolio digitized (e.g. RFID for identification, sensors, IoT connection, smart products etc.)?</w:t>
            </w:r>
          </w:p>
        </w:tc>
        <w:tc>
          <w:tcPr>
            <w:tcW w:w="803" w:type="dxa"/>
          </w:tcPr>
          <w:p w14:paraId="3C4B585E"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3189E19F"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11A15194" w14:textId="77777777" w:rsidR="00222181" w:rsidRDefault="00222181" w:rsidP="00222181">
            <w:pPr>
              <w:rPr>
                <w:rFonts w:ascii="Times New Roman" w:eastAsia="Times New Roman" w:hAnsi="Times New Roman" w:cs="Times New Roman"/>
                <w:sz w:val="24"/>
                <w:szCs w:val="24"/>
                <w:lang w:val="en-US"/>
              </w:rPr>
            </w:pPr>
            <w:r w:rsidRPr="00FF0653">
              <w:rPr>
                <w:rFonts w:ascii="Times New Roman" w:eastAsia="Times New Roman" w:hAnsi="Times New Roman" w:cs="Times New Roman"/>
                <w:sz w:val="24"/>
                <w:szCs w:val="24"/>
                <w:lang w:val="en-US"/>
              </w:rPr>
              <w:t>5: Completely - Digital services are at the core of the portfolio, physical products are mainly used as mediums (e.g. “app store” for additional machine configurations and features)</w:t>
            </w:r>
          </w:p>
          <w:p w14:paraId="74C352CF" w14:textId="77777777" w:rsidR="00222181" w:rsidRPr="00FF0653" w:rsidRDefault="00222181" w:rsidP="00222181">
            <w:pPr>
              <w:rPr>
                <w:rFonts w:ascii="Times New Roman" w:eastAsia="Times New Roman" w:hAnsi="Times New Roman" w:cs="Times New Roman"/>
                <w:sz w:val="24"/>
                <w:szCs w:val="24"/>
                <w:lang w:val="en-US"/>
              </w:rPr>
            </w:pPr>
            <w:r w:rsidRPr="00FF0653">
              <w:rPr>
                <w:rFonts w:ascii="Times New Roman" w:eastAsia="Times New Roman" w:hAnsi="Times New Roman" w:cs="Times New Roman"/>
                <w:sz w:val="24"/>
                <w:szCs w:val="24"/>
                <w:lang w:val="en-US"/>
              </w:rPr>
              <w:t>1: Not at all - Portfolio is focused on purely physical products (e.g. mechanical machines without digital feature or network connections etc.)</w:t>
            </w:r>
          </w:p>
          <w:p w14:paraId="044CCA4F" w14:textId="77777777" w:rsidR="00222181" w:rsidRDefault="00222181" w:rsidP="00222181">
            <w:pPr>
              <w:rPr>
                <w:rFonts w:ascii="Times New Roman" w:hAnsi="Times New Roman"/>
                <w:lang w:val="en-US"/>
              </w:rPr>
            </w:pPr>
          </w:p>
        </w:tc>
      </w:tr>
      <w:tr w:rsidR="00222181" w14:paraId="5789BEF2" w14:textId="77777777" w:rsidTr="00222181">
        <w:tc>
          <w:tcPr>
            <w:tcW w:w="3272" w:type="dxa"/>
          </w:tcPr>
          <w:p w14:paraId="616A2F0C" w14:textId="77777777" w:rsidR="00222181" w:rsidRDefault="00222181" w:rsidP="00222181">
            <w:pPr>
              <w:rPr>
                <w:rFonts w:ascii="Times New Roman" w:hAnsi="Times New Roman"/>
                <w:lang w:val="en-US"/>
              </w:rPr>
            </w:pPr>
            <w:r>
              <w:rPr>
                <w:rStyle w:val="ui-outputtext"/>
              </w:rPr>
              <w:t>To which degree can your customers individualize the products they order?</w:t>
            </w:r>
          </w:p>
        </w:tc>
        <w:tc>
          <w:tcPr>
            <w:tcW w:w="803" w:type="dxa"/>
          </w:tcPr>
          <w:p w14:paraId="419BDCB7"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136F2DE7"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2B40AD18" w14:textId="77777777" w:rsidR="00222181" w:rsidRDefault="00222181" w:rsidP="00222181">
            <w:pPr>
              <w:rPr>
                <w:rFonts w:ascii="Times New Roman" w:eastAsia="Times New Roman" w:hAnsi="Times New Roman" w:cs="Times New Roman"/>
                <w:sz w:val="24"/>
                <w:szCs w:val="24"/>
                <w:lang w:val="en-US"/>
              </w:rPr>
            </w:pPr>
            <w:r w:rsidRPr="00FF0653">
              <w:rPr>
                <w:rFonts w:ascii="Times New Roman" w:eastAsia="Times New Roman" w:hAnsi="Times New Roman" w:cs="Times New Roman"/>
                <w:sz w:val="24"/>
                <w:szCs w:val="24"/>
                <w:lang w:val="en-US"/>
              </w:rPr>
              <w:t>5: Completely - Products can be completely defined by customers (e.g. via configuration tools for customers, lot size 1)</w:t>
            </w:r>
          </w:p>
          <w:p w14:paraId="6B3D31B5" w14:textId="77777777" w:rsidR="00222181" w:rsidRPr="00FF0653" w:rsidRDefault="00222181" w:rsidP="00222181">
            <w:pPr>
              <w:rPr>
                <w:rFonts w:ascii="Times New Roman" w:eastAsia="Times New Roman" w:hAnsi="Times New Roman" w:cs="Times New Roman"/>
                <w:sz w:val="24"/>
                <w:szCs w:val="24"/>
                <w:lang w:val="en-US"/>
              </w:rPr>
            </w:pPr>
            <w:r w:rsidRPr="00FF0653">
              <w:rPr>
                <w:rFonts w:ascii="Times New Roman" w:eastAsia="Times New Roman" w:hAnsi="Times New Roman" w:cs="Times New Roman"/>
                <w:sz w:val="24"/>
                <w:szCs w:val="24"/>
                <w:lang w:val="en-US"/>
              </w:rPr>
              <w:t>1: Not at all - Products allow for no individualization at all (e.g. standardized mass production)</w:t>
            </w:r>
          </w:p>
          <w:p w14:paraId="25A8CB3E" w14:textId="77777777" w:rsidR="00222181" w:rsidRDefault="00222181" w:rsidP="00222181">
            <w:pPr>
              <w:rPr>
                <w:rFonts w:ascii="Times New Roman" w:hAnsi="Times New Roman"/>
                <w:lang w:val="en-US"/>
              </w:rPr>
            </w:pPr>
          </w:p>
        </w:tc>
      </w:tr>
      <w:tr w:rsidR="00222181" w14:paraId="2FBFDED0" w14:textId="77777777" w:rsidTr="00222181">
        <w:tc>
          <w:tcPr>
            <w:tcW w:w="3272" w:type="dxa"/>
          </w:tcPr>
          <w:p w14:paraId="5A6F374F" w14:textId="77777777" w:rsidR="00222181" w:rsidRDefault="00222181" w:rsidP="00222181">
            <w:pPr>
              <w:rPr>
                <w:rFonts w:ascii="Times New Roman" w:hAnsi="Times New Roman"/>
                <w:lang w:val="en-US"/>
              </w:rPr>
            </w:pPr>
            <w:r>
              <w:rPr>
                <w:rStyle w:val="ui-outputtext"/>
              </w:rPr>
              <w:t>To which degree are the life cycle phases of your products digitized (digitization and integration of design, planning, engineering, production, services &amp; recycling)?</w:t>
            </w:r>
          </w:p>
        </w:tc>
        <w:tc>
          <w:tcPr>
            <w:tcW w:w="803" w:type="dxa"/>
          </w:tcPr>
          <w:p w14:paraId="77A9B307"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444611DF"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4F287B71" w14:textId="77777777" w:rsidR="00222181" w:rsidRDefault="00222181" w:rsidP="00222181">
            <w:pPr>
              <w:rPr>
                <w:rFonts w:ascii="Times New Roman" w:eastAsia="Times New Roman" w:hAnsi="Times New Roman" w:cs="Times New Roman"/>
                <w:sz w:val="24"/>
                <w:szCs w:val="24"/>
                <w:lang w:val="en-US"/>
              </w:rPr>
            </w:pPr>
            <w:r w:rsidRPr="00FF0653">
              <w:rPr>
                <w:rFonts w:ascii="Times New Roman" w:eastAsia="Times New Roman" w:hAnsi="Times New Roman" w:cs="Times New Roman"/>
                <w:sz w:val="24"/>
                <w:szCs w:val="24"/>
                <w:lang w:val="en-US"/>
              </w:rPr>
              <w:t>5: Complete digitization &amp; integration - All phases in the product life cycle are completely digitized (e.g. producibility can directly be tested during product development via virtual prototyping)</w:t>
            </w:r>
          </w:p>
          <w:p w14:paraId="5F147950" w14:textId="77777777" w:rsidR="00222181" w:rsidRPr="00FF0653" w:rsidRDefault="00222181" w:rsidP="00222181">
            <w:pPr>
              <w:rPr>
                <w:rFonts w:ascii="Times New Roman" w:eastAsia="Times New Roman" w:hAnsi="Times New Roman" w:cs="Times New Roman"/>
                <w:sz w:val="24"/>
                <w:szCs w:val="24"/>
                <w:lang w:val="en-US"/>
              </w:rPr>
            </w:pPr>
            <w:r w:rsidRPr="00FF0653">
              <w:rPr>
                <w:rFonts w:ascii="Times New Roman" w:eastAsia="Times New Roman" w:hAnsi="Times New Roman" w:cs="Times New Roman"/>
                <w:sz w:val="24"/>
                <w:szCs w:val="24"/>
                <w:lang w:val="en-US"/>
              </w:rPr>
              <w:t>1: Low level of digitization &amp; integration - Isolated IT enablement of different steps in product life cycle (e.g no integration of engineering and production)</w:t>
            </w:r>
          </w:p>
          <w:p w14:paraId="2F7ED50B" w14:textId="77777777" w:rsidR="00222181" w:rsidRDefault="00222181" w:rsidP="00222181">
            <w:pPr>
              <w:rPr>
                <w:rFonts w:ascii="Times New Roman" w:hAnsi="Times New Roman"/>
                <w:lang w:val="en-US"/>
              </w:rPr>
            </w:pPr>
          </w:p>
        </w:tc>
      </w:tr>
      <w:tr w:rsidR="00222181" w14:paraId="4EAA1AC6" w14:textId="77777777" w:rsidTr="00222181">
        <w:tc>
          <w:tcPr>
            <w:tcW w:w="3272" w:type="dxa"/>
          </w:tcPr>
          <w:p w14:paraId="6ED3A6E7" w14:textId="77777777" w:rsidR="00222181" w:rsidRDefault="00222181" w:rsidP="00222181">
            <w:pPr>
              <w:rPr>
                <w:rFonts w:ascii="Times New Roman" w:hAnsi="Times New Roman"/>
                <w:lang w:val="en-US"/>
              </w:rPr>
            </w:pPr>
            <w:r>
              <w:rPr>
                <w:rStyle w:val="ui-outputtext"/>
              </w:rPr>
              <w:t>How important is the usage and analysis of data (customer data, product or machine generated data) for your business model?</w:t>
            </w:r>
          </w:p>
        </w:tc>
        <w:tc>
          <w:tcPr>
            <w:tcW w:w="803" w:type="dxa"/>
          </w:tcPr>
          <w:p w14:paraId="48B6E7D9"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2BE95A75"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32400030" w14:textId="77777777" w:rsidR="00222181" w:rsidRDefault="00222181" w:rsidP="00222181">
            <w:pPr>
              <w:rPr>
                <w:rFonts w:ascii="Times New Roman" w:eastAsia="Times New Roman" w:hAnsi="Times New Roman" w:cs="Times New Roman"/>
                <w:sz w:val="24"/>
                <w:szCs w:val="24"/>
                <w:lang w:val="en-US"/>
              </w:rPr>
            </w:pPr>
            <w:r w:rsidRPr="00FF0653">
              <w:rPr>
                <w:rFonts w:ascii="Times New Roman" w:eastAsia="Times New Roman" w:hAnsi="Times New Roman" w:cs="Times New Roman"/>
                <w:sz w:val="24"/>
                <w:szCs w:val="24"/>
                <w:lang w:val="en-US"/>
              </w:rPr>
              <w:t>5: Crucial - Data is the main value driver of the business model (e.g. data on machine capacity utilization is used to determine the amount of fees)</w:t>
            </w:r>
          </w:p>
          <w:p w14:paraId="5C54086E" w14:textId="77777777" w:rsidR="00222181" w:rsidRPr="00FF0653" w:rsidRDefault="00222181" w:rsidP="00222181">
            <w:pPr>
              <w:rPr>
                <w:rFonts w:ascii="Times New Roman" w:eastAsia="Times New Roman" w:hAnsi="Times New Roman" w:cs="Times New Roman"/>
                <w:sz w:val="24"/>
                <w:szCs w:val="24"/>
                <w:lang w:val="en-US"/>
              </w:rPr>
            </w:pPr>
            <w:r w:rsidRPr="00FF0653">
              <w:rPr>
                <w:rFonts w:ascii="Times New Roman" w:eastAsia="Times New Roman" w:hAnsi="Times New Roman" w:cs="Times New Roman"/>
                <w:sz w:val="24"/>
                <w:szCs w:val="24"/>
                <w:lang w:val="en-US"/>
              </w:rPr>
              <w:t>1: Insignificant - No data analytics are leveraged in the business model</w:t>
            </w:r>
          </w:p>
          <w:p w14:paraId="1ED43962" w14:textId="77777777" w:rsidR="00222181" w:rsidRDefault="00222181" w:rsidP="00222181">
            <w:pPr>
              <w:rPr>
                <w:rFonts w:ascii="Times New Roman" w:hAnsi="Times New Roman"/>
                <w:lang w:val="en-US"/>
              </w:rPr>
            </w:pPr>
          </w:p>
        </w:tc>
      </w:tr>
      <w:tr w:rsidR="00222181" w14:paraId="1FE0B7CC" w14:textId="77777777" w:rsidTr="00222181">
        <w:tc>
          <w:tcPr>
            <w:tcW w:w="3272" w:type="dxa"/>
          </w:tcPr>
          <w:p w14:paraId="6ED20447" w14:textId="77777777" w:rsidR="00222181" w:rsidRDefault="00222181" w:rsidP="00222181">
            <w:pPr>
              <w:rPr>
                <w:rFonts w:ascii="Times New Roman" w:hAnsi="Times New Roman"/>
                <w:lang w:val="en-US"/>
              </w:rPr>
            </w:pPr>
            <w:r>
              <w:rPr>
                <w:rStyle w:val="ui-outputtext"/>
              </w:rPr>
              <w:lastRenderedPageBreak/>
              <w:t>How intense is your collaboration with partners, suppliers and clients for development of products and services?</w:t>
            </w:r>
          </w:p>
        </w:tc>
        <w:tc>
          <w:tcPr>
            <w:tcW w:w="803" w:type="dxa"/>
          </w:tcPr>
          <w:p w14:paraId="09FB1CA5"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01869B5F"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24032C2F" w14:textId="77777777" w:rsidR="00222181" w:rsidRDefault="00222181" w:rsidP="00222181">
            <w:pPr>
              <w:rPr>
                <w:rFonts w:ascii="Times New Roman" w:eastAsia="Times New Roman" w:hAnsi="Times New Roman" w:cs="Times New Roman"/>
                <w:sz w:val="24"/>
                <w:szCs w:val="24"/>
                <w:lang w:val="en-US"/>
              </w:rPr>
            </w:pPr>
            <w:r w:rsidRPr="00FF0653">
              <w:rPr>
                <w:rFonts w:ascii="Times New Roman" w:eastAsia="Times New Roman" w:hAnsi="Times New Roman" w:cs="Times New Roman"/>
                <w:sz w:val="24"/>
                <w:szCs w:val="24"/>
                <w:lang w:val="en-US"/>
              </w:rPr>
              <w:t>5: Intense collaboration - Collaborative development of products together with partners is institutionalized in value networks that are transparent for the customers</w:t>
            </w:r>
          </w:p>
          <w:p w14:paraId="28C2C20C" w14:textId="77777777" w:rsidR="00222181" w:rsidRPr="00FF0653" w:rsidRDefault="00222181" w:rsidP="00222181">
            <w:pPr>
              <w:rPr>
                <w:rFonts w:ascii="Times New Roman" w:eastAsia="Times New Roman" w:hAnsi="Times New Roman" w:cs="Times New Roman"/>
                <w:sz w:val="24"/>
                <w:szCs w:val="24"/>
                <w:lang w:val="en-US"/>
              </w:rPr>
            </w:pPr>
            <w:r w:rsidRPr="00FF0653">
              <w:rPr>
                <w:rFonts w:ascii="Times New Roman" w:eastAsia="Times New Roman" w:hAnsi="Times New Roman" w:cs="Times New Roman"/>
                <w:sz w:val="24"/>
                <w:szCs w:val="24"/>
                <w:lang w:val="en-US"/>
              </w:rPr>
              <w:t>1: No Collaboration - Product development is done completely in-house without any exchange of information with partners, suppliers or customers</w:t>
            </w:r>
          </w:p>
          <w:p w14:paraId="529B0376" w14:textId="77777777" w:rsidR="00222181" w:rsidRDefault="00222181" w:rsidP="00222181">
            <w:pPr>
              <w:rPr>
                <w:rFonts w:ascii="Times New Roman" w:hAnsi="Times New Roman"/>
                <w:lang w:val="en-US"/>
              </w:rPr>
            </w:pPr>
          </w:p>
        </w:tc>
      </w:tr>
      <w:tr w:rsidR="00222181" w14:paraId="61E02D1B" w14:textId="77777777" w:rsidTr="00222181">
        <w:tc>
          <w:tcPr>
            <w:tcW w:w="3272" w:type="dxa"/>
          </w:tcPr>
          <w:p w14:paraId="0AF7DAE3" w14:textId="77777777" w:rsidR="00222181" w:rsidRDefault="00222181" w:rsidP="00222181">
            <w:pPr>
              <w:rPr>
                <w:rFonts w:ascii="Times New Roman" w:hAnsi="Times New Roman"/>
                <w:lang w:val="en-US"/>
              </w:rPr>
            </w:pPr>
            <w:r>
              <w:rPr>
                <w:rStyle w:val="ui-outputtext"/>
              </w:rPr>
              <w:t>How intense is your collaboration with partners, suppliers and clients for development of products and services?</w:t>
            </w:r>
          </w:p>
        </w:tc>
        <w:tc>
          <w:tcPr>
            <w:tcW w:w="803" w:type="dxa"/>
          </w:tcPr>
          <w:p w14:paraId="6194FEC5"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2BFEB046"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64BD25B3" w14:textId="77777777" w:rsidR="00222181" w:rsidRDefault="00222181" w:rsidP="00222181">
            <w:pPr>
              <w:rPr>
                <w:rFonts w:ascii="Times New Roman" w:eastAsia="Times New Roman" w:hAnsi="Times New Roman" w:cs="Times New Roman"/>
                <w:sz w:val="24"/>
                <w:szCs w:val="24"/>
                <w:lang w:val="en-US"/>
              </w:rPr>
            </w:pPr>
            <w:r w:rsidRPr="00FF0653">
              <w:rPr>
                <w:rFonts w:ascii="Times New Roman" w:eastAsia="Times New Roman" w:hAnsi="Times New Roman" w:cs="Times New Roman"/>
                <w:sz w:val="24"/>
                <w:szCs w:val="24"/>
                <w:lang w:val="en-US"/>
              </w:rPr>
              <w:t>5: Intense collaboration - Collaborative development of products together with partners is institutionalized in value networks that are transparent for the customers</w:t>
            </w:r>
          </w:p>
          <w:p w14:paraId="475C2DAD" w14:textId="77777777" w:rsidR="00222181" w:rsidRPr="00FF0653" w:rsidRDefault="00222181" w:rsidP="00222181">
            <w:pPr>
              <w:rPr>
                <w:rFonts w:ascii="Times New Roman" w:eastAsia="Times New Roman" w:hAnsi="Times New Roman" w:cs="Times New Roman"/>
                <w:sz w:val="24"/>
                <w:szCs w:val="24"/>
                <w:lang w:val="en-US"/>
              </w:rPr>
            </w:pPr>
            <w:r w:rsidRPr="00FF0653">
              <w:rPr>
                <w:rFonts w:ascii="Times New Roman" w:eastAsia="Times New Roman" w:hAnsi="Times New Roman" w:cs="Times New Roman"/>
                <w:sz w:val="24"/>
                <w:szCs w:val="24"/>
                <w:lang w:val="en-US"/>
              </w:rPr>
              <w:t>1: No Collaboration - Product development is done completely in-house without any exchange of information with partners, suppliers or customers</w:t>
            </w:r>
          </w:p>
          <w:p w14:paraId="36512409" w14:textId="77777777" w:rsidR="00222181" w:rsidRDefault="00222181" w:rsidP="00222181">
            <w:pPr>
              <w:rPr>
                <w:rFonts w:ascii="Times New Roman" w:hAnsi="Times New Roman"/>
                <w:lang w:val="en-US"/>
              </w:rPr>
            </w:pPr>
          </w:p>
        </w:tc>
      </w:tr>
      <w:tr w:rsidR="00222181" w14:paraId="63DE85CC" w14:textId="77777777" w:rsidTr="00222181">
        <w:tc>
          <w:tcPr>
            <w:tcW w:w="9350" w:type="dxa"/>
            <w:gridSpan w:val="4"/>
          </w:tcPr>
          <w:p w14:paraId="702F5BB8" w14:textId="77777777" w:rsidR="00222181" w:rsidRPr="00FF0653" w:rsidRDefault="00222181" w:rsidP="00222181">
            <w:pPr>
              <w:rPr>
                <w:rFonts w:ascii="Times New Roman" w:eastAsia="Times New Roman" w:hAnsi="Times New Roman" w:cs="Times New Roman"/>
                <w:sz w:val="24"/>
                <w:szCs w:val="24"/>
                <w:lang w:val="en-US"/>
              </w:rPr>
            </w:pPr>
            <w:r>
              <w:rPr>
                <w:rStyle w:val="ui-outputtext"/>
              </w:rPr>
              <w:t>Market &amp; Customer Access</w:t>
            </w:r>
          </w:p>
        </w:tc>
      </w:tr>
      <w:tr w:rsidR="00222181" w14:paraId="7049F11F" w14:textId="77777777" w:rsidTr="00222181">
        <w:tc>
          <w:tcPr>
            <w:tcW w:w="3272" w:type="dxa"/>
          </w:tcPr>
          <w:p w14:paraId="6ABFC8EF" w14:textId="77777777" w:rsidR="00222181" w:rsidRDefault="00222181" w:rsidP="00222181">
            <w:pPr>
              <w:rPr>
                <w:rStyle w:val="ui-outputtext"/>
              </w:rPr>
            </w:pPr>
          </w:p>
        </w:tc>
        <w:tc>
          <w:tcPr>
            <w:tcW w:w="803" w:type="dxa"/>
          </w:tcPr>
          <w:p w14:paraId="5A8C7341" w14:textId="77777777" w:rsidR="00222181" w:rsidRDefault="00222181" w:rsidP="00222181">
            <w:pPr>
              <w:rPr>
                <w:rFonts w:ascii="Times New Roman" w:hAnsi="Times New Roman"/>
                <w:lang w:val="en-US"/>
              </w:rPr>
            </w:pPr>
            <w:r>
              <w:rPr>
                <w:rFonts w:ascii="Times New Roman" w:hAnsi="Times New Roman"/>
                <w:lang w:val="en-US"/>
              </w:rPr>
              <w:t>Actual</w:t>
            </w:r>
          </w:p>
        </w:tc>
        <w:tc>
          <w:tcPr>
            <w:tcW w:w="791" w:type="dxa"/>
          </w:tcPr>
          <w:p w14:paraId="592E7D2C" w14:textId="77777777" w:rsidR="00222181" w:rsidRDefault="00222181" w:rsidP="00222181">
            <w:pPr>
              <w:rPr>
                <w:rFonts w:ascii="Times New Roman" w:hAnsi="Times New Roman"/>
                <w:lang w:val="en-US"/>
              </w:rPr>
            </w:pPr>
            <w:r>
              <w:rPr>
                <w:rFonts w:ascii="Times New Roman" w:hAnsi="Times New Roman"/>
                <w:lang w:val="en-US"/>
              </w:rPr>
              <w:t>Target</w:t>
            </w:r>
          </w:p>
        </w:tc>
        <w:tc>
          <w:tcPr>
            <w:tcW w:w="4484" w:type="dxa"/>
          </w:tcPr>
          <w:p w14:paraId="6784E4C9" w14:textId="77777777" w:rsidR="00222181" w:rsidRDefault="00222181" w:rsidP="00222181">
            <w:pPr>
              <w:rPr>
                <w:rFonts w:ascii="Times New Roman" w:hAnsi="Times New Roman"/>
                <w:lang w:val="en-US"/>
              </w:rPr>
            </w:pPr>
            <w:r>
              <w:rPr>
                <w:rFonts w:ascii="Times New Roman" w:hAnsi="Times New Roman"/>
                <w:lang w:val="en-US"/>
              </w:rPr>
              <w:t>Explanation</w:t>
            </w:r>
          </w:p>
        </w:tc>
      </w:tr>
      <w:tr w:rsidR="00222181" w14:paraId="7AA5540B" w14:textId="77777777" w:rsidTr="00222181">
        <w:tc>
          <w:tcPr>
            <w:tcW w:w="3272" w:type="dxa"/>
          </w:tcPr>
          <w:p w14:paraId="5FB42700" w14:textId="77777777" w:rsidR="00222181" w:rsidRDefault="00222181" w:rsidP="00222181">
            <w:pPr>
              <w:rPr>
                <w:rFonts w:ascii="Times New Roman" w:hAnsi="Times New Roman"/>
                <w:lang w:val="en-US"/>
              </w:rPr>
            </w:pPr>
            <w:r>
              <w:rPr>
                <w:rStyle w:val="ui-outputtext"/>
              </w:rPr>
              <w:t>To which extent do you use multiple integrated sales channels to sell your products to your customers?</w:t>
            </w:r>
          </w:p>
        </w:tc>
        <w:tc>
          <w:tcPr>
            <w:tcW w:w="803" w:type="dxa"/>
          </w:tcPr>
          <w:p w14:paraId="1D4904D7"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154B7DC8"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0C2514B0" w14:textId="77777777" w:rsidR="00222181" w:rsidRDefault="00222181" w:rsidP="00222181">
            <w:pPr>
              <w:rPr>
                <w:rFonts w:ascii="Times New Roman" w:eastAsia="Times New Roman" w:hAnsi="Times New Roman" w:cs="Times New Roman"/>
                <w:sz w:val="24"/>
                <w:szCs w:val="24"/>
                <w:lang w:val="en-US"/>
              </w:rPr>
            </w:pPr>
            <w:r w:rsidRPr="00FF0653">
              <w:rPr>
                <w:rFonts w:ascii="Times New Roman" w:eastAsia="Times New Roman" w:hAnsi="Times New Roman" w:cs="Times New Roman"/>
                <w:sz w:val="24"/>
                <w:szCs w:val="24"/>
                <w:lang w:val="en-US"/>
              </w:rPr>
              <w:t>5: Multi/ Omni-Channel – Integration of various digital and non-digital sales channels (e.g. store, sales force, web-shop, sales platforms etc.)</w:t>
            </w:r>
          </w:p>
          <w:p w14:paraId="05974BCE" w14:textId="77777777" w:rsidR="00222181" w:rsidRPr="00FF0653" w:rsidRDefault="00222181" w:rsidP="00222181">
            <w:pPr>
              <w:rPr>
                <w:rFonts w:ascii="Times New Roman" w:eastAsia="Times New Roman" w:hAnsi="Times New Roman" w:cs="Times New Roman"/>
                <w:sz w:val="24"/>
                <w:szCs w:val="24"/>
                <w:lang w:val="en-US"/>
              </w:rPr>
            </w:pPr>
            <w:r w:rsidRPr="00FF0653">
              <w:rPr>
                <w:rFonts w:ascii="Times New Roman" w:eastAsia="Times New Roman" w:hAnsi="Times New Roman" w:cs="Times New Roman"/>
                <w:sz w:val="24"/>
                <w:szCs w:val="24"/>
                <w:lang w:val="en-US"/>
              </w:rPr>
              <w:t>1: One channel - Traditional sales force approach (e.g. local sales force)</w:t>
            </w:r>
          </w:p>
          <w:p w14:paraId="1843C33A" w14:textId="77777777" w:rsidR="00222181" w:rsidRDefault="00222181" w:rsidP="00222181">
            <w:pPr>
              <w:rPr>
                <w:rFonts w:ascii="Times New Roman" w:hAnsi="Times New Roman"/>
                <w:lang w:val="en-US"/>
              </w:rPr>
            </w:pPr>
          </w:p>
        </w:tc>
      </w:tr>
      <w:tr w:rsidR="00222181" w14:paraId="42502865" w14:textId="77777777" w:rsidTr="00222181">
        <w:tc>
          <w:tcPr>
            <w:tcW w:w="3272" w:type="dxa"/>
          </w:tcPr>
          <w:p w14:paraId="3396313E" w14:textId="77777777" w:rsidR="00222181" w:rsidRDefault="00222181" w:rsidP="00222181">
            <w:pPr>
              <w:rPr>
                <w:rFonts w:ascii="Times New Roman" w:hAnsi="Times New Roman"/>
                <w:lang w:val="en-US"/>
              </w:rPr>
            </w:pPr>
            <w:r>
              <w:rPr>
                <w:rStyle w:val="ui-outputtext"/>
              </w:rPr>
              <w:t>How far do you integrate multiple channels (website, blogs, forums, social media platforms etc.) into your customer interactions for communicating news, receiving feedback, managing claims etc.?</w:t>
            </w:r>
          </w:p>
        </w:tc>
        <w:tc>
          <w:tcPr>
            <w:tcW w:w="803" w:type="dxa"/>
          </w:tcPr>
          <w:p w14:paraId="23EBEC1F"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2CCE1783"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7968C38B" w14:textId="77777777" w:rsidR="00222181" w:rsidRDefault="00222181" w:rsidP="00222181">
            <w:pPr>
              <w:rPr>
                <w:rFonts w:ascii="Times New Roman" w:eastAsia="Times New Roman" w:hAnsi="Times New Roman" w:cs="Times New Roman"/>
                <w:sz w:val="24"/>
                <w:szCs w:val="24"/>
                <w:lang w:val="en-US"/>
              </w:rPr>
            </w:pPr>
            <w:r w:rsidRPr="00FF0653">
              <w:rPr>
                <w:rFonts w:ascii="Times New Roman" w:eastAsia="Times New Roman" w:hAnsi="Times New Roman" w:cs="Times New Roman"/>
                <w:sz w:val="24"/>
                <w:szCs w:val="24"/>
                <w:lang w:val="en-US"/>
              </w:rPr>
              <w:t>5: Interactive communication – Usage of multiple digital channels to foster customer interaction (e.g. integrating customers into product development via social media platforms)</w:t>
            </w:r>
          </w:p>
          <w:p w14:paraId="4322AC39" w14:textId="77777777" w:rsidR="00222181" w:rsidRPr="00FF0653" w:rsidRDefault="00222181" w:rsidP="00222181">
            <w:pPr>
              <w:rPr>
                <w:rFonts w:ascii="Times New Roman" w:eastAsia="Times New Roman" w:hAnsi="Times New Roman" w:cs="Times New Roman"/>
                <w:sz w:val="24"/>
                <w:szCs w:val="24"/>
                <w:lang w:val="en-US"/>
              </w:rPr>
            </w:pPr>
            <w:r w:rsidRPr="00FF0653">
              <w:rPr>
                <w:rFonts w:ascii="Times New Roman" w:eastAsia="Times New Roman" w:hAnsi="Times New Roman" w:cs="Times New Roman"/>
                <w:sz w:val="24"/>
                <w:szCs w:val="24"/>
                <w:lang w:val="en-US"/>
              </w:rPr>
              <w:t>1: One-way communication – Usage of traditional communication channels for information purposes only (e.g. corporate website, newsletters)</w:t>
            </w:r>
          </w:p>
          <w:p w14:paraId="2435E2F2" w14:textId="77777777" w:rsidR="00222181" w:rsidRDefault="00222181" w:rsidP="00222181">
            <w:pPr>
              <w:rPr>
                <w:rFonts w:ascii="Times New Roman" w:hAnsi="Times New Roman"/>
                <w:lang w:val="en-US"/>
              </w:rPr>
            </w:pPr>
          </w:p>
        </w:tc>
      </w:tr>
      <w:tr w:rsidR="00222181" w14:paraId="39ABD601" w14:textId="77777777" w:rsidTr="00222181">
        <w:tc>
          <w:tcPr>
            <w:tcW w:w="3272" w:type="dxa"/>
          </w:tcPr>
          <w:p w14:paraId="182A734D" w14:textId="77777777" w:rsidR="00222181" w:rsidRDefault="00222181" w:rsidP="00222181">
            <w:pPr>
              <w:rPr>
                <w:rFonts w:ascii="Times New Roman" w:hAnsi="Times New Roman"/>
                <w:lang w:val="en-US"/>
              </w:rPr>
            </w:pPr>
            <w:r>
              <w:rPr>
                <w:rStyle w:val="ui-outputtext"/>
              </w:rPr>
              <w:t>How advanced is the digital enablement of your sales force (mobile devices, access to all relevant system anywhere and anytime, full sales process possible at client site)?</w:t>
            </w:r>
          </w:p>
        </w:tc>
        <w:tc>
          <w:tcPr>
            <w:tcW w:w="803" w:type="dxa"/>
          </w:tcPr>
          <w:p w14:paraId="2F9604D3"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2943E0CE"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2C14039F" w14:textId="77777777" w:rsidR="00222181" w:rsidRDefault="00222181" w:rsidP="00222181">
            <w:pPr>
              <w:rPr>
                <w:rFonts w:ascii="Times New Roman" w:eastAsia="Times New Roman" w:hAnsi="Times New Roman" w:cs="Times New Roman"/>
                <w:sz w:val="24"/>
                <w:szCs w:val="24"/>
                <w:lang w:val="en-US"/>
              </w:rPr>
            </w:pPr>
            <w:r w:rsidRPr="00FF0653">
              <w:rPr>
                <w:rFonts w:ascii="Times New Roman" w:eastAsia="Times New Roman" w:hAnsi="Times New Roman" w:cs="Times New Roman"/>
                <w:sz w:val="24"/>
                <w:szCs w:val="24"/>
                <w:lang w:val="en-US"/>
              </w:rPr>
              <w:t>5: Digital sales approach - Sales force is supported by digital devices and access to all relevant processes and systems at any time (real-time access to customer and product data, possibility to configure personalized products &amp; dynamically create orders etc.)</w:t>
            </w:r>
          </w:p>
          <w:p w14:paraId="16DBBADD" w14:textId="77777777" w:rsidR="00222181" w:rsidRPr="00FF0653" w:rsidRDefault="00222181" w:rsidP="00222181">
            <w:pPr>
              <w:rPr>
                <w:rFonts w:ascii="Times New Roman" w:eastAsia="Times New Roman" w:hAnsi="Times New Roman" w:cs="Times New Roman"/>
                <w:sz w:val="24"/>
                <w:szCs w:val="24"/>
                <w:lang w:val="en-US"/>
              </w:rPr>
            </w:pPr>
            <w:r w:rsidRPr="00FF0653">
              <w:rPr>
                <w:rFonts w:ascii="Times New Roman" w:eastAsia="Times New Roman" w:hAnsi="Times New Roman" w:cs="Times New Roman"/>
                <w:sz w:val="24"/>
                <w:szCs w:val="24"/>
                <w:lang w:val="en-US"/>
              </w:rPr>
              <w:t>1: Traditional sales approach - Sales force works ‘offline’ without access to relevant systems (e.g. using centrally distributed paper documents)</w:t>
            </w:r>
          </w:p>
          <w:p w14:paraId="069C6A6F" w14:textId="77777777" w:rsidR="00222181" w:rsidRDefault="00222181" w:rsidP="00222181">
            <w:pPr>
              <w:rPr>
                <w:rFonts w:ascii="Times New Roman" w:hAnsi="Times New Roman"/>
                <w:lang w:val="en-US"/>
              </w:rPr>
            </w:pPr>
          </w:p>
        </w:tc>
      </w:tr>
      <w:tr w:rsidR="00222181" w14:paraId="4EA8EE11" w14:textId="77777777" w:rsidTr="00222181">
        <w:tc>
          <w:tcPr>
            <w:tcW w:w="3272" w:type="dxa"/>
          </w:tcPr>
          <w:p w14:paraId="103DA840" w14:textId="77777777" w:rsidR="00222181" w:rsidRDefault="00222181" w:rsidP="00222181">
            <w:pPr>
              <w:rPr>
                <w:rFonts w:ascii="Times New Roman" w:hAnsi="Times New Roman"/>
                <w:lang w:val="en-US"/>
              </w:rPr>
            </w:pPr>
            <w:r>
              <w:rPr>
                <w:rStyle w:val="ui-outputtext"/>
              </w:rPr>
              <w:lastRenderedPageBreak/>
              <w:t xml:space="preserve">How dynamic and customer-tailored is your pricing system (consideration of customer's "willingness to </w:t>
            </w:r>
            <w:proofErr w:type="gramStart"/>
            <w:r>
              <w:rPr>
                <w:rStyle w:val="ui-outputtext"/>
              </w:rPr>
              <w:t>pay“</w:t>
            </w:r>
            <w:proofErr w:type="gramEnd"/>
            <w:r>
              <w:rPr>
                <w:rStyle w:val="ui-outputtext"/>
              </w:rPr>
              <w:t>)?</w:t>
            </w:r>
          </w:p>
        </w:tc>
        <w:tc>
          <w:tcPr>
            <w:tcW w:w="803" w:type="dxa"/>
          </w:tcPr>
          <w:p w14:paraId="286C6875"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61F015BC"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527EC734" w14:textId="77777777" w:rsidR="00222181" w:rsidRDefault="00222181" w:rsidP="00222181">
            <w:pPr>
              <w:rPr>
                <w:rFonts w:ascii="Times New Roman" w:eastAsia="Times New Roman" w:hAnsi="Times New Roman" w:cs="Times New Roman"/>
                <w:sz w:val="24"/>
                <w:szCs w:val="24"/>
                <w:lang w:val="en-US"/>
              </w:rPr>
            </w:pPr>
            <w:r w:rsidRPr="00FF0653">
              <w:rPr>
                <w:rFonts w:ascii="Times New Roman" w:eastAsia="Times New Roman" w:hAnsi="Times New Roman" w:cs="Times New Roman"/>
                <w:sz w:val="24"/>
                <w:szCs w:val="24"/>
                <w:lang w:val="en-US"/>
              </w:rPr>
              <w:t>5: Dynamic pricing - Automated systems calculate prices, discounts etc. dynamically in real-time (e.g. individual prices based on customer potential, history, relevance of order etc.)</w:t>
            </w:r>
          </w:p>
          <w:p w14:paraId="64AD0409" w14:textId="77777777" w:rsidR="00222181" w:rsidRPr="00FF0653" w:rsidRDefault="00222181" w:rsidP="00222181">
            <w:pPr>
              <w:rPr>
                <w:rFonts w:ascii="Times New Roman" w:eastAsia="Times New Roman" w:hAnsi="Times New Roman" w:cs="Times New Roman"/>
                <w:sz w:val="24"/>
                <w:szCs w:val="24"/>
                <w:lang w:val="en-US"/>
              </w:rPr>
            </w:pPr>
            <w:r w:rsidRPr="00FF0653">
              <w:rPr>
                <w:rFonts w:ascii="Times New Roman" w:eastAsia="Times New Roman" w:hAnsi="Times New Roman" w:cs="Times New Roman"/>
                <w:sz w:val="24"/>
                <w:szCs w:val="24"/>
                <w:lang w:val="en-US"/>
              </w:rPr>
              <w:t>1: Fixed pricing - Prices for all products and services are fixed (e.g. price catalogues based on traditional market research)</w:t>
            </w:r>
          </w:p>
          <w:p w14:paraId="5C80A78F" w14:textId="77777777" w:rsidR="00222181" w:rsidRDefault="00222181" w:rsidP="00222181">
            <w:pPr>
              <w:rPr>
                <w:rFonts w:ascii="Times New Roman" w:hAnsi="Times New Roman"/>
                <w:lang w:val="en-US"/>
              </w:rPr>
            </w:pPr>
          </w:p>
        </w:tc>
      </w:tr>
      <w:tr w:rsidR="00222181" w14:paraId="36DCDFD2" w14:textId="77777777" w:rsidTr="00222181">
        <w:tc>
          <w:tcPr>
            <w:tcW w:w="3272" w:type="dxa"/>
          </w:tcPr>
          <w:p w14:paraId="41C1E934" w14:textId="77777777" w:rsidR="00222181" w:rsidRDefault="00222181" w:rsidP="00222181">
            <w:pPr>
              <w:rPr>
                <w:rFonts w:ascii="Times New Roman" w:hAnsi="Times New Roman"/>
                <w:lang w:val="en-US"/>
              </w:rPr>
            </w:pPr>
            <w:r>
              <w:rPr>
                <w:rStyle w:val="ui-outputtext"/>
              </w:rPr>
              <w:t>To which extent do you analyze customer data to increase customer insight (e. g. personalized offers to customers based on their personal situation, preferences, location, credit score; consideration of usage data for design &amp; engineering etc.)?</w:t>
            </w:r>
          </w:p>
        </w:tc>
        <w:tc>
          <w:tcPr>
            <w:tcW w:w="803" w:type="dxa"/>
          </w:tcPr>
          <w:p w14:paraId="471C405D"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21DE0CC6"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5E9CCB5D" w14:textId="77777777" w:rsidR="00222181" w:rsidRDefault="00222181" w:rsidP="00222181">
            <w:pPr>
              <w:rPr>
                <w:rFonts w:ascii="Times New Roman" w:eastAsia="Times New Roman" w:hAnsi="Times New Roman" w:cs="Times New Roman"/>
                <w:sz w:val="24"/>
                <w:szCs w:val="24"/>
                <w:lang w:val="en-US"/>
              </w:rPr>
            </w:pPr>
            <w:r w:rsidRPr="00FF0653">
              <w:rPr>
                <w:rFonts w:ascii="Times New Roman" w:eastAsia="Times New Roman" w:hAnsi="Times New Roman" w:cs="Times New Roman"/>
                <w:sz w:val="24"/>
                <w:szCs w:val="24"/>
                <w:lang w:val="en-US"/>
              </w:rPr>
              <w:t>5: Substantial data usage - Extensive data collection at all touch points that is fed into integrated systems to monitor, review and optimize products, sales and customer experience</w:t>
            </w:r>
          </w:p>
          <w:p w14:paraId="40329AE8" w14:textId="77777777" w:rsidR="00222181" w:rsidRPr="00FF0653" w:rsidRDefault="00222181" w:rsidP="00222181">
            <w:pPr>
              <w:rPr>
                <w:rFonts w:ascii="Times New Roman" w:eastAsia="Times New Roman" w:hAnsi="Times New Roman" w:cs="Times New Roman"/>
                <w:sz w:val="24"/>
                <w:szCs w:val="24"/>
                <w:lang w:val="en-US"/>
              </w:rPr>
            </w:pPr>
            <w:r w:rsidRPr="00FF0653">
              <w:rPr>
                <w:rFonts w:ascii="Times New Roman" w:eastAsia="Times New Roman" w:hAnsi="Times New Roman" w:cs="Times New Roman"/>
                <w:sz w:val="24"/>
                <w:szCs w:val="24"/>
                <w:lang w:val="en-US"/>
              </w:rPr>
              <w:t>1: Trivial data usage - Information is kept decentralized and in an unsystematic way by single units and is not analyzed further (e.g. sales orders in excel sheets)</w:t>
            </w:r>
          </w:p>
          <w:p w14:paraId="706D943D" w14:textId="77777777" w:rsidR="00222181" w:rsidRDefault="00222181" w:rsidP="00222181">
            <w:pPr>
              <w:rPr>
                <w:rFonts w:ascii="Times New Roman" w:hAnsi="Times New Roman"/>
                <w:lang w:val="en-US"/>
              </w:rPr>
            </w:pPr>
          </w:p>
        </w:tc>
      </w:tr>
      <w:tr w:rsidR="00222181" w14:paraId="275DAEF5" w14:textId="77777777" w:rsidTr="00222181">
        <w:tc>
          <w:tcPr>
            <w:tcW w:w="3272" w:type="dxa"/>
          </w:tcPr>
          <w:p w14:paraId="52835846" w14:textId="77777777" w:rsidR="00222181" w:rsidRDefault="00222181" w:rsidP="00222181">
            <w:pPr>
              <w:rPr>
                <w:rFonts w:ascii="Times New Roman" w:hAnsi="Times New Roman"/>
                <w:lang w:val="en-US"/>
              </w:rPr>
            </w:pPr>
            <w:r>
              <w:rPr>
                <w:rStyle w:val="ui-outputtext"/>
              </w:rPr>
              <w:t>How far do you collaborate with partners regarding your approach of accessing customers (exchange of customer insights, coordination of marketing activities etc.)?</w:t>
            </w:r>
          </w:p>
        </w:tc>
        <w:tc>
          <w:tcPr>
            <w:tcW w:w="803" w:type="dxa"/>
          </w:tcPr>
          <w:p w14:paraId="13DE5F3B"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54F82031"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4DF7D5C3" w14:textId="77777777" w:rsidR="00222181" w:rsidRDefault="00222181" w:rsidP="00222181">
            <w:pPr>
              <w:rPr>
                <w:rFonts w:ascii="Times New Roman" w:eastAsia="Times New Roman" w:hAnsi="Times New Roman" w:cs="Times New Roman"/>
                <w:sz w:val="24"/>
                <w:szCs w:val="24"/>
                <w:lang w:val="en-US"/>
              </w:rPr>
            </w:pPr>
            <w:r w:rsidRPr="00FF0653">
              <w:rPr>
                <w:rFonts w:ascii="Times New Roman" w:eastAsia="Times New Roman" w:hAnsi="Times New Roman" w:cs="Times New Roman"/>
                <w:sz w:val="24"/>
                <w:szCs w:val="24"/>
                <w:lang w:val="en-US"/>
              </w:rPr>
              <w:t>5: Unified approach – Customer access approach is completely backed up along with the partner network (e.g. common customer ID with partners and use of partner data)</w:t>
            </w:r>
          </w:p>
          <w:p w14:paraId="37D06B23" w14:textId="77777777" w:rsidR="00222181" w:rsidRPr="00FF0653" w:rsidRDefault="00222181" w:rsidP="00222181">
            <w:pPr>
              <w:rPr>
                <w:rFonts w:ascii="Times New Roman" w:eastAsia="Times New Roman" w:hAnsi="Times New Roman" w:cs="Times New Roman"/>
                <w:sz w:val="24"/>
                <w:szCs w:val="24"/>
                <w:lang w:val="en-US"/>
              </w:rPr>
            </w:pPr>
            <w:r w:rsidRPr="00FF0653">
              <w:rPr>
                <w:rFonts w:ascii="Times New Roman" w:eastAsia="Times New Roman" w:hAnsi="Times New Roman" w:cs="Times New Roman"/>
                <w:sz w:val="24"/>
                <w:szCs w:val="24"/>
                <w:lang w:val="en-US"/>
              </w:rPr>
              <w:t>1: Not at all - No collaboration with partners in approaching customers (e.g. separate customer databases and no coordination of marketing or sales activities)</w:t>
            </w:r>
          </w:p>
          <w:p w14:paraId="51AAFAA0" w14:textId="77777777" w:rsidR="00222181" w:rsidRDefault="00222181" w:rsidP="00222181">
            <w:pPr>
              <w:rPr>
                <w:rFonts w:ascii="Times New Roman" w:hAnsi="Times New Roman"/>
                <w:lang w:val="en-US"/>
              </w:rPr>
            </w:pPr>
          </w:p>
        </w:tc>
      </w:tr>
      <w:tr w:rsidR="00222181" w14:paraId="392DD9B0" w14:textId="77777777" w:rsidTr="00222181">
        <w:tc>
          <w:tcPr>
            <w:tcW w:w="9350" w:type="dxa"/>
            <w:gridSpan w:val="4"/>
          </w:tcPr>
          <w:p w14:paraId="500DB6E2" w14:textId="77777777" w:rsidR="00222181" w:rsidRPr="00FF0653" w:rsidRDefault="00222181" w:rsidP="00222181">
            <w:pPr>
              <w:rPr>
                <w:rFonts w:ascii="Times New Roman" w:eastAsia="Times New Roman" w:hAnsi="Times New Roman" w:cs="Times New Roman"/>
                <w:sz w:val="24"/>
                <w:szCs w:val="24"/>
                <w:lang w:val="en-US"/>
              </w:rPr>
            </w:pPr>
            <w:r>
              <w:rPr>
                <w:rStyle w:val="ui-outputtext"/>
              </w:rPr>
              <w:t>Value Chains &amp; Processes</w:t>
            </w:r>
          </w:p>
        </w:tc>
      </w:tr>
      <w:tr w:rsidR="00222181" w14:paraId="34B4D22F" w14:textId="77777777" w:rsidTr="00222181">
        <w:tc>
          <w:tcPr>
            <w:tcW w:w="3272" w:type="dxa"/>
          </w:tcPr>
          <w:p w14:paraId="2F0509C2" w14:textId="77777777" w:rsidR="00222181" w:rsidRDefault="00222181" w:rsidP="00222181">
            <w:pPr>
              <w:rPr>
                <w:rStyle w:val="ui-outputtext"/>
              </w:rPr>
            </w:pPr>
          </w:p>
        </w:tc>
        <w:tc>
          <w:tcPr>
            <w:tcW w:w="803" w:type="dxa"/>
          </w:tcPr>
          <w:p w14:paraId="6F5422A1" w14:textId="77777777" w:rsidR="00222181" w:rsidRDefault="00222181" w:rsidP="00222181">
            <w:pPr>
              <w:rPr>
                <w:rFonts w:ascii="Times New Roman" w:hAnsi="Times New Roman"/>
                <w:lang w:val="en-US"/>
              </w:rPr>
            </w:pPr>
            <w:r>
              <w:rPr>
                <w:rFonts w:ascii="Times New Roman" w:hAnsi="Times New Roman"/>
                <w:lang w:val="en-US"/>
              </w:rPr>
              <w:t>Actual</w:t>
            </w:r>
          </w:p>
        </w:tc>
        <w:tc>
          <w:tcPr>
            <w:tcW w:w="791" w:type="dxa"/>
          </w:tcPr>
          <w:p w14:paraId="09C15B73" w14:textId="77777777" w:rsidR="00222181" w:rsidRDefault="00222181" w:rsidP="00222181">
            <w:pPr>
              <w:rPr>
                <w:rFonts w:ascii="Times New Roman" w:hAnsi="Times New Roman"/>
                <w:lang w:val="en-US"/>
              </w:rPr>
            </w:pPr>
            <w:r>
              <w:rPr>
                <w:rFonts w:ascii="Times New Roman" w:hAnsi="Times New Roman"/>
                <w:lang w:val="en-US"/>
              </w:rPr>
              <w:t>Target</w:t>
            </w:r>
          </w:p>
        </w:tc>
        <w:tc>
          <w:tcPr>
            <w:tcW w:w="4484" w:type="dxa"/>
          </w:tcPr>
          <w:p w14:paraId="59DE000D" w14:textId="77777777" w:rsidR="00222181" w:rsidRDefault="00222181" w:rsidP="00222181">
            <w:pPr>
              <w:rPr>
                <w:rFonts w:ascii="Times New Roman" w:hAnsi="Times New Roman"/>
                <w:lang w:val="en-US"/>
              </w:rPr>
            </w:pPr>
            <w:r>
              <w:rPr>
                <w:rFonts w:ascii="Times New Roman" w:hAnsi="Times New Roman"/>
                <w:lang w:val="en-US"/>
              </w:rPr>
              <w:t>Explanation</w:t>
            </w:r>
          </w:p>
        </w:tc>
      </w:tr>
      <w:tr w:rsidR="00222181" w14:paraId="3F0FC88B" w14:textId="77777777" w:rsidTr="00222181">
        <w:tc>
          <w:tcPr>
            <w:tcW w:w="3272" w:type="dxa"/>
          </w:tcPr>
          <w:p w14:paraId="17F0184A" w14:textId="77777777" w:rsidR="00222181" w:rsidRDefault="00222181" w:rsidP="00222181">
            <w:pPr>
              <w:rPr>
                <w:rFonts w:ascii="Times New Roman" w:hAnsi="Times New Roman"/>
                <w:lang w:val="en-US"/>
              </w:rPr>
            </w:pPr>
            <w:r>
              <w:rPr>
                <w:rStyle w:val="ui-outputtext"/>
              </w:rPr>
              <w:t>How would you rate the degree of the digitization of your vertical value chain (from product development to production)?</w:t>
            </w:r>
          </w:p>
        </w:tc>
        <w:tc>
          <w:tcPr>
            <w:tcW w:w="803" w:type="dxa"/>
          </w:tcPr>
          <w:p w14:paraId="70E07FBC"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6F91399E"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315C5903" w14:textId="77777777" w:rsidR="00222181"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5: Complete digitization – Continuous data flow along the vertical value chain (e.g. direct controlling of machines via CAD models, integration of ERP and MES)</w:t>
            </w:r>
          </w:p>
          <w:p w14:paraId="3ECF903F" w14:textId="77777777" w:rsidR="00222181" w:rsidRPr="00B25D7A"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1: No digitization at all - No automated exchange of information along the vertical value chain (e.g. manual machine programming based on paper plans)</w:t>
            </w:r>
          </w:p>
          <w:p w14:paraId="3BDD97A7" w14:textId="77777777" w:rsidR="00222181" w:rsidRDefault="00222181" w:rsidP="00222181">
            <w:pPr>
              <w:rPr>
                <w:rFonts w:ascii="Times New Roman" w:hAnsi="Times New Roman"/>
                <w:lang w:val="en-US"/>
              </w:rPr>
            </w:pPr>
          </w:p>
        </w:tc>
      </w:tr>
      <w:tr w:rsidR="00222181" w14:paraId="78BF35C3" w14:textId="77777777" w:rsidTr="00222181">
        <w:tc>
          <w:tcPr>
            <w:tcW w:w="3272" w:type="dxa"/>
          </w:tcPr>
          <w:p w14:paraId="5B8D6565" w14:textId="77777777" w:rsidR="00222181" w:rsidRDefault="00222181" w:rsidP="00222181">
            <w:pPr>
              <w:rPr>
                <w:rFonts w:ascii="Times New Roman" w:hAnsi="Times New Roman"/>
                <w:lang w:val="en-US"/>
              </w:rPr>
            </w:pPr>
            <w:r>
              <w:rPr>
                <w:rStyle w:val="ui-outputtext"/>
              </w:rPr>
              <w:t>To which extent do you have a real-time view on your production and can dynamically react on changes in demand?</w:t>
            </w:r>
          </w:p>
        </w:tc>
        <w:tc>
          <w:tcPr>
            <w:tcW w:w="803" w:type="dxa"/>
          </w:tcPr>
          <w:p w14:paraId="5A77B8EB"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3DFDF86C"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53301409" w14:textId="77777777" w:rsidR="00222181"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5: Virtual Factory – Real-time view on production with capabilities to dynamically change schedules</w:t>
            </w:r>
          </w:p>
          <w:p w14:paraId="767D7E13" w14:textId="77777777" w:rsidR="00222181" w:rsidRPr="00B25D7A"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 xml:space="preserve">1: Not at all – Batch production for large lot sizes without insight into production </w:t>
            </w:r>
            <w:r w:rsidRPr="00B25D7A">
              <w:rPr>
                <w:rFonts w:ascii="Times New Roman" w:eastAsia="Times New Roman" w:hAnsi="Times New Roman" w:cs="Times New Roman"/>
                <w:sz w:val="24"/>
                <w:szCs w:val="24"/>
                <w:lang w:val="en-US"/>
              </w:rPr>
              <w:lastRenderedPageBreak/>
              <w:t>status. No ability to react flexible on changes in demand</w:t>
            </w:r>
          </w:p>
          <w:p w14:paraId="475A92D1" w14:textId="77777777" w:rsidR="00222181" w:rsidRDefault="00222181" w:rsidP="00222181">
            <w:pPr>
              <w:rPr>
                <w:rFonts w:ascii="Times New Roman" w:hAnsi="Times New Roman"/>
                <w:lang w:val="en-US"/>
              </w:rPr>
            </w:pPr>
          </w:p>
        </w:tc>
      </w:tr>
      <w:tr w:rsidR="00222181" w14:paraId="1A03984D" w14:textId="77777777" w:rsidTr="00222181">
        <w:tc>
          <w:tcPr>
            <w:tcW w:w="3272" w:type="dxa"/>
          </w:tcPr>
          <w:p w14:paraId="5A7E71E0" w14:textId="77777777" w:rsidR="00222181" w:rsidRDefault="00222181" w:rsidP="00222181">
            <w:pPr>
              <w:rPr>
                <w:rFonts w:ascii="Times New Roman" w:hAnsi="Times New Roman"/>
                <w:lang w:val="en-US"/>
              </w:rPr>
            </w:pPr>
            <w:r>
              <w:rPr>
                <w:rStyle w:val="ui-outputtext"/>
              </w:rPr>
              <w:lastRenderedPageBreak/>
              <w:t>To which degree do you have an end-to-end IT enabled planning and steering process from sales forecasting, over production to warehouse planning and logistics?</w:t>
            </w:r>
          </w:p>
        </w:tc>
        <w:tc>
          <w:tcPr>
            <w:tcW w:w="803" w:type="dxa"/>
          </w:tcPr>
          <w:p w14:paraId="3FE377EA"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147C282C"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7A1DE37E" w14:textId="77777777" w:rsidR="00222181"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5: Integrated end-to-end planning system – Comprising real-time information along the entire value chain (e.g. sales forecasts directly affect production)</w:t>
            </w:r>
          </w:p>
          <w:p w14:paraId="67AD4BDC" w14:textId="77777777" w:rsidR="00222181" w:rsidRPr="00B25D7A"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1: Isolated planning processes – Neither IT-enabled nor integrated along the value chain (e.g. planning based on past experiences)</w:t>
            </w:r>
          </w:p>
          <w:p w14:paraId="7E44371F" w14:textId="77777777" w:rsidR="00222181" w:rsidRDefault="00222181" w:rsidP="00222181">
            <w:pPr>
              <w:rPr>
                <w:rFonts w:ascii="Times New Roman" w:hAnsi="Times New Roman"/>
                <w:lang w:val="en-US"/>
              </w:rPr>
            </w:pPr>
          </w:p>
        </w:tc>
      </w:tr>
      <w:tr w:rsidR="00222181" w14:paraId="65C0CFBA" w14:textId="77777777" w:rsidTr="00222181">
        <w:tc>
          <w:tcPr>
            <w:tcW w:w="3272" w:type="dxa"/>
          </w:tcPr>
          <w:p w14:paraId="16F67527" w14:textId="77777777" w:rsidR="00222181" w:rsidRDefault="00222181" w:rsidP="00222181">
            <w:pPr>
              <w:rPr>
                <w:rFonts w:ascii="Times New Roman" w:hAnsi="Times New Roman"/>
                <w:lang w:val="en-US"/>
              </w:rPr>
            </w:pPr>
            <w:r>
              <w:rPr>
                <w:rStyle w:val="ui-outputtext"/>
              </w:rPr>
              <w:t>How advanced is the digitization of your production equipment (sensors, IoT connection; digital monitoring, control, optimization &amp; automation)?</w:t>
            </w:r>
          </w:p>
        </w:tc>
        <w:tc>
          <w:tcPr>
            <w:tcW w:w="803" w:type="dxa"/>
          </w:tcPr>
          <w:p w14:paraId="07F90EF8"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78C0039A"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79571E08" w14:textId="77777777" w:rsidR="00222181"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5: Fully digitized factory – Interconnected production equipment allows for IT-access and information is fed into a virtual representation of the factory</w:t>
            </w:r>
          </w:p>
          <w:p w14:paraId="1E28191C" w14:textId="77777777" w:rsidR="00222181" w:rsidRPr="00B25D7A"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1: Purely physical factory – Production equipment is entirely cut off from IT systems and no real-time information can be gathered</w:t>
            </w:r>
          </w:p>
          <w:p w14:paraId="035818EC" w14:textId="77777777" w:rsidR="00222181" w:rsidRDefault="00222181" w:rsidP="00222181">
            <w:pPr>
              <w:rPr>
                <w:rFonts w:ascii="Times New Roman" w:hAnsi="Times New Roman"/>
                <w:lang w:val="en-US"/>
              </w:rPr>
            </w:pPr>
          </w:p>
        </w:tc>
      </w:tr>
      <w:tr w:rsidR="00222181" w14:paraId="50B8F0ED" w14:textId="77777777" w:rsidTr="00222181">
        <w:tc>
          <w:tcPr>
            <w:tcW w:w="3272" w:type="dxa"/>
          </w:tcPr>
          <w:p w14:paraId="30EE030A" w14:textId="77777777" w:rsidR="00222181" w:rsidRDefault="00222181" w:rsidP="00222181">
            <w:pPr>
              <w:rPr>
                <w:rFonts w:ascii="Times New Roman" w:hAnsi="Times New Roman"/>
                <w:lang w:val="en-US"/>
              </w:rPr>
            </w:pPr>
            <w:r>
              <w:rPr>
                <w:rStyle w:val="ui-outputtext"/>
              </w:rPr>
              <w:t>How would you rate the degree of digitization of your horizontal value chain (from customer order over supplier, production and logistic to service)?</w:t>
            </w:r>
          </w:p>
        </w:tc>
        <w:tc>
          <w:tcPr>
            <w:tcW w:w="803" w:type="dxa"/>
          </w:tcPr>
          <w:p w14:paraId="35F762C3"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6E949B4B"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56167EE3" w14:textId="77777777" w:rsidR="00222181"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5: Complete digitization – Continuous data flow along the horizontal value chain (e.g. integration of logistic service providers into internal IT)</w:t>
            </w:r>
          </w:p>
          <w:p w14:paraId="380EA102" w14:textId="77777777" w:rsidR="00222181" w:rsidRPr="00B25D7A"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1: No digitization at all – No automated exchange of information along the horizontal value chain (e.g. no connection to supplier’s IT)</w:t>
            </w:r>
          </w:p>
          <w:p w14:paraId="24439BB3" w14:textId="77777777" w:rsidR="00222181" w:rsidRDefault="00222181" w:rsidP="00222181">
            <w:pPr>
              <w:rPr>
                <w:rFonts w:ascii="Times New Roman" w:hAnsi="Times New Roman"/>
                <w:lang w:val="en-US"/>
              </w:rPr>
            </w:pPr>
          </w:p>
        </w:tc>
      </w:tr>
      <w:tr w:rsidR="00222181" w14:paraId="257ED025" w14:textId="77777777" w:rsidTr="00222181">
        <w:tc>
          <w:tcPr>
            <w:tcW w:w="9350" w:type="dxa"/>
            <w:gridSpan w:val="4"/>
          </w:tcPr>
          <w:p w14:paraId="61FF9833" w14:textId="77777777" w:rsidR="00222181" w:rsidRDefault="00222181" w:rsidP="00222181">
            <w:pPr>
              <w:rPr>
                <w:rFonts w:ascii="Times New Roman" w:hAnsi="Times New Roman"/>
                <w:lang w:val="en-US"/>
              </w:rPr>
            </w:pPr>
            <w:r>
              <w:rPr>
                <w:rStyle w:val="ui-outputtext"/>
              </w:rPr>
              <w:t>IT Architecture</w:t>
            </w:r>
          </w:p>
        </w:tc>
      </w:tr>
      <w:tr w:rsidR="00222181" w14:paraId="3CE5B9D8" w14:textId="77777777" w:rsidTr="00222181">
        <w:tc>
          <w:tcPr>
            <w:tcW w:w="3272" w:type="dxa"/>
          </w:tcPr>
          <w:p w14:paraId="0D03D956" w14:textId="77777777" w:rsidR="00222181" w:rsidRDefault="00222181" w:rsidP="00222181">
            <w:pPr>
              <w:rPr>
                <w:rFonts w:ascii="Times New Roman" w:hAnsi="Times New Roman"/>
                <w:lang w:val="en-US"/>
              </w:rPr>
            </w:pPr>
          </w:p>
        </w:tc>
        <w:tc>
          <w:tcPr>
            <w:tcW w:w="803" w:type="dxa"/>
          </w:tcPr>
          <w:p w14:paraId="67B56D11" w14:textId="77777777" w:rsidR="00222181" w:rsidRDefault="00222181" w:rsidP="00222181">
            <w:pPr>
              <w:rPr>
                <w:rFonts w:ascii="Times New Roman" w:hAnsi="Times New Roman"/>
                <w:lang w:val="en-US"/>
              </w:rPr>
            </w:pPr>
            <w:r>
              <w:rPr>
                <w:rFonts w:ascii="Times New Roman" w:hAnsi="Times New Roman"/>
                <w:lang w:val="en-US"/>
              </w:rPr>
              <w:t>Actual</w:t>
            </w:r>
          </w:p>
        </w:tc>
        <w:tc>
          <w:tcPr>
            <w:tcW w:w="791" w:type="dxa"/>
          </w:tcPr>
          <w:p w14:paraId="36260130" w14:textId="77777777" w:rsidR="00222181" w:rsidRDefault="00222181" w:rsidP="00222181">
            <w:pPr>
              <w:rPr>
                <w:rFonts w:ascii="Times New Roman" w:hAnsi="Times New Roman"/>
                <w:lang w:val="en-US"/>
              </w:rPr>
            </w:pPr>
            <w:r>
              <w:rPr>
                <w:rFonts w:ascii="Times New Roman" w:hAnsi="Times New Roman"/>
                <w:lang w:val="en-US"/>
              </w:rPr>
              <w:t>Target</w:t>
            </w:r>
          </w:p>
        </w:tc>
        <w:tc>
          <w:tcPr>
            <w:tcW w:w="4484" w:type="dxa"/>
          </w:tcPr>
          <w:p w14:paraId="6B086A5F" w14:textId="77777777" w:rsidR="00222181" w:rsidRDefault="00222181" w:rsidP="00222181">
            <w:pPr>
              <w:rPr>
                <w:rFonts w:ascii="Times New Roman" w:hAnsi="Times New Roman"/>
                <w:lang w:val="en-US"/>
              </w:rPr>
            </w:pPr>
            <w:r>
              <w:rPr>
                <w:rFonts w:ascii="Times New Roman" w:hAnsi="Times New Roman"/>
                <w:lang w:val="en-US"/>
              </w:rPr>
              <w:t>Explanation</w:t>
            </w:r>
          </w:p>
        </w:tc>
      </w:tr>
      <w:tr w:rsidR="00222181" w14:paraId="5054C398" w14:textId="77777777" w:rsidTr="00222181">
        <w:tc>
          <w:tcPr>
            <w:tcW w:w="3272" w:type="dxa"/>
          </w:tcPr>
          <w:p w14:paraId="54176CB5" w14:textId="77777777" w:rsidR="00222181" w:rsidRDefault="00222181" w:rsidP="00222181">
            <w:pPr>
              <w:rPr>
                <w:rFonts w:ascii="Times New Roman" w:hAnsi="Times New Roman"/>
                <w:lang w:val="en-US"/>
              </w:rPr>
            </w:pPr>
            <w:r>
              <w:rPr>
                <w:rStyle w:val="ui-outputtext"/>
              </w:rPr>
              <w:t>To which extend does your IT architecture address the overall requirements from digitization and Industry 4.0?</w:t>
            </w:r>
          </w:p>
        </w:tc>
        <w:tc>
          <w:tcPr>
            <w:tcW w:w="803" w:type="dxa"/>
          </w:tcPr>
          <w:p w14:paraId="21B24268"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4EAA63C6"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79C29485" w14:textId="77777777" w:rsidR="00222181"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 xml:space="preserve">5: Completely – All relevant requirements are explicitly considered in the IT </w:t>
            </w:r>
            <w:proofErr w:type="gramStart"/>
            <w:r w:rsidRPr="00B25D7A">
              <w:rPr>
                <w:rFonts w:ascii="Times New Roman" w:eastAsia="Times New Roman" w:hAnsi="Times New Roman" w:cs="Times New Roman"/>
                <w:sz w:val="24"/>
                <w:szCs w:val="24"/>
                <w:lang w:val="en-US"/>
              </w:rPr>
              <w:t>architecture,</w:t>
            </w:r>
            <w:proofErr w:type="gramEnd"/>
            <w:r w:rsidRPr="00B25D7A">
              <w:rPr>
                <w:rFonts w:ascii="Times New Roman" w:eastAsia="Times New Roman" w:hAnsi="Times New Roman" w:cs="Times New Roman"/>
                <w:sz w:val="24"/>
                <w:szCs w:val="24"/>
                <w:lang w:val="en-US"/>
              </w:rPr>
              <w:t xml:space="preserve"> the roadmap reflects enhancements to meet future needs</w:t>
            </w:r>
          </w:p>
          <w:p w14:paraId="38C89A3E" w14:textId="77777777" w:rsidR="00222181" w:rsidRPr="00B25D7A"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1: Not at all – The current architecture neither considers I4.0 requirements (IoT, analysis of production data etc.) directly nor is it easily adaptable for the new requirements</w:t>
            </w:r>
          </w:p>
          <w:p w14:paraId="02D213F8" w14:textId="77777777" w:rsidR="00222181" w:rsidRDefault="00222181" w:rsidP="00222181">
            <w:pPr>
              <w:rPr>
                <w:rFonts w:ascii="Times New Roman" w:hAnsi="Times New Roman"/>
                <w:lang w:val="en-US"/>
              </w:rPr>
            </w:pPr>
          </w:p>
        </w:tc>
      </w:tr>
      <w:tr w:rsidR="00222181" w14:paraId="0E7F5EC8" w14:textId="77777777" w:rsidTr="00222181">
        <w:tc>
          <w:tcPr>
            <w:tcW w:w="3272" w:type="dxa"/>
          </w:tcPr>
          <w:p w14:paraId="5EE08865" w14:textId="77777777" w:rsidR="00222181" w:rsidRDefault="00222181" w:rsidP="00222181">
            <w:pPr>
              <w:rPr>
                <w:rFonts w:ascii="Times New Roman" w:hAnsi="Times New Roman"/>
                <w:lang w:val="en-US"/>
              </w:rPr>
            </w:pPr>
            <w:r>
              <w:rPr>
                <w:rStyle w:val="ui-outputtext"/>
              </w:rPr>
              <w:t>To which extend do you use a manufacturing execution system (MES) or similar to control your manufacturing process?</w:t>
            </w:r>
          </w:p>
        </w:tc>
        <w:tc>
          <w:tcPr>
            <w:tcW w:w="803" w:type="dxa"/>
          </w:tcPr>
          <w:p w14:paraId="66DD63EE"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564F881D"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44259488" w14:textId="77777777" w:rsidR="00222181" w:rsidRPr="00B25D7A"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5: Extensively – MES or similar is used for short-term planning (capacities, utilization, schedules etc.), system is highly integrated with ERP and shop floor system to enable vertical integration1: Not at all – Production planning is done by hand without support of a central IT system</w:t>
            </w:r>
          </w:p>
          <w:p w14:paraId="70BFF0A2" w14:textId="77777777" w:rsidR="00222181" w:rsidRDefault="00222181" w:rsidP="00222181">
            <w:pPr>
              <w:rPr>
                <w:rFonts w:ascii="Times New Roman" w:hAnsi="Times New Roman"/>
                <w:lang w:val="en-US"/>
              </w:rPr>
            </w:pPr>
          </w:p>
        </w:tc>
      </w:tr>
      <w:tr w:rsidR="00222181" w14:paraId="206028A0" w14:textId="77777777" w:rsidTr="00222181">
        <w:tc>
          <w:tcPr>
            <w:tcW w:w="3272" w:type="dxa"/>
          </w:tcPr>
          <w:p w14:paraId="4763CFBC" w14:textId="77777777" w:rsidR="00222181" w:rsidRDefault="00222181" w:rsidP="00222181">
            <w:pPr>
              <w:rPr>
                <w:rFonts w:ascii="Times New Roman" w:hAnsi="Times New Roman"/>
                <w:lang w:val="en-US"/>
              </w:rPr>
            </w:pPr>
            <w:r>
              <w:rPr>
                <w:rStyle w:val="ui-outputtext"/>
              </w:rPr>
              <w:lastRenderedPageBreak/>
              <w:t>How mature is your IT &amp; data architecture to gather, aggregate and interpret real-time manufacturing, product and client data?</w:t>
            </w:r>
          </w:p>
        </w:tc>
        <w:tc>
          <w:tcPr>
            <w:tcW w:w="803" w:type="dxa"/>
          </w:tcPr>
          <w:p w14:paraId="5B253829"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3DE86712"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17C6DFC7" w14:textId="77777777" w:rsidR="00222181"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5: High maturity – Advanced (near) real-time analytic capabilities to service monitoring, controlling and optimizing manufacturing and smart devices</w:t>
            </w:r>
          </w:p>
          <w:p w14:paraId="43839EA6" w14:textId="77777777" w:rsidR="00222181" w:rsidRPr="00B25D7A"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1: Low maturity - No central system for data analytics, analysis is done in island solutions if at all</w:t>
            </w:r>
          </w:p>
          <w:p w14:paraId="2B6A197A" w14:textId="77777777" w:rsidR="00222181" w:rsidRDefault="00222181" w:rsidP="00222181">
            <w:pPr>
              <w:rPr>
                <w:rFonts w:ascii="Times New Roman" w:hAnsi="Times New Roman"/>
                <w:lang w:val="en-US"/>
              </w:rPr>
            </w:pPr>
          </w:p>
        </w:tc>
      </w:tr>
      <w:tr w:rsidR="00222181" w14:paraId="76794FAF" w14:textId="77777777" w:rsidTr="00222181">
        <w:tc>
          <w:tcPr>
            <w:tcW w:w="3272" w:type="dxa"/>
          </w:tcPr>
          <w:p w14:paraId="24034AA8" w14:textId="77777777" w:rsidR="00222181" w:rsidRDefault="00222181" w:rsidP="00222181">
            <w:pPr>
              <w:rPr>
                <w:rFonts w:ascii="Times New Roman" w:hAnsi="Times New Roman"/>
                <w:lang w:val="en-US"/>
              </w:rPr>
            </w:pPr>
            <w:r>
              <w:rPr>
                <w:rStyle w:val="ui-outputtext"/>
              </w:rPr>
              <w:t>How important are new technologies like social media, mobility, analytics and cloud computing for enabling business operations?</w:t>
            </w:r>
          </w:p>
        </w:tc>
        <w:tc>
          <w:tcPr>
            <w:tcW w:w="803" w:type="dxa"/>
          </w:tcPr>
          <w:p w14:paraId="2D53E247"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061C9011"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10CFA097" w14:textId="77777777" w:rsidR="00222181"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5: Crucial - Exploration and exploitation of new digital technologies with the overall aim of enabling decisive business operations (e.g. social media, both internally and externally, tracking consumer moods online and building knowledge sharing platforms internally)</w:t>
            </w:r>
          </w:p>
          <w:p w14:paraId="08506E1E" w14:textId="77777777" w:rsidR="00222181" w:rsidRPr="00B25D7A"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 xml:space="preserve">1: Insignificant – Only minor investments in new technologies that are vaguely linked to business strategy (e.g. social media presence because it is perceived as 'the thing to </w:t>
            </w:r>
            <w:proofErr w:type="gramStart"/>
            <w:r w:rsidRPr="00B25D7A">
              <w:rPr>
                <w:rFonts w:ascii="Times New Roman" w:eastAsia="Times New Roman" w:hAnsi="Times New Roman" w:cs="Times New Roman"/>
                <w:sz w:val="24"/>
                <w:szCs w:val="24"/>
                <w:lang w:val="en-US"/>
              </w:rPr>
              <w:t>do‘</w:t>
            </w:r>
            <w:proofErr w:type="gramEnd"/>
            <w:r w:rsidRPr="00B25D7A">
              <w:rPr>
                <w:rFonts w:ascii="Times New Roman" w:eastAsia="Times New Roman" w:hAnsi="Times New Roman" w:cs="Times New Roman"/>
                <w:sz w:val="24"/>
                <w:szCs w:val="24"/>
                <w:lang w:val="en-US"/>
              </w:rPr>
              <w:t>)</w:t>
            </w:r>
          </w:p>
          <w:p w14:paraId="109D1D4A" w14:textId="77777777" w:rsidR="00222181" w:rsidRDefault="00222181" w:rsidP="00222181">
            <w:pPr>
              <w:rPr>
                <w:rFonts w:ascii="Times New Roman" w:hAnsi="Times New Roman"/>
                <w:lang w:val="en-US"/>
              </w:rPr>
            </w:pPr>
          </w:p>
        </w:tc>
      </w:tr>
      <w:tr w:rsidR="00222181" w14:paraId="570391A0" w14:textId="77777777" w:rsidTr="00222181">
        <w:tc>
          <w:tcPr>
            <w:tcW w:w="3272" w:type="dxa"/>
          </w:tcPr>
          <w:p w14:paraId="26F2E86F" w14:textId="77777777" w:rsidR="00222181" w:rsidRDefault="00222181" w:rsidP="00222181">
            <w:pPr>
              <w:rPr>
                <w:rFonts w:ascii="Times New Roman" w:hAnsi="Times New Roman"/>
                <w:lang w:val="en-US"/>
              </w:rPr>
            </w:pPr>
            <w:r>
              <w:rPr>
                <w:rStyle w:val="ui-outputtext"/>
              </w:rPr>
              <w:t>To which extent is your IT organization able to fulfill business requirements in the requested time, quality and cost?</w:t>
            </w:r>
          </w:p>
        </w:tc>
        <w:tc>
          <w:tcPr>
            <w:tcW w:w="803" w:type="dxa"/>
          </w:tcPr>
          <w:p w14:paraId="4FCBA78A"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52E74255"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0CE8919F" w14:textId="77777777" w:rsidR="00222181"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5: Expectations are always met – The IT is able to react agile to new and changing requirements. Business and IT are perfectly aligned</w:t>
            </w:r>
          </w:p>
          <w:p w14:paraId="512732F7" w14:textId="77777777" w:rsidR="00222181" w:rsidRPr="00B25D7A"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1: Expectations fall regularly short – Implementation time and quality fail to meet business expectations (e.g. long lead times, inflexible IT processes etc.)</w:t>
            </w:r>
          </w:p>
          <w:p w14:paraId="67DAFC07" w14:textId="77777777" w:rsidR="00222181" w:rsidRDefault="00222181" w:rsidP="00222181">
            <w:pPr>
              <w:rPr>
                <w:rFonts w:ascii="Times New Roman" w:hAnsi="Times New Roman"/>
                <w:lang w:val="en-US"/>
              </w:rPr>
            </w:pPr>
          </w:p>
        </w:tc>
      </w:tr>
      <w:tr w:rsidR="00222181" w14:paraId="79CFD439" w14:textId="77777777" w:rsidTr="00222181">
        <w:tc>
          <w:tcPr>
            <w:tcW w:w="3272" w:type="dxa"/>
          </w:tcPr>
          <w:p w14:paraId="3EF69558" w14:textId="77777777" w:rsidR="00222181" w:rsidRDefault="00222181" w:rsidP="00222181">
            <w:pPr>
              <w:rPr>
                <w:rFonts w:ascii="Times New Roman" w:hAnsi="Times New Roman"/>
                <w:lang w:val="en-US"/>
              </w:rPr>
            </w:pPr>
            <w:r>
              <w:rPr>
                <w:rStyle w:val="ui-outputtext"/>
              </w:rPr>
              <w:t>How advanced is your IT integration with customers, suppliers and fulfillment partners?</w:t>
            </w:r>
          </w:p>
        </w:tc>
        <w:tc>
          <w:tcPr>
            <w:tcW w:w="803" w:type="dxa"/>
          </w:tcPr>
          <w:p w14:paraId="14CC323B"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78AFAC11"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0668EF95" w14:textId="77777777" w:rsidR="00222181" w:rsidRPr="00B25D7A"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5: Full integration – Interfaces for all relevant IT systems allowing seamless and secure data exchange (e.g. complete order tracking for customers, inventory insight for suppliers)1: No integration at all – Encapsulated IT systems allowing no access for external parties</w:t>
            </w:r>
          </w:p>
          <w:p w14:paraId="02BBCDB9" w14:textId="77777777" w:rsidR="00222181" w:rsidRDefault="00222181" w:rsidP="00222181">
            <w:pPr>
              <w:rPr>
                <w:rFonts w:ascii="Times New Roman" w:hAnsi="Times New Roman"/>
                <w:lang w:val="en-US"/>
              </w:rPr>
            </w:pPr>
          </w:p>
        </w:tc>
      </w:tr>
      <w:tr w:rsidR="00222181" w14:paraId="611CCCC1" w14:textId="77777777" w:rsidTr="00222181">
        <w:tc>
          <w:tcPr>
            <w:tcW w:w="9350" w:type="dxa"/>
            <w:gridSpan w:val="4"/>
          </w:tcPr>
          <w:p w14:paraId="350D7A62" w14:textId="77777777" w:rsidR="00222181" w:rsidRPr="00B25D7A" w:rsidRDefault="00222181" w:rsidP="00222181">
            <w:pPr>
              <w:rPr>
                <w:rFonts w:ascii="Times New Roman" w:eastAsia="Times New Roman" w:hAnsi="Times New Roman" w:cs="Times New Roman"/>
                <w:sz w:val="24"/>
                <w:szCs w:val="24"/>
                <w:lang w:val="en-US"/>
              </w:rPr>
            </w:pPr>
            <w:r>
              <w:rPr>
                <w:rStyle w:val="ui-outputtext"/>
              </w:rPr>
              <w:t>Compliance, Legal, Risk, Security &amp; Tax</w:t>
            </w:r>
          </w:p>
        </w:tc>
      </w:tr>
      <w:tr w:rsidR="00222181" w14:paraId="5FBCDF07" w14:textId="77777777" w:rsidTr="00222181">
        <w:tc>
          <w:tcPr>
            <w:tcW w:w="3272" w:type="dxa"/>
          </w:tcPr>
          <w:p w14:paraId="28E7E912" w14:textId="77777777" w:rsidR="00222181" w:rsidRDefault="00222181" w:rsidP="00222181">
            <w:pPr>
              <w:rPr>
                <w:rStyle w:val="ui-outputtext"/>
              </w:rPr>
            </w:pPr>
          </w:p>
        </w:tc>
        <w:tc>
          <w:tcPr>
            <w:tcW w:w="803" w:type="dxa"/>
          </w:tcPr>
          <w:p w14:paraId="63E53306" w14:textId="77777777" w:rsidR="00222181" w:rsidRDefault="00222181" w:rsidP="00222181">
            <w:pPr>
              <w:rPr>
                <w:rFonts w:ascii="Times New Roman" w:hAnsi="Times New Roman"/>
                <w:lang w:val="en-US"/>
              </w:rPr>
            </w:pPr>
            <w:r>
              <w:rPr>
                <w:rFonts w:ascii="Times New Roman" w:hAnsi="Times New Roman"/>
                <w:lang w:val="en-US"/>
              </w:rPr>
              <w:t>Actual</w:t>
            </w:r>
          </w:p>
        </w:tc>
        <w:tc>
          <w:tcPr>
            <w:tcW w:w="791" w:type="dxa"/>
          </w:tcPr>
          <w:p w14:paraId="6AE36510" w14:textId="77777777" w:rsidR="00222181" w:rsidRDefault="00222181" w:rsidP="00222181">
            <w:pPr>
              <w:rPr>
                <w:rFonts w:ascii="Times New Roman" w:hAnsi="Times New Roman"/>
                <w:lang w:val="en-US"/>
              </w:rPr>
            </w:pPr>
            <w:r>
              <w:rPr>
                <w:rFonts w:ascii="Times New Roman" w:hAnsi="Times New Roman"/>
                <w:lang w:val="en-US"/>
              </w:rPr>
              <w:t>Target</w:t>
            </w:r>
          </w:p>
        </w:tc>
        <w:tc>
          <w:tcPr>
            <w:tcW w:w="4484" w:type="dxa"/>
          </w:tcPr>
          <w:p w14:paraId="30A908A1" w14:textId="77777777" w:rsidR="00222181" w:rsidRDefault="00222181" w:rsidP="00222181">
            <w:pPr>
              <w:rPr>
                <w:rFonts w:ascii="Times New Roman" w:hAnsi="Times New Roman"/>
                <w:lang w:val="en-US"/>
              </w:rPr>
            </w:pPr>
            <w:r>
              <w:rPr>
                <w:rFonts w:ascii="Times New Roman" w:hAnsi="Times New Roman"/>
                <w:lang w:val="en-US"/>
              </w:rPr>
              <w:t>Explanation</w:t>
            </w:r>
          </w:p>
        </w:tc>
      </w:tr>
      <w:tr w:rsidR="00222181" w14:paraId="5B729712" w14:textId="77777777" w:rsidTr="00222181">
        <w:tc>
          <w:tcPr>
            <w:tcW w:w="3272" w:type="dxa"/>
          </w:tcPr>
          <w:p w14:paraId="6BC507E0" w14:textId="77777777" w:rsidR="00222181" w:rsidRDefault="00222181" w:rsidP="00222181">
            <w:pPr>
              <w:rPr>
                <w:rFonts w:ascii="Times New Roman" w:hAnsi="Times New Roman"/>
                <w:lang w:val="en-US"/>
              </w:rPr>
            </w:pPr>
            <w:r>
              <w:rPr>
                <w:rStyle w:val="ui-outputtext"/>
              </w:rPr>
              <w:t>How sophisticated is your digital compliance policy?</w:t>
            </w:r>
          </w:p>
        </w:tc>
        <w:tc>
          <w:tcPr>
            <w:tcW w:w="803" w:type="dxa"/>
          </w:tcPr>
          <w:p w14:paraId="00CC11A4"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2FCD7E65"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7976BCE9" w14:textId="77777777" w:rsidR="00222181"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5: Highly sophisticated – Digital compliance policy is defined for the complete organization and supported by a digital ICS</w:t>
            </w:r>
          </w:p>
          <w:p w14:paraId="5B3A2247" w14:textId="77777777" w:rsidR="00222181" w:rsidRPr="00B25D7A"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1: Lowly sophisticated – No dedicated compliance policy for digitization in place and processes of internal control are for the most part non-digital</w:t>
            </w:r>
          </w:p>
          <w:p w14:paraId="6041E81D" w14:textId="77777777" w:rsidR="00222181" w:rsidRDefault="00222181" w:rsidP="00222181">
            <w:pPr>
              <w:rPr>
                <w:rFonts w:ascii="Times New Roman" w:hAnsi="Times New Roman"/>
                <w:lang w:val="en-US"/>
              </w:rPr>
            </w:pPr>
          </w:p>
        </w:tc>
      </w:tr>
      <w:tr w:rsidR="00222181" w14:paraId="0A8B8CD5" w14:textId="77777777" w:rsidTr="00222181">
        <w:tc>
          <w:tcPr>
            <w:tcW w:w="3272" w:type="dxa"/>
          </w:tcPr>
          <w:p w14:paraId="561A7504" w14:textId="77777777" w:rsidR="00222181" w:rsidRDefault="00222181" w:rsidP="00222181">
            <w:pPr>
              <w:rPr>
                <w:rFonts w:ascii="Times New Roman" w:hAnsi="Times New Roman"/>
                <w:lang w:val="en-US"/>
              </w:rPr>
            </w:pPr>
            <w:r>
              <w:rPr>
                <w:rStyle w:val="ui-outputtext"/>
              </w:rPr>
              <w:lastRenderedPageBreak/>
              <w:t>To which extent can you ensure that intellectual property (IP) for your digital products and services is protected properly and you do not violate external IP?</w:t>
            </w:r>
          </w:p>
        </w:tc>
        <w:tc>
          <w:tcPr>
            <w:tcW w:w="803" w:type="dxa"/>
          </w:tcPr>
          <w:p w14:paraId="5007EE5F"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5B509D22"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3EA90D66" w14:textId="77777777" w:rsidR="00222181"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5: Guaranteed – Integrated processes have been established to ensure that IP is treated according to the regulatory framework</w:t>
            </w:r>
          </w:p>
          <w:p w14:paraId="7673D90B" w14:textId="77777777" w:rsidR="00222181" w:rsidRPr="00B25D7A"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1: Not guaranteed – IP protection is done opportunistically on a case by case basis and external IP violation cannot be excluded</w:t>
            </w:r>
          </w:p>
          <w:p w14:paraId="555A76C7" w14:textId="77777777" w:rsidR="00222181" w:rsidRDefault="00222181" w:rsidP="00222181">
            <w:pPr>
              <w:rPr>
                <w:rFonts w:ascii="Times New Roman" w:hAnsi="Times New Roman"/>
                <w:lang w:val="en-US"/>
              </w:rPr>
            </w:pPr>
          </w:p>
        </w:tc>
      </w:tr>
      <w:tr w:rsidR="00222181" w14:paraId="467DBB51" w14:textId="77777777" w:rsidTr="00222181">
        <w:tc>
          <w:tcPr>
            <w:tcW w:w="3272" w:type="dxa"/>
          </w:tcPr>
          <w:p w14:paraId="26A6875F" w14:textId="77777777" w:rsidR="00222181" w:rsidRDefault="00222181" w:rsidP="00222181">
            <w:pPr>
              <w:rPr>
                <w:rFonts w:ascii="Times New Roman" w:hAnsi="Times New Roman"/>
                <w:lang w:val="en-US"/>
              </w:rPr>
            </w:pPr>
            <w:r>
              <w:rPr>
                <w:rStyle w:val="ui-outputtext"/>
              </w:rPr>
              <w:t>How far does your risk management consider your (digital) product portfolio and production/the factories?</w:t>
            </w:r>
          </w:p>
        </w:tc>
        <w:tc>
          <w:tcPr>
            <w:tcW w:w="803" w:type="dxa"/>
          </w:tcPr>
          <w:p w14:paraId="5DA3FFA2"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7792C590"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54B20BBD" w14:textId="77777777" w:rsidR="00222181"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5: Extensive consideration – Risks accompanying the digitization of products and the production itself are completely addressed by risk management</w:t>
            </w:r>
          </w:p>
          <w:p w14:paraId="4D793730" w14:textId="77777777" w:rsidR="00222181" w:rsidRPr="00B25D7A"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1: No consideration – Risk management does not yet include (digital) production and the product portfolio</w:t>
            </w:r>
          </w:p>
          <w:p w14:paraId="3E470AFF" w14:textId="77777777" w:rsidR="00222181" w:rsidRDefault="00222181" w:rsidP="00222181">
            <w:pPr>
              <w:rPr>
                <w:rFonts w:ascii="Times New Roman" w:hAnsi="Times New Roman"/>
                <w:lang w:val="en-US"/>
              </w:rPr>
            </w:pPr>
          </w:p>
        </w:tc>
      </w:tr>
      <w:tr w:rsidR="00222181" w14:paraId="4C8D2C57" w14:textId="77777777" w:rsidTr="00222181">
        <w:tc>
          <w:tcPr>
            <w:tcW w:w="3272" w:type="dxa"/>
          </w:tcPr>
          <w:p w14:paraId="6087F4BB" w14:textId="77777777" w:rsidR="00222181" w:rsidRDefault="00222181" w:rsidP="00222181">
            <w:pPr>
              <w:rPr>
                <w:rFonts w:ascii="Times New Roman" w:hAnsi="Times New Roman"/>
                <w:lang w:val="en-US"/>
              </w:rPr>
            </w:pPr>
            <w:r>
              <w:rPr>
                <w:rStyle w:val="ui-outputtext"/>
              </w:rPr>
              <w:t>To which extent are digital components of your value chain managed with respect to tax related topics (location of IP etc.)?</w:t>
            </w:r>
          </w:p>
        </w:tc>
        <w:tc>
          <w:tcPr>
            <w:tcW w:w="803" w:type="dxa"/>
          </w:tcPr>
          <w:p w14:paraId="5AC48FC3"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41CBFFE9"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4A255FD7" w14:textId="77777777" w:rsidR="00222181"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5: Completely – Special approach for digital assets, location and the set up for the digital property (licenses, patents, IP etc.) is handled in a tax optimized way</w:t>
            </w:r>
          </w:p>
          <w:p w14:paraId="16DA9EEA" w14:textId="77777777" w:rsidR="00222181" w:rsidRPr="00B25D7A"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1: Not at all – Same approach as for physical assets in place, digital IP is handled opportunistically</w:t>
            </w:r>
          </w:p>
          <w:p w14:paraId="5C0F2862" w14:textId="77777777" w:rsidR="00222181" w:rsidRDefault="00222181" w:rsidP="00222181">
            <w:pPr>
              <w:rPr>
                <w:rFonts w:ascii="Times New Roman" w:hAnsi="Times New Roman"/>
                <w:lang w:val="en-US"/>
              </w:rPr>
            </w:pPr>
          </w:p>
        </w:tc>
      </w:tr>
      <w:tr w:rsidR="00222181" w14:paraId="41AC4A46" w14:textId="77777777" w:rsidTr="00222181">
        <w:tc>
          <w:tcPr>
            <w:tcW w:w="3272" w:type="dxa"/>
          </w:tcPr>
          <w:p w14:paraId="5EEADF4B" w14:textId="77777777" w:rsidR="00222181" w:rsidRDefault="00222181" w:rsidP="00222181">
            <w:pPr>
              <w:rPr>
                <w:rFonts w:ascii="Times New Roman" w:hAnsi="Times New Roman"/>
                <w:lang w:val="en-US"/>
              </w:rPr>
            </w:pPr>
            <w:r>
              <w:rPr>
                <w:rStyle w:val="ui-outputtext"/>
              </w:rPr>
              <w:t>To which extent is your production considered within your (IT) security concept?</w:t>
            </w:r>
          </w:p>
        </w:tc>
        <w:tc>
          <w:tcPr>
            <w:tcW w:w="803" w:type="dxa"/>
          </w:tcPr>
          <w:p w14:paraId="73852A57"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56B65399"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2BB2087F" w14:textId="77777777" w:rsidR="00222181"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5: Completely – Production is completely integrated into the security concept and respective mechanisms are implemented to protect production from cyber threads, interaction of security and safety is considered</w:t>
            </w:r>
          </w:p>
          <w:p w14:paraId="67FCC9E6" w14:textId="77777777" w:rsidR="00222181" w:rsidRPr="00B25D7A"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1: Not at all – Production is not yet addressed by IT security, focus for production is on safety</w:t>
            </w:r>
          </w:p>
          <w:p w14:paraId="67DA6D9F" w14:textId="77777777" w:rsidR="00222181" w:rsidRDefault="00222181" w:rsidP="00222181">
            <w:pPr>
              <w:rPr>
                <w:rFonts w:ascii="Times New Roman" w:hAnsi="Times New Roman"/>
                <w:lang w:val="en-US"/>
              </w:rPr>
            </w:pPr>
          </w:p>
        </w:tc>
      </w:tr>
      <w:tr w:rsidR="00222181" w14:paraId="3BDB9745" w14:textId="77777777" w:rsidTr="00222181">
        <w:tc>
          <w:tcPr>
            <w:tcW w:w="3272" w:type="dxa"/>
          </w:tcPr>
          <w:p w14:paraId="09AA2D49" w14:textId="77777777" w:rsidR="00222181" w:rsidRDefault="00222181" w:rsidP="00222181">
            <w:pPr>
              <w:rPr>
                <w:rFonts w:ascii="Times New Roman" w:hAnsi="Times New Roman"/>
                <w:lang w:val="en-US"/>
              </w:rPr>
            </w:pPr>
            <w:r>
              <w:rPr>
                <w:rStyle w:val="ui-outputtext"/>
              </w:rPr>
              <w:t>To which degree do you include service partners or customers into your compliance and risk management?</w:t>
            </w:r>
          </w:p>
        </w:tc>
        <w:tc>
          <w:tcPr>
            <w:tcW w:w="803" w:type="dxa"/>
          </w:tcPr>
          <w:p w14:paraId="6097F26E"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403C468B"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636B2181" w14:textId="77777777" w:rsidR="00222181"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5: Completely – Risk management is comprehensively defined and adjusted continuously by involving service-partners and customers (common approach)</w:t>
            </w:r>
          </w:p>
          <w:p w14:paraId="1FF137FE" w14:textId="77777777" w:rsidR="00222181" w:rsidRPr="00B25D7A"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1: Not at all – Risk management is done only internally and encapsulated from service-partners or customers</w:t>
            </w:r>
          </w:p>
          <w:p w14:paraId="03FDD4DB" w14:textId="77777777" w:rsidR="00222181" w:rsidRDefault="00222181" w:rsidP="00222181">
            <w:pPr>
              <w:rPr>
                <w:rFonts w:ascii="Times New Roman" w:hAnsi="Times New Roman"/>
                <w:lang w:val="en-US"/>
              </w:rPr>
            </w:pPr>
          </w:p>
        </w:tc>
      </w:tr>
      <w:tr w:rsidR="00222181" w14:paraId="2C58612B" w14:textId="77777777" w:rsidTr="00222181">
        <w:tc>
          <w:tcPr>
            <w:tcW w:w="9350" w:type="dxa"/>
            <w:gridSpan w:val="4"/>
          </w:tcPr>
          <w:p w14:paraId="7247175E" w14:textId="77777777" w:rsidR="00222181" w:rsidRDefault="00222181" w:rsidP="00222181">
            <w:pPr>
              <w:rPr>
                <w:rFonts w:ascii="Times New Roman" w:hAnsi="Times New Roman"/>
                <w:lang w:val="en-US"/>
              </w:rPr>
            </w:pPr>
            <w:r>
              <w:rPr>
                <w:rStyle w:val="ui-outputtext"/>
              </w:rPr>
              <w:t>Organization &amp; Culture</w:t>
            </w:r>
          </w:p>
        </w:tc>
      </w:tr>
      <w:tr w:rsidR="00222181" w14:paraId="33FF60E7" w14:textId="77777777" w:rsidTr="00222181">
        <w:tc>
          <w:tcPr>
            <w:tcW w:w="3272" w:type="dxa"/>
          </w:tcPr>
          <w:p w14:paraId="55947760" w14:textId="77777777" w:rsidR="00222181" w:rsidRDefault="00222181" w:rsidP="00222181">
            <w:pPr>
              <w:rPr>
                <w:rFonts w:ascii="Times New Roman" w:hAnsi="Times New Roman"/>
                <w:lang w:val="en-US"/>
              </w:rPr>
            </w:pPr>
          </w:p>
        </w:tc>
        <w:tc>
          <w:tcPr>
            <w:tcW w:w="803" w:type="dxa"/>
          </w:tcPr>
          <w:p w14:paraId="3BB48607" w14:textId="77777777" w:rsidR="00222181" w:rsidRDefault="00222181" w:rsidP="00222181">
            <w:pPr>
              <w:rPr>
                <w:rFonts w:ascii="Times New Roman" w:hAnsi="Times New Roman"/>
                <w:lang w:val="en-US"/>
              </w:rPr>
            </w:pPr>
            <w:r>
              <w:rPr>
                <w:rFonts w:ascii="Times New Roman" w:hAnsi="Times New Roman"/>
                <w:lang w:val="en-US"/>
              </w:rPr>
              <w:t>Actual</w:t>
            </w:r>
          </w:p>
        </w:tc>
        <w:tc>
          <w:tcPr>
            <w:tcW w:w="791" w:type="dxa"/>
          </w:tcPr>
          <w:p w14:paraId="17868074" w14:textId="77777777" w:rsidR="00222181" w:rsidRDefault="00222181" w:rsidP="00222181">
            <w:pPr>
              <w:rPr>
                <w:rFonts w:ascii="Times New Roman" w:hAnsi="Times New Roman"/>
                <w:lang w:val="en-US"/>
              </w:rPr>
            </w:pPr>
            <w:r>
              <w:rPr>
                <w:rFonts w:ascii="Times New Roman" w:hAnsi="Times New Roman"/>
                <w:lang w:val="en-US"/>
              </w:rPr>
              <w:t>Target</w:t>
            </w:r>
          </w:p>
        </w:tc>
        <w:tc>
          <w:tcPr>
            <w:tcW w:w="4484" w:type="dxa"/>
          </w:tcPr>
          <w:p w14:paraId="1DFAA7AD" w14:textId="77777777" w:rsidR="00222181" w:rsidRDefault="00222181" w:rsidP="00222181">
            <w:pPr>
              <w:rPr>
                <w:rFonts w:ascii="Times New Roman" w:hAnsi="Times New Roman"/>
                <w:lang w:val="en-US"/>
              </w:rPr>
            </w:pPr>
            <w:r>
              <w:rPr>
                <w:rFonts w:ascii="Times New Roman" w:hAnsi="Times New Roman"/>
                <w:lang w:val="en-US"/>
              </w:rPr>
              <w:t>Explanation</w:t>
            </w:r>
          </w:p>
        </w:tc>
      </w:tr>
      <w:tr w:rsidR="00222181" w14:paraId="3A88EBF6" w14:textId="77777777" w:rsidTr="00222181">
        <w:tc>
          <w:tcPr>
            <w:tcW w:w="3272" w:type="dxa"/>
          </w:tcPr>
          <w:p w14:paraId="67355B94" w14:textId="77777777" w:rsidR="00222181" w:rsidRDefault="00222181" w:rsidP="00222181">
            <w:pPr>
              <w:rPr>
                <w:rFonts w:ascii="Times New Roman" w:hAnsi="Times New Roman"/>
                <w:lang w:val="en-US"/>
              </w:rPr>
            </w:pPr>
            <w:r>
              <w:rPr>
                <w:rStyle w:val="ui-outputtext"/>
              </w:rPr>
              <w:t>How would you rate your capability to create value from data?</w:t>
            </w:r>
          </w:p>
        </w:tc>
        <w:tc>
          <w:tcPr>
            <w:tcW w:w="803" w:type="dxa"/>
          </w:tcPr>
          <w:p w14:paraId="0507188F"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7C45C69D"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1BE17CBC" w14:textId="77777777" w:rsidR="00222181"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 xml:space="preserve">5: Mature – Systematic approaches to leverage data for the optimization of operations and the fostering of new </w:t>
            </w:r>
            <w:r w:rsidRPr="00B25D7A">
              <w:rPr>
                <w:rFonts w:ascii="Times New Roman" w:eastAsia="Times New Roman" w:hAnsi="Times New Roman" w:cs="Times New Roman"/>
                <w:sz w:val="24"/>
                <w:szCs w:val="24"/>
                <w:lang w:val="en-US"/>
              </w:rPr>
              <w:lastRenderedPageBreak/>
              <w:t>business models are in place (e.g. core analytics team, data scientists etc.)</w:t>
            </w:r>
          </w:p>
          <w:p w14:paraId="347AE9FA" w14:textId="77777777" w:rsidR="00222181" w:rsidRPr="00B25D7A"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1: Limited – Large amounts of data are collected but structured approaches for utilizing the data to enable business models are missing</w:t>
            </w:r>
          </w:p>
          <w:p w14:paraId="6A6EDFB4" w14:textId="77777777" w:rsidR="00222181" w:rsidRDefault="00222181" w:rsidP="00222181">
            <w:pPr>
              <w:rPr>
                <w:rFonts w:ascii="Times New Roman" w:hAnsi="Times New Roman"/>
                <w:lang w:val="en-US"/>
              </w:rPr>
            </w:pPr>
          </w:p>
        </w:tc>
      </w:tr>
      <w:tr w:rsidR="00222181" w14:paraId="67CE42D6" w14:textId="77777777" w:rsidTr="00222181">
        <w:tc>
          <w:tcPr>
            <w:tcW w:w="3272" w:type="dxa"/>
          </w:tcPr>
          <w:p w14:paraId="31D1019A" w14:textId="77777777" w:rsidR="00222181" w:rsidRDefault="00222181" w:rsidP="00222181">
            <w:pPr>
              <w:rPr>
                <w:rFonts w:ascii="Times New Roman" w:hAnsi="Times New Roman"/>
                <w:lang w:val="en-US"/>
              </w:rPr>
            </w:pPr>
            <w:r>
              <w:rPr>
                <w:rStyle w:val="ui-outputtext"/>
              </w:rPr>
              <w:lastRenderedPageBreak/>
              <w:t>How would you rate your capability to create value from data?</w:t>
            </w:r>
          </w:p>
        </w:tc>
        <w:tc>
          <w:tcPr>
            <w:tcW w:w="803" w:type="dxa"/>
          </w:tcPr>
          <w:p w14:paraId="3A37447E"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754B5D8D"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6750EADF" w14:textId="77777777" w:rsidR="00222181"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5: Mature – Systematic approaches to leverage data for the optimization of operations and the fostering of new business models are in place (e.g. core analytics team, data scientists etc.)</w:t>
            </w:r>
          </w:p>
          <w:p w14:paraId="264F6892" w14:textId="77777777" w:rsidR="00222181" w:rsidRPr="00B25D7A"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1: Limited – Large amounts of data are collected but structured approaches for utilizing the data to enable business models are missing</w:t>
            </w:r>
          </w:p>
          <w:p w14:paraId="4F6B70AB" w14:textId="77777777" w:rsidR="00222181" w:rsidRDefault="00222181" w:rsidP="00222181">
            <w:pPr>
              <w:rPr>
                <w:rFonts w:ascii="Times New Roman" w:hAnsi="Times New Roman"/>
                <w:lang w:val="en-US"/>
              </w:rPr>
            </w:pPr>
          </w:p>
        </w:tc>
      </w:tr>
      <w:tr w:rsidR="00222181" w14:paraId="3CC1A26D" w14:textId="77777777" w:rsidTr="00222181">
        <w:tc>
          <w:tcPr>
            <w:tcW w:w="3272" w:type="dxa"/>
          </w:tcPr>
          <w:p w14:paraId="6EE6E91A" w14:textId="77777777" w:rsidR="00222181" w:rsidRDefault="00222181" w:rsidP="00222181">
            <w:pPr>
              <w:rPr>
                <w:rFonts w:ascii="Times New Roman" w:hAnsi="Times New Roman"/>
                <w:lang w:val="en-US"/>
              </w:rPr>
            </w:pPr>
            <w:r>
              <w:rPr>
                <w:rStyle w:val="ui-outputtext"/>
              </w:rPr>
              <w:t>How would you rate your capabilities and resources related to Industry 4.0 (e.g. data analytics, IoT, CPS, HMI, production security, digital PLM etc.) in your organization?</w:t>
            </w:r>
          </w:p>
        </w:tc>
        <w:tc>
          <w:tcPr>
            <w:tcW w:w="803" w:type="dxa"/>
          </w:tcPr>
          <w:p w14:paraId="2B8970B9"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52B640CC"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34E0B8E9" w14:textId="77777777" w:rsidR="00222181"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 xml:space="preserve">5: Mature – Special units are anchored in the organization with overarching responsibilities for I 4.0 topics (e.g. a cross-functional ‚digital </w:t>
            </w:r>
            <w:proofErr w:type="gramStart"/>
            <w:r w:rsidRPr="00B25D7A">
              <w:rPr>
                <w:rFonts w:ascii="Times New Roman" w:eastAsia="Times New Roman" w:hAnsi="Times New Roman" w:cs="Times New Roman"/>
                <w:sz w:val="24"/>
                <w:szCs w:val="24"/>
                <w:lang w:val="en-US"/>
              </w:rPr>
              <w:t>factory‘</w:t>
            </w:r>
            <w:proofErr w:type="gramEnd"/>
            <w:r w:rsidRPr="00B25D7A">
              <w:rPr>
                <w:rFonts w:ascii="Times New Roman" w:eastAsia="Times New Roman" w:hAnsi="Times New Roman" w:cs="Times New Roman"/>
                <w:sz w:val="24"/>
                <w:szCs w:val="24"/>
                <w:lang w:val="en-US"/>
              </w:rPr>
              <w:t>-unit)</w:t>
            </w:r>
          </w:p>
          <w:p w14:paraId="2C22A494" w14:textId="77777777" w:rsidR="00222181" w:rsidRPr="00B25D7A"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1: Limited – Lack of clarity on the presence or location of capabilities and absence of or confused responsibilities regarding I 4.0</w:t>
            </w:r>
          </w:p>
          <w:p w14:paraId="481084C0" w14:textId="77777777" w:rsidR="00222181" w:rsidRDefault="00222181" w:rsidP="00222181">
            <w:pPr>
              <w:rPr>
                <w:rFonts w:ascii="Times New Roman" w:hAnsi="Times New Roman"/>
                <w:lang w:val="en-US"/>
              </w:rPr>
            </w:pPr>
          </w:p>
        </w:tc>
      </w:tr>
      <w:tr w:rsidR="00222181" w14:paraId="219D77F0" w14:textId="77777777" w:rsidTr="00222181">
        <w:tc>
          <w:tcPr>
            <w:tcW w:w="3272" w:type="dxa"/>
          </w:tcPr>
          <w:p w14:paraId="6B80FFEB" w14:textId="77777777" w:rsidR="00222181" w:rsidRDefault="00222181" w:rsidP="00222181">
            <w:pPr>
              <w:rPr>
                <w:rFonts w:ascii="Times New Roman" w:hAnsi="Times New Roman"/>
                <w:lang w:val="en-US"/>
              </w:rPr>
            </w:pPr>
            <w:r>
              <w:rPr>
                <w:rStyle w:val="ui-outputtext"/>
              </w:rPr>
              <w:t>What level of involvement, support and expertise do executive and senior management have in your organization with regards to Industry 4.0?</w:t>
            </w:r>
          </w:p>
        </w:tc>
        <w:tc>
          <w:tcPr>
            <w:tcW w:w="803" w:type="dxa"/>
          </w:tcPr>
          <w:p w14:paraId="4EE6CFC8"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07BE1DC7"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238900E9" w14:textId="77777777" w:rsidR="00222181"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5: High leadership involvement – All senior management is fully knowledgeable and aware of the importance, workings and implication of Industry 4.0 (e.g. board of directors with a vision and roadmap)</w:t>
            </w:r>
          </w:p>
          <w:p w14:paraId="59F4A52A" w14:textId="77777777" w:rsidR="00222181" w:rsidRPr="00B25D7A"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1: Low leadership involvement – Senior management does not recognize the significance of Industry 4.0 and reveals almost no digital expertise</w:t>
            </w:r>
          </w:p>
          <w:p w14:paraId="197110C8" w14:textId="77777777" w:rsidR="00222181" w:rsidRDefault="00222181" w:rsidP="00222181">
            <w:pPr>
              <w:rPr>
                <w:rFonts w:ascii="Times New Roman" w:hAnsi="Times New Roman"/>
                <w:lang w:val="en-US"/>
              </w:rPr>
            </w:pPr>
          </w:p>
        </w:tc>
      </w:tr>
      <w:tr w:rsidR="00222181" w14:paraId="4CBC0680" w14:textId="77777777" w:rsidTr="00222181">
        <w:tc>
          <w:tcPr>
            <w:tcW w:w="3272" w:type="dxa"/>
          </w:tcPr>
          <w:p w14:paraId="310EFD44" w14:textId="77777777" w:rsidR="00222181" w:rsidRDefault="00222181" w:rsidP="00222181">
            <w:pPr>
              <w:rPr>
                <w:rFonts w:ascii="Times New Roman" w:hAnsi="Times New Roman"/>
                <w:lang w:val="en-US"/>
              </w:rPr>
            </w:pPr>
            <w:r>
              <w:rPr>
                <w:rStyle w:val="ui-outputtext"/>
              </w:rPr>
              <w:t>To which extent does your organization institutionalize collaboration on Industry 4.0 topics along with external partners such as academia, industry, suppliers or customers?</w:t>
            </w:r>
          </w:p>
        </w:tc>
        <w:tc>
          <w:tcPr>
            <w:tcW w:w="803" w:type="dxa"/>
          </w:tcPr>
          <w:p w14:paraId="2716F3B2" w14:textId="77777777" w:rsidR="00222181" w:rsidRDefault="00222181" w:rsidP="00222181">
            <w:pPr>
              <w:rPr>
                <w:rFonts w:ascii="Times New Roman" w:hAnsi="Times New Roman"/>
                <w:lang w:val="en-US"/>
              </w:rPr>
            </w:pPr>
            <w:r>
              <w:rPr>
                <w:rFonts w:ascii="Times New Roman" w:hAnsi="Times New Roman"/>
                <w:lang w:val="en-US"/>
              </w:rPr>
              <w:t>1-5</w:t>
            </w:r>
          </w:p>
        </w:tc>
        <w:tc>
          <w:tcPr>
            <w:tcW w:w="791" w:type="dxa"/>
          </w:tcPr>
          <w:p w14:paraId="368FACE9" w14:textId="77777777" w:rsidR="00222181" w:rsidRDefault="00222181" w:rsidP="00222181">
            <w:pPr>
              <w:rPr>
                <w:rFonts w:ascii="Times New Roman" w:hAnsi="Times New Roman"/>
                <w:lang w:val="en-US"/>
              </w:rPr>
            </w:pPr>
            <w:r>
              <w:rPr>
                <w:rFonts w:ascii="Times New Roman" w:hAnsi="Times New Roman"/>
                <w:lang w:val="en-US"/>
              </w:rPr>
              <w:t>1-5</w:t>
            </w:r>
          </w:p>
        </w:tc>
        <w:tc>
          <w:tcPr>
            <w:tcW w:w="4484" w:type="dxa"/>
          </w:tcPr>
          <w:p w14:paraId="40E937CB" w14:textId="77777777" w:rsidR="00222181"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5: Open collaboration – Industry 4.0 innovation is fostered within open platforms designed for cross-industry research (e.g. ‘Smart Factory’ environments, open laboratories for customers)</w:t>
            </w:r>
          </w:p>
          <w:p w14:paraId="4E0E35B8" w14:textId="77777777" w:rsidR="00222181" w:rsidRPr="00B25D7A" w:rsidRDefault="00222181" w:rsidP="00222181">
            <w:pPr>
              <w:rPr>
                <w:rFonts w:ascii="Times New Roman" w:eastAsia="Times New Roman" w:hAnsi="Times New Roman" w:cs="Times New Roman"/>
                <w:sz w:val="24"/>
                <w:szCs w:val="24"/>
                <w:lang w:val="en-US"/>
              </w:rPr>
            </w:pPr>
            <w:r w:rsidRPr="00B25D7A">
              <w:rPr>
                <w:rFonts w:ascii="Times New Roman" w:eastAsia="Times New Roman" w:hAnsi="Times New Roman" w:cs="Times New Roman"/>
                <w:sz w:val="24"/>
                <w:szCs w:val="24"/>
                <w:lang w:val="en-US"/>
              </w:rPr>
              <w:t>1: No collaboration – Industry 4.0 topics are, if any, mostly investigated internally and outcomes are foreclosed towards external organizations</w:t>
            </w:r>
          </w:p>
          <w:p w14:paraId="122FBEEB" w14:textId="77777777" w:rsidR="00222181" w:rsidRDefault="00222181" w:rsidP="00222181">
            <w:pPr>
              <w:rPr>
                <w:rFonts w:ascii="Times New Roman" w:hAnsi="Times New Roman"/>
                <w:lang w:val="en-US"/>
              </w:rPr>
            </w:pPr>
          </w:p>
        </w:tc>
      </w:tr>
    </w:tbl>
    <w:p w14:paraId="12040271" w14:textId="77777777" w:rsidR="00222181" w:rsidRDefault="00222181" w:rsidP="00222181">
      <w:pPr>
        <w:rPr>
          <w:rFonts w:ascii="Times New Roman" w:hAnsi="Times New Roman"/>
          <w:lang w:val="en-US"/>
        </w:rPr>
      </w:pPr>
      <w:r>
        <w:rPr>
          <w:rFonts w:ascii="Times New Roman" w:hAnsi="Times New Roman"/>
          <w:lang w:val="en-US"/>
        </w:rPr>
        <w:br w:type="page"/>
      </w:r>
    </w:p>
    <w:p w14:paraId="3EDE6080" w14:textId="77777777" w:rsidR="00222181" w:rsidRPr="00E14341" w:rsidRDefault="00222181" w:rsidP="00247BF7">
      <w:pPr>
        <w:pStyle w:val="Heading1"/>
        <w:numPr>
          <w:ilvl w:val="1"/>
          <w:numId w:val="17"/>
        </w:numPr>
        <w:rPr>
          <w:lang w:val="en-US"/>
        </w:rPr>
      </w:pPr>
      <w:bookmarkStart w:id="32" w:name="_Ref46411543"/>
      <w:bookmarkStart w:id="33" w:name="_Toc46414659"/>
      <w:r w:rsidRPr="00E14341">
        <w:rPr>
          <w:lang w:val="en-US"/>
        </w:rPr>
        <w:lastRenderedPageBreak/>
        <w:t>VTT Model of Digimaturity</w:t>
      </w:r>
      <w:bookmarkEnd w:id="32"/>
      <w:bookmarkEnd w:id="33"/>
    </w:p>
    <w:p w14:paraId="7428D1DC" w14:textId="77777777" w:rsidR="00222181" w:rsidRPr="007A7A54" w:rsidRDefault="00222181" w:rsidP="00222181">
      <w:pPr>
        <w:rPr>
          <w:lang w:val="en-US"/>
        </w:rPr>
      </w:pPr>
      <w:r w:rsidRPr="007A7A54">
        <w:rPr>
          <w:lang w:val="en-US"/>
        </w:rPr>
        <w:t>Digitalisation is a process of change whereby digital technology is used to modify the existing business model and open up new business possibilities. The transformation that results from digitalisation requires good leadership, risk-taking, and strategic and cultural changes.</w:t>
      </w:r>
    </w:p>
    <w:p w14:paraId="5D07CA13" w14:textId="77777777" w:rsidR="00222181" w:rsidRDefault="00222181" w:rsidP="00222181">
      <w:pPr>
        <w:rPr>
          <w:lang w:val="en-US"/>
        </w:rPr>
      </w:pPr>
      <w:r w:rsidRPr="007A7A54">
        <w:rPr>
          <w:lang w:val="en-US"/>
        </w:rPr>
        <w:t xml:space="preserve">Digital maturity describes the degree of readiness for benefiting from of digitalisation. Readiness is related to the state of the organisation and its mindset with regard to modifying its operations and processes and adopting new digital technologies, and to the organisation’s performance enabled by digital technology. Balancing business and technology </w:t>
      </w:r>
      <w:proofErr w:type="gramStart"/>
      <w:r w:rsidRPr="007A7A54">
        <w:rPr>
          <w:lang w:val="en-US"/>
        </w:rPr>
        <w:t>is</w:t>
      </w:r>
      <w:proofErr w:type="gramEnd"/>
      <w:r w:rsidRPr="007A7A54">
        <w:rPr>
          <w:lang w:val="en-US"/>
        </w:rPr>
        <w:t xml:space="preserve"> essential.</w:t>
      </w:r>
    </w:p>
    <w:p w14:paraId="0EE01D23" w14:textId="77777777" w:rsidR="00222181" w:rsidRDefault="00222181" w:rsidP="00222181">
      <w:pPr>
        <w:rPr>
          <w:rFonts w:ascii="Times New Roman" w:hAnsi="Times New Roman"/>
        </w:rPr>
      </w:pPr>
      <w:r>
        <w:t>The appropriate target maturity level of an organisation depends on the nature of its business and its position in the value network. Thus, it is not necessary to aim for the highest maturity level in all dimensions.</w:t>
      </w:r>
    </w:p>
    <w:p w14:paraId="46CA8036" w14:textId="77777777" w:rsidR="00222181" w:rsidRPr="00433F71" w:rsidRDefault="00222181" w:rsidP="00222181">
      <w:pPr>
        <w:rPr>
          <w:rFonts w:ascii="Times New Roman" w:hAnsi="Times New Roman"/>
          <w:lang w:val="en-US"/>
        </w:rPr>
      </w:pPr>
      <w:r>
        <w:rPr>
          <w:rFonts w:ascii="Times New Roman" w:hAnsi="Times New Roman"/>
          <w:lang w:val="en-US"/>
        </w:rPr>
        <w:t>Select one dimension.</w:t>
      </w:r>
    </w:p>
    <w:tbl>
      <w:tblPr>
        <w:tblStyle w:val="TableGrid"/>
        <w:tblW w:w="0" w:type="auto"/>
        <w:tblLook w:val="04A0" w:firstRow="1" w:lastRow="0" w:firstColumn="1" w:lastColumn="0" w:noHBand="0" w:noVBand="1"/>
      </w:tblPr>
      <w:tblGrid>
        <w:gridCol w:w="2418"/>
        <w:gridCol w:w="6598"/>
      </w:tblGrid>
      <w:tr w:rsidR="00222181" w14:paraId="22BF2A06" w14:textId="77777777" w:rsidTr="00222181">
        <w:tc>
          <w:tcPr>
            <w:tcW w:w="9350" w:type="dxa"/>
            <w:gridSpan w:val="2"/>
          </w:tcPr>
          <w:p w14:paraId="61A56FCE" w14:textId="77777777" w:rsidR="00222181" w:rsidRDefault="00222181" w:rsidP="00222181">
            <w:pPr>
              <w:rPr>
                <w:rFonts w:ascii="Times New Roman" w:hAnsi="Times New Roman"/>
                <w:lang w:val="en-US"/>
              </w:rPr>
            </w:pPr>
            <w:r>
              <w:rPr>
                <w:rFonts w:ascii="Times New Roman" w:hAnsi="Times New Roman"/>
                <w:lang w:val="en-US"/>
              </w:rPr>
              <w:t>Strategy</w:t>
            </w:r>
          </w:p>
        </w:tc>
      </w:tr>
      <w:tr w:rsidR="00222181" w14:paraId="3859801A" w14:textId="77777777" w:rsidTr="00222181">
        <w:tc>
          <w:tcPr>
            <w:tcW w:w="1980" w:type="dxa"/>
            <w:vMerge w:val="restart"/>
          </w:tcPr>
          <w:p w14:paraId="1ABBE925" w14:textId="77777777" w:rsidR="00222181" w:rsidRDefault="00222181" w:rsidP="00222181">
            <w:pPr>
              <w:rPr>
                <w:rFonts w:ascii="Times New Roman" w:hAnsi="Times New Roman"/>
                <w:lang w:val="en-US"/>
              </w:rPr>
            </w:pPr>
            <w:r>
              <w:t>How is the strategy of your organisation defined?</w:t>
            </w:r>
          </w:p>
        </w:tc>
        <w:tc>
          <w:tcPr>
            <w:tcW w:w="7370" w:type="dxa"/>
          </w:tcPr>
          <w:p w14:paraId="35EBF66D" w14:textId="77777777" w:rsidR="00222181" w:rsidRPr="00331F5A" w:rsidRDefault="00222181" w:rsidP="00222181">
            <w:r w:rsidRPr="00331F5A">
              <w:t>The strategy has not been defined in a manner that can be communicated.</w:t>
            </w:r>
          </w:p>
        </w:tc>
      </w:tr>
      <w:tr w:rsidR="00222181" w14:paraId="6EACBAB1" w14:textId="77777777" w:rsidTr="00222181">
        <w:tc>
          <w:tcPr>
            <w:tcW w:w="1980" w:type="dxa"/>
            <w:vMerge/>
          </w:tcPr>
          <w:p w14:paraId="5C942A61" w14:textId="77777777" w:rsidR="00222181" w:rsidRDefault="00222181" w:rsidP="00222181">
            <w:pPr>
              <w:rPr>
                <w:rFonts w:ascii="Times New Roman" w:hAnsi="Times New Roman"/>
                <w:lang w:val="en-US"/>
              </w:rPr>
            </w:pPr>
          </w:p>
        </w:tc>
        <w:tc>
          <w:tcPr>
            <w:tcW w:w="7370" w:type="dxa"/>
          </w:tcPr>
          <w:p w14:paraId="3B2AA946" w14:textId="77777777" w:rsidR="00222181" w:rsidRPr="00331F5A" w:rsidRDefault="00222181" w:rsidP="00222181">
            <w:r w:rsidRPr="00331F5A">
              <w:t>There are draft documents of the strategy.</w:t>
            </w:r>
          </w:p>
        </w:tc>
      </w:tr>
      <w:tr w:rsidR="00222181" w14:paraId="16421CA3" w14:textId="77777777" w:rsidTr="00222181">
        <w:tc>
          <w:tcPr>
            <w:tcW w:w="1980" w:type="dxa"/>
            <w:vMerge/>
          </w:tcPr>
          <w:p w14:paraId="73831774" w14:textId="77777777" w:rsidR="00222181" w:rsidRDefault="00222181" w:rsidP="00222181">
            <w:pPr>
              <w:rPr>
                <w:rFonts w:ascii="Times New Roman" w:hAnsi="Times New Roman"/>
                <w:lang w:val="en-US"/>
              </w:rPr>
            </w:pPr>
          </w:p>
        </w:tc>
        <w:tc>
          <w:tcPr>
            <w:tcW w:w="7370" w:type="dxa"/>
          </w:tcPr>
          <w:p w14:paraId="0727A06D" w14:textId="77777777" w:rsidR="00222181" w:rsidRPr="00331F5A" w:rsidRDefault="00222181" w:rsidP="00222181">
            <w:r w:rsidRPr="00331F5A">
              <w:t>The management has clearly defined how the organisation will succeed in the future.</w:t>
            </w:r>
          </w:p>
        </w:tc>
      </w:tr>
      <w:tr w:rsidR="00222181" w14:paraId="10BBDF51" w14:textId="77777777" w:rsidTr="00222181">
        <w:tc>
          <w:tcPr>
            <w:tcW w:w="1980" w:type="dxa"/>
            <w:vMerge/>
          </w:tcPr>
          <w:p w14:paraId="0151650C" w14:textId="77777777" w:rsidR="00222181" w:rsidRDefault="00222181" w:rsidP="00222181">
            <w:pPr>
              <w:rPr>
                <w:rFonts w:ascii="Times New Roman" w:hAnsi="Times New Roman"/>
                <w:lang w:val="en-US"/>
              </w:rPr>
            </w:pPr>
          </w:p>
        </w:tc>
        <w:tc>
          <w:tcPr>
            <w:tcW w:w="7370" w:type="dxa"/>
          </w:tcPr>
          <w:p w14:paraId="2A9E29F1" w14:textId="77777777" w:rsidR="00222181" w:rsidRPr="00331F5A" w:rsidRDefault="00222181" w:rsidP="00222181">
            <w:r w:rsidRPr="00331F5A">
              <w:t>The strategy guides the operations and changes in the organisation and has been communicated within the organisation.</w:t>
            </w:r>
          </w:p>
        </w:tc>
      </w:tr>
      <w:tr w:rsidR="00222181" w14:paraId="644B5FAD" w14:textId="77777777" w:rsidTr="00222181">
        <w:tc>
          <w:tcPr>
            <w:tcW w:w="1980" w:type="dxa"/>
            <w:vMerge/>
          </w:tcPr>
          <w:p w14:paraId="1272E076" w14:textId="77777777" w:rsidR="00222181" w:rsidRDefault="00222181" w:rsidP="00222181">
            <w:pPr>
              <w:rPr>
                <w:rFonts w:ascii="Times New Roman" w:hAnsi="Times New Roman"/>
                <w:lang w:val="en-US"/>
              </w:rPr>
            </w:pPr>
          </w:p>
        </w:tc>
        <w:tc>
          <w:tcPr>
            <w:tcW w:w="7370" w:type="dxa"/>
          </w:tcPr>
          <w:p w14:paraId="5C19C946" w14:textId="77777777" w:rsidR="00222181" w:rsidRDefault="00222181" w:rsidP="00222181">
            <w:r w:rsidRPr="00331F5A">
              <w:t xml:space="preserve">The management updates the strategy systematically (when needed) and thus has the agility to change its own actions in accordance with changes in the operating environment. The strategy is well communicated and implemented. </w:t>
            </w:r>
          </w:p>
        </w:tc>
      </w:tr>
      <w:tr w:rsidR="00222181" w14:paraId="01CE6720" w14:textId="77777777" w:rsidTr="00222181">
        <w:tc>
          <w:tcPr>
            <w:tcW w:w="1980" w:type="dxa"/>
            <w:vMerge w:val="restart"/>
          </w:tcPr>
          <w:p w14:paraId="3AA25EE4" w14:textId="77777777" w:rsidR="00222181" w:rsidRDefault="00222181" w:rsidP="00222181">
            <w:pPr>
              <w:rPr>
                <w:rFonts w:ascii="Times New Roman" w:hAnsi="Times New Roman"/>
                <w:lang w:val="en-US"/>
              </w:rPr>
            </w:pPr>
            <w:r>
              <w:t xml:space="preserve">How has digitalisation been </w:t>
            </w:r>
            <w:proofErr w:type="gramStart"/>
            <w:r>
              <w:t>taken into account</w:t>
            </w:r>
            <w:proofErr w:type="gramEnd"/>
            <w:r>
              <w:t xml:space="preserve"> in the strategy?</w:t>
            </w:r>
          </w:p>
        </w:tc>
        <w:tc>
          <w:tcPr>
            <w:tcW w:w="7370" w:type="dxa"/>
          </w:tcPr>
          <w:p w14:paraId="021F3204" w14:textId="77777777" w:rsidR="00222181" w:rsidRPr="00B224AC" w:rsidRDefault="00222181" w:rsidP="00222181">
            <w:r w:rsidRPr="00B224AC">
              <w:t>Digitalisation has no role in the strategy.</w:t>
            </w:r>
          </w:p>
        </w:tc>
      </w:tr>
      <w:tr w:rsidR="00222181" w14:paraId="25D5ADC2" w14:textId="77777777" w:rsidTr="00222181">
        <w:tc>
          <w:tcPr>
            <w:tcW w:w="1980" w:type="dxa"/>
            <w:vMerge/>
          </w:tcPr>
          <w:p w14:paraId="6656D56C" w14:textId="77777777" w:rsidR="00222181" w:rsidRDefault="00222181" w:rsidP="00222181">
            <w:pPr>
              <w:rPr>
                <w:rFonts w:ascii="Times New Roman" w:hAnsi="Times New Roman"/>
                <w:lang w:val="en-US"/>
              </w:rPr>
            </w:pPr>
          </w:p>
        </w:tc>
        <w:tc>
          <w:tcPr>
            <w:tcW w:w="7370" w:type="dxa"/>
          </w:tcPr>
          <w:p w14:paraId="2C4673D0" w14:textId="77777777" w:rsidR="00222181" w:rsidRPr="00B224AC" w:rsidRDefault="00222181" w:rsidP="00222181">
            <w:r w:rsidRPr="00B224AC">
              <w:t>Digitalisation and its use are included haphazardly in the strategy.</w:t>
            </w:r>
          </w:p>
        </w:tc>
      </w:tr>
      <w:tr w:rsidR="00222181" w14:paraId="23038EAF" w14:textId="77777777" w:rsidTr="00222181">
        <w:tc>
          <w:tcPr>
            <w:tcW w:w="1980" w:type="dxa"/>
            <w:vMerge/>
          </w:tcPr>
          <w:p w14:paraId="1177B1FD" w14:textId="77777777" w:rsidR="00222181" w:rsidRDefault="00222181" w:rsidP="00222181">
            <w:pPr>
              <w:rPr>
                <w:rFonts w:ascii="Times New Roman" w:hAnsi="Times New Roman"/>
                <w:lang w:val="en-US"/>
              </w:rPr>
            </w:pPr>
          </w:p>
        </w:tc>
        <w:tc>
          <w:tcPr>
            <w:tcW w:w="7370" w:type="dxa"/>
          </w:tcPr>
          <w:p w14:paraId="37F3E777" w14:textId="77777777" w:rsidR="00222181" w:rsidRPr="00B224AC" w:rsidRDefault="00222181" w:rsidP="00222181">
            <w:r w:rsidRPr="00B224AC">
              <w:t>Digitalisation and its use have been described in key areas of the strategy.</w:t>
            </w:r>
          </w:p>
        </w:tc>
      </w:tr>
      <w:tr w:rsidR="00222181" w14:paraId="3523AF22" w14:textId="77777777" w:rsidTr="00222181">
        <w:tc>
          <w:tcPr>
            <w:tcW w:w="1980" w:type="dxa"/>
            <w:vMerge/>
          </w:tcPr>
          <w:p w14:paraId="5A8589DE" w14:textId="77777777" w:rsidR="00222181" w:rsidRDefault="00222181" w:rsidP="00222181">
            <w:pPr>
              <w:rPr>
                <w:rFonts w:ascii="Times New Roman" w:hAnsi="Times New Roman"/>
                <w:lang w:val="en-US"/>
              </w:rPr>
            </w:pPr>
          </w:p>
        </w:tc>
        <w:tc>
          <w:tcPr>
            <w:tcW w:w="7370" w:type="dxa"/>
          </w:tcPr>
          <w:p w14:paraId="5006EFA0" w14:textId="77777777" w:rsidR="00222181" w:rsidRPr="00B224AC" w:rsidRDefault="00222181" w:rsidP="00222181">
            <w:r w:rsidRPr="00B224AC">
              <w:t>The organisation has an actively managed digital strategy.</w:t>
            </w:r>
          </w:p>
        </w:tc>
      </w:tr>
      <w:tr w:rsidR="00222181" w14:paraId="53639C86" w14:textId="77777777" w:rsidTr="00222181">
        <w:tc>
          <w:tcPr>
            <w:tcW w:w="1980" w:type="dxa"/>
            <w:vMerge/>
          </w:tcPr>
          <w:p w14:paraId="3502754F" w14:textId="77777777" w:rsidR="00222181" w:rsidRDefault="00222181" w:rsidP="00222181">
            <w:pPr>
              <w:rPr>
                <w:rFonts w:ascii="Times New Roman" w:hAnsi="Times New Roman"/>
                <w:lang w:val="en-US"/>
              </w:rPr>
            </w:pPr>
          </w:p>
        </w:tc>
        <w:tc>
          <w:tcPr>
            <w:tcW w:w="7370" w:type="dxa"/>
          </w:tcPr>
          <w:p w14:paraId="3A5B15E4" w14:textId="77777777" w:rsidR="00222181" w:rsidRDefault="00222181" w:rsidP="00222181">
            <w:r w:rsidRPr="00B224AC">
              <w:t xml:space="preserve">The digital strategy is entirely integrated into the corporate strategy. </w:t>
            </w:r>
          </w:p>
        </w:tc>
      </w:tr>
      <w:tr w:rsidR="00222181" w14:paraId="4E1FD734" w14:textId="77777777" w:rsidTr="00222181">
        <w:tc>
          <w:tcPr>
            <w:tcW w:w="1980" w:type="dxa"/>
            <w:vMerge w:val="restart"/>
          </w:tcPr>
          <w:p w14:paraId="2F78B292" w14:textId="77777777" w:rsidR="00222181" w:rsidRDefault="00222181" w:rsidP="00222181">
            <w:pPr>
              <w:rPr>
                <w:rFonts w:ascii="Times New Roman" w:hAnsi="Times New Roman"/>
                <w:lang w:val="en-US"/>
              </w:rPr>
            </w:pPr>
            <w:r>
              <w:t>Has the organisation set strategic objectives for utilising digitalisation? (Utilisation can be related to the following areas: internal efficiency, external efficiency, new services, new business models, operating with stakeholders, etc.)</w:t>
            </w:r>
          </w:p>
        </w:tc>
        <w:tc>
          <w:tcPr>
            <w:tcW w:w="7370" w:type="dxa"/>
          </w:tcPr>
          <w:p w14:paraId="4467687A" w14:textId="77777777" w:rsidR="00222181" w:rsidRPr="007116DA" w:rsidRDefault="00222181" w:rsidP="00222181">
            <w:r w:rsidRPr="007116DA">
              <w:t>No objectives have been set.</w:t>
            </w:r>
          </w:p>
        </w:tc>
      </w:tr>
      <w:tr w:rsidR="00222181" w14:paraId="751C9319" w14:textId="77777777" w:rsidTr="00222181">
        <w:tc>
          <w:tcPr>
            <w:tcW w:w="1980" w:type="dxa"/>
            <w:vMerge/>
          </w:tcPr>
          <w:p w14:paraId="368FB949" w14:textId="77777777" w:rsidR="00222181" w:rsidRDefault="00222181" w:rsidP="00222181">
            <w:pPr>
              <w:rPr>
                <w:rFonts w:ascii="Times New Roman" w:hAnsi="Times New Roman"/>
                <w:lang w:val="en-US"/>
              </w:rPr>
            </w:pPr>
          </w:p>
        </w:tc>
        <w:tc>
          <w:tcPr>
            <w:tcW w:w="7370" w:type="dxa"/>
          </w:tcPr>
          <w:p w14:paraId="42C405BA" w14:textId="77777777" w:rsidR="00222181" w:rsidRPr="007116DA" w:rsidRDefault="00222181" w:rsidP="00222181">
            <w:r w:rsidRPr="007116DA">
              <w:t>Digitalisation and its use are included haphazardly in the strategy.</w:t>
            </w:r>
          </w:p>
        </w:tc>
      </w:tr>
      <w:tr w:rsidR="00222181" w14:paraId="6B030EE9" w14:textId="77777777" w:rsidTr="00222181">
        <w:tc>
          <w:tcPr>
            <w:tcW w:w="1980" w:type="dxa"/>
            <w:vMerge/>
          </w:tcPr>
          <w:p w14:paraId="644420D0" w14:textId="77777777" w:rsidR="00222181" w:rsidRDefault="00222181" w:rsidP="00222181">
            <w:pPr>
              <w:rPr>
                <w:rFonts w:ascii="Times New Roman" w:hAnsi="Times New Roman"/>
                <w:lang w:val="en-US"/>
              </w:rPr>
            </w:pPr>
          </w:p>
        </w:tc>
        <w:tc>
          <w:tcPr>
            <w:tcW w:w="7370" w:type="dxa"/>
          </w:tcPr>
          <w:p w14:paraId="24ABB9C9" w14:textId="77777777" w:rsidR="00222181" w:rsidRPr="007116DA" w:rsidRDefault="00222181" w:rsidP="00222181">
            <w:r w:rsidRPr="007116DA">
              <w:t>The management has set strategic goals for utilising digitalisation in all key areas.</w:t>
            </w:r>
          </w:p>
        </w:tc>
      </w:tr>
      <w:tr w:rsidR="00222181" w14:paraId="334A7D1A" w14:textId="77777777" w:rsidTr="00222181">
        <w:tc>
          <w:tcPr>
            <w:tcW w:w="1980" w:type="dxa"/>
            <w:vMerge/>
          </w:tcPr>
          <w:p w14:paraId="6F5FF801" w14:textId="77777777" w:rsidR="00222181" w:rsidRDefault="00222181" w:rsidP="00222181">
            <w:pPr>
              <w:rPr>
                <w:rFonts w:ascii="Times New Roman" w:hAnsi="Times New Roman"/>
                <w:lang w:val="en-US"/>
              </w:rPr>
            </w:pPr>
          </w:p>
        </w:tc>
        <w:tc>
          <w:tcPr>
            <w:tcW w:w="7370" w:type="dxa"/>
          </w:tcPr>
          <w:p w14:paraId="4FBA25D7" w14:textId="77777777" w:rsidR="00222181" w:rsidRPr="007116DA" w:rsidRDefault="00222181" w:rsidP="00222181">
            <w:r w:rsidRPr="007116DA">
              <w:t>The accomplishment of the objectives is actively managed in all the subareas of the strategy.</w:t>
            </w:r>
          </w:p>
        </w:tc>
      </w:tr>
      <w:tr w:rsidR="00222181" w14:paraId="51246A83" w14:textId="77777777" w:rsidTr="00222181">
        <w:tc>
          <w:tcPr>
            <w:tcW w:w="1980" w:type="dxa"/>
            <w:vMerge/>
          </w:tcPr>
          <w:p w14:paraId="4BAE19AC" w14:textId="77777777" w:rsidR="00222181" w:rsidRDefault="00222181" w:rsidP="00222181">
            <w:pPr>
              <w:rPr>
                <w:rFonts w:ascii="Times New Roman" w:hAnsi="Times New Roman"/>
                <w:lang w:val="en-US"/>
              </w:rPr>
            </w:pPr>
          </w:p>
        </w:tc>
        <w:tc>
          <w:tcPr>
            <w:tcW w:w="7370" w:type="dxa"/>
          </w:tcPr>
          <w:p w14:paraId="711BC368" w14:textId="77777777" w:rsidR="00222181" w:rsidRDefault="00222181" w:rsidP="00222181">
            <w:r w:rsidRPr="007116DA">
              <w:t xml:space="preserve">The objectives have been met. The general development of digitalisation is observed regularly, and reacted promptly when needed. </w:t>
            </w:r>
          </w:p>
        </w:tc>
      </w:tr>
      <w:tr w:rsidR="00222181" w14:paraId="7472B9C2" w14:textId="77777777" w:rsidTr="00222181">
        <w:tc>
          <w:tcPr>
            <w:tcW w:w="1980" w:type="dxa"/>
            <w:vMerge w:val="restart"/>
          </w:tcPr>
          <w:p w14:paraId="7D16F5A2" w14:textId="77777777" w:rsidR="00222181" w:rsidRDefault="00222181" w:rsidP="00222181">
            <w:pPr>
              <w:rPr>
                <w:rFonts w:ascii="Times New Roman" w:hAnsi="Times New Roman"/>
                <w:lang w:val="en-US"/>
              </w:rPr>
            </w:pPr>
            <w:r>
              <w:t>How does the organisation monitor the benefits of digitalisation in its business activities?</w:t>
            </w:r>
          </w:p>
        </w:tc>
        <w:tc>
          <w:tcPr>
            <w:tcW w:w="7370" w:type="dxa"/>
          </w:tcPr>
          <w:p w14:paraId="74DA4414" w14:textId="77777777" w:rsidR="00222181" w:rsidRPr="003767E7" w:rsidRDefault="00222181" w:rsidP="00222181">
            <w:r w:rsidRPr="003767E7">
              <w:t>The management has no way of verifying the benefits of digitalisation.</w:t>
            </w:r>
          </w:p>
        </w:tc>
      </w:tr>
      <w:tr w:rsidR="00222181" w14:paraId="47DC17D0" w14:textId="77777777" w:rsidTr="00222181">
        <w:tc>
          <w:tcPr>
            <w:tcW w:w="1980" w:type="dxa"/>
            <w:vMerge/>
          </w:tcPr>
          <w:p w14:paraId="704D4979" w14:textId="77777777" w:rsidR="00222181" w:rsidRDefault="00222181" w:rsidP="00222181">
            <w:pPr>
              <w:rPr>
                <w:rFonts w:ascii="Times New Roman" w:hAnsi="Times New Roman"/>
                <w:lang w:val="en-US"/>
              </w:rPr>
            </w:pPr>
          </w:p>
        </w:tc>
        <w:tc>
          <w:tcPr>
            <w:tcW w:w="7370" w:type="dxa"/>
          </w:tcPr>
          <w:p w14:paraId="6008ACDA" w14:textId="77777777" w:rsidR="00222181" w:rsidRPr="003767E7" w:rsidRDefault="00222181" w:rsidP="00222181">
            <w:r w:rsidRPr="003767E7">
              <w:t>The management understands the benefits of digitalisation in its business activities, but this understanding is not based on clear data.</w:t>
            </w:r>
          </w:p>
        </w:tc>
      </w:tr>
      <w:tr w:rsidR="00222181" w14:paraId="4F52866B" w14:textId="77777777" w:rsidTr="00222181">
        <w:tc>
          <w:tcPr>
            <w:tcW w:w="1980" w:type="dxa"/>
            <w:vMerge/>
          </w:tcPr>
          <w:p w14:paraId="618A60A0" w14:textId="77777777" w:rsidR="00222181" w:rsidRDefault="00222181" w:rsidP="00222181">
            <w:pPr>
              <w:rPr>
                <w:rFonts w:ascii="Times New Roman" w:hAnsi="Times New Roman"/>
                <w:lang w:val="en-US"/>
              </w:rPr>
            </w:pPr>
          </w:p>
        </w:tc>
        <w:tc>
          <w:tcPr>
            <w:tcW w:w="7370" w:type="dxa"/>
          </w:tcPr>
          <w:p w14:paraId="14A9C0B4" w14:textId="77777777" w:rsidR="00222181" w:rsidRPr="003767E7" w:rsidRDefault="00222181" w:rsidP="00222181">
            <w:r w:rsidRPr="003767E7">
              <w:t>The management has data-based knowledge of the benefits of digitalisation in its business activities.</w:t>
            </w:r>
          </w:p>
        </w:tc>
      </w:tr>
      <w:tr w:rsidR="00222181" w14:paraId="4F77A114" w14:textId="77777777" w:rsidTr="00222181">
        <w:tc>
          <w:tcPr>
            <w:tcW w:w="1980" w:type="dxa"/>
            <w:vMerge/>
          </w:tcPr>
          <w:p w14:paraId="2BFB8639" w14:textId="77777777" w:rsidR="00222181" w:rsidRDefault="00222181" w:rsidP="00222181">
            <w:pPr>
              <w:rPr>
                <w:rFonts w:ascii="Times New Roman" w:hAnsi="Times New Roman"/>
                <w:lang w:val="en-US"/>
              </w:rPr>
            </w:pPr>
          </w:p>
        </w:tc>
        <w:tc>
          <w:tcPr>
            <w:tcW w:w="7370" w:type="dxa"/>
          </w:tcPr>
          <w:p w14:paraId="6B58F9E4" w14:textId="77777777" w:rsidR="00222181" w:rsidRPr="003767E7" w:rsidRDefault="00222181" w:rsidP="00222181">
            <w:r w:rsidRPr="003767E7">
              <w:t>The economic benefits of digitalisation are measured in all key areas.</w:t>
            </w:r>
          </w:p>
        </w:tc>
      </w:tr>
      <w:tr w:rsidR="00222181" w14:paraId="3B94687D" w14:textId="77777777" w:rsidTr="00222181">
        <w:tc>
          <w:tcPr>
            <w:tcW w:w="1980" w:type="dxa"/>
            <w:vMerge/>
          </w:tcPr>
          <w:p w14:paraId="3B6B62D8" w14:textId="77777777" w:rsidR="00222181" w:rsidRDefault="00222181" w:rsidP="00222181">
            <w:pPr>
              <w:rPr>
                <w:rFonts w:ascii="Times New Roman" w:hAnsi="Times New Roman"/>
                <w:lang w:val="en-US"/>
              </w:rPr>
            </w:pPr>
          </w:p>
        </w:tc>
        <w:tc>
          <w:tcPr>
            <w:tcW w:w="7370" w:type="dxa"/>
          </w:tcPr>
          <w:p w14:paraId="21BBC57F" w14:textId="77777777" w:rsidR="00222181" w:rsidRDefault="00222181" w:rsidP="00222181">
            <w:r w:rsidRPr="003767E7">
              <w:t xml:space="preserve">Business is developed based on the collection and analysis of information on digitalisation. </w:t>
            </w:r>
          </w:p>
        </w:tc>
      </w:tr>
      <w:tr w:rsidR="00222181" w14:paraId="12497C79" w14:textId="77777777" w:rsidTr="00222181">
        <w:tc>
          <w:tcPr>
            <w:tcW w:w="9350" w:type="dxa"/>
            <w:gridSpan w:val="2"/>
          </w:tcPr>
          <w:p w14:paraId="47794499" w14:textId="77777777" w:rsidR="00222181" w:rsidRDefault="00222181" w:rsidP="00222181">
            <w:pPr>
              <w:rPr>
                <w:rFonts w:ascii="Times New Roman" w:hAnsi="Times New Roman"/>
                <w:lang w:val="en-US"/>
              </w:rPr>
            </w:pPr>
            <w:r w:rsidRPr="007A7A54">
              <w:rPr>
                <w:rFonts w:ascii="Times New Roman" w:hAnsi="Times New Roman"/>
                <w:lang w:val="en-US"/>
              </w:rPr>
              <w:t>Business Model</w:t>
            </w:r>
          </w:p>
        </w:tc>
      </w:tr>
      <w:tr w:rsidR="00222181" w14:paraId="1239678D" w14:textId="77777777" w:rsidTr="00222181">
        <w:tc>
          <w:tcPr>
            <w:tcW w:w="1980" w:type="dxa"/>
            <w:vMerge w:val="restart"/>
          </w:tcPr>
          <w:p w14:paraId="2838EE19" w14:textId="77777777" w:rsidR="00222181" w:rsidRDefault="00222181" w:rsidP="00222181">
            <w:pPr>
              <w:rPr>
                <w:rFonts w:ascii="Times New Roman" w:hAnsi="Times New Roman"/>
                <w:lang w:val="en-US"/>
              </w:rPr>
            </w:pPr>
            <w:r>
              <w:t>How is the business model of the organisation defined? (Note: an organisation may have more than one business model.)</w:t>
            </w:r>
          </w:p>
        </w:tc>
        <w:tc>
          <w:tcPr>
            <w:tcW w:w="7370" w:type="dxa"/>
          </w:tcPr>
          <w:p w14:paraId="2B12FB24" w14:textId="77777777" w:rsidR="00222181" w:rsidRPr="001245B5" w:rsidRDefault="00222181" w:rsidP="00222181">
            <w:r w:rsidRPr="001245B5">
              <w:t>The business model(s) has not been defined.</w:t>
            </w:r>
          </w:p>
        </w:tc>
      </w:tr>
      <w:tr w:rsidR="00222181" w14:paraId="138657F5" w14:textId="77777777" w:rsidTr="00222181">
        <w:tc>
          <w:tcPr>
            <w:tcW w:w="1980" w:type="dxa"/>
            <w:vMerge/>
          </w:tcPr>
          <w:p w14:paraId="3F464D09" w14:textId="77777777" w:rsidR="00222181" w:rsidRDefault="00222181" w:rsidP="00222181">
            <w:pPr>
              <w:rPr>
                <w:rFonts w:ascii="Times New Roman" w:hAnsi="Times New Roman"/>
                <w:lang w:val="en-US"/>
              </w:rPr>
            </w:pPr>
          </w:p>
        </w:tc>
        <w:tc>
          <w:tcPr>
            <w:tcW w:w="7370" w:type="dxa"/>
          </w:tcPr>
          <w:p w14:paraId="070630AF" w14:textId="77777777" w:rsidR="00222181" w:rsidRPr="001245B5" w:rsidRDefault="00222181" w:rsidP="00222181">
            <w:r w:rsidRPr="001245B5">
              <w:t>The business model(s) has been defined enough for it to be communicated.</w:t>
            </w:r>
          </w:p>
        </w:tc>
      </w:tr>
      <w:tr w:rsidR="00222181" w14:paraId="1DF0E711" w14:textId="77777777" w:rsidTr="00222181">
        <w:tc>
          <w:tcPr>
            <w:tcW w:w="1980" w:type="dxa"/>
            <w:vMerge/>
          </w:tcPr>
          <w:p w14:paraId="23E91631" w14:textId="77777777" w:rsidR="00222181" w:rsidRDefault="00222181" w:rsidP="00222181">
            <w:pPr>
              <w:rPr>
                <w:rFonts w:ascii="Times New Roman" w:hAnsi="Times New Roman"/>
                <w:lang w:val="en-US"/>
              </w:rPr>
            </w:pPr>
          </w:p>
        </w:tc>
        <w:tc>
          <w:tcPr>
            <w:tcW w:w="7370" w:type="dxa"/>
          </w:tcPr>
          <w:p w14:paraId="40051484" w14:textId="77777777" w:rsidR="00222181" w:rsidRPr="001245B5" w:rsidRDefault="00222181" w:rsidP="00222181">
            <w:r w:rsidRPr="001245B5">
              <w:t>The business model(s) has been defined in detail.</w:t>
            </w:r>
          </w:p>
        </w:tc>
      </w:tr>
      <w:tr w:rsidR="00222181" w14:paraId="41CAA403" w14:textId="77777777" w:rsidTr="00222181">
        <w:tc>
          <w:tcPr>
            <w:tcW w:w="1980" w:type="dxa"/>
            <w:vMerge/>
          </w:tcPr>
          <w:p w14:paraId="3DDD4C38" w14:textId="77777777" w:rsidR="00222181" w:rsidRDefault="00222181" w:rsidP="00222181">
            <w:pPr>
              <w:rPr>
                <w:rFonts w:ascii="Times New Roman" w:hAnsi="Times New Roman"/>
                <w:lang w:val="en-US"/>
              </w:rPr>
            </w:pPr>
          </w:p>
        </w:tc>
        <w:tc>
          <w:tcPr>
            <w:tcW w:w="7370" w:type="dxa"/>
          </w:tcPr>
          <w:p w14:paraId="6DC1E066" w14:textId="77777777" w:rsidR="00222181" w:rsidRPr="001245B5" w:rsidRDefault="00222181" w:rsidP="00222181">
            <w:r w:rsidRPr="001245B5">
              <w:t>The processes of the organisation have been derived from the business model(s) and support it.</w:t>
            </w:r>
          </w:p>
        </w:tc>
      </w:tr>
      <w:tr w:rsidR="00222181" w14:paraId="142C9597" w14:textId="77777777" w:rsidTr="00222181">
        <w:tc>
          <w:tcPr>
            <w:tcW w:w="1980" w:type="dxa"/>
            <w:vMerge/>
          </w:tcPr>
          <w:p w14:paraId="1602E3C7" w14:textId="77777777" w:rsidR="00222181" w:rsidRDefault="00222181" w:rsidP="00222181">
            <w:pPr>
              <w:rPr>
                <w:rFonts w:ascii="Times New Roman" w:hAnsi="Times New Roman"/>
                <w:lang w:val="en-US"/>
              </w:rPr>
            </w:pPr>
          </w:p>
        </w:tc>
        <w:tc>
          <w:tcPr>
            <w:tcW w:w="7370" w:type="dxa"/>
          </w:tcPr>
          <w:p w14:paraId="07E91739" w14:textId="77777777" w:rsidR="00222181" w:rsidRDefault="00222181" w:rsidP="00222181">
            <w:r w:rsidRPr="001245B5">
              <w:t xml:space="preserve">The business model(s) is modified based on changes to the operating environment. </w:t>
            </w:r>
          </w:p>
        </w:tc>
      </w:tr>
      <w:tr w:rsidR="00222181" w14:paraId="6A26E7C8" w14:textId="77777777" w:rsidTr="00222181">
        <w:tc>
          <w:tcPr>
            <w:tcW w:w="1980" w:type="dxa"/>
            <w:vMerge w:val="restart"/>
          </w:tcPr>
          <w:p w14:paraId="0D7377F5" w14:textId="77777777" w:rsidR="00222181" w:rsidRDefault="00222181" w:rsidP="00222181">
            <w:pPr>
              <w:rPr>
                <w:rFonts w:ascii="Times New Roman" w:hAnsi="Times New Roman"/>
                <w:lang w:val="en-US"/>
              </w:rPr>
            </w:pPr>
            <w:r>
              <w:t xml:space="preserve">How has digitalisation been </w:t>
            </w:r>
            <w:proofErr w:type="gramStart"/>
            <w:r>
              <w:t>taken into account</w:t>
            </w:r>
            <w:proofErr w:type="gramEnd"/>
            <w:r>
              <w:t xml:space="preserve"> in the organisation’s business model(s)?</w:t>
            </w:r>
          </w:p>
        </w:tc>
        <w:tc>
          <w:tcPr>
            <w:tcW w:w="7370" w:type="dxa"/>
          </w:tcPr>
          <w:p w14:paraId="21CDAB07" w14:textId="77777777" w:rsidR="00222181" w:rsidRPr="00761A2E" w:rsidRDefault="00222181" w:rsidP="00222181">
            <w:r w:rsidRPr="00761A2E">
              <w:t>Digitalisation has no role in the business model(s).</w:t>
            </w:r>
          </w:p>
        </w:tc>
      </w:tr>
      <w:tr w:rsidR="00222181" w14:paraId="562B2692" w14:textId="77777777" w:rsidTr="00222181">
        <w:tc>
          <w:tcPr>
            <w:tcW w:w="1980" w:type="dxa"/>
            <w:vMerge/>
          </w:tcPr>
          <w:p w14:paraId="7196E55B" w14:textId="77777777" w:rsidR="00222181" w:rsidRDefault="00222181" w:rsidP="00222181">
            <w:pPr>
              <w:rPr>
                <w:rFonts w:ascii="Times New Roman" w:hAnsi="Times New Roman"/>
                <w:lang w:val="en-US"/>
              </w:rPr>
            </w:pPr>
          </w:p>
        </w:tc>
        <w:tc>
          <w:tcPr>
            <w:tcW w:w="7370" w:type="dxa"/>
          </w:tcPr>
          <w:p w14:paraId="44E9BE02" w14:textId="77777777" w:rsidR="00222181" w:rsidRPr="00761A2E" w:rsidRDefault="00222181" w:rsidP="00222181">
            <w:r w:rsidRPr="00761A2E">
              <w:t xml:space="preserve">Digitalisation has been </w:t>
            </w:r>
            <w:proofErr w:type="gramStart"/>
            <w:r w:rsidRPr="00761A2E">
              <w:t>taken into account</w:t>
            </w:r>
            <w:proofErr w:type="gramEnd"/>
            <w:r w:rsidRPr="00761A2E">
              <w:t xml:space="preserve"> in some elements of the business model(s).</w:t>
            </w:r>
          </w:p>
        </w:tc>
      </w:tr>
      <w:tr w:rsidR="00222181" w14:paraId="3F805236" w14:textId="77777777" w:rsidTr="00222181">
        <w:tc>
          <w:tcPr>
            <w:tcW w:w="1980" w:type="dxa"/>
            <w:vMerge/>
          </w:tcPr>
          <w:p w14:paraId="507392B1" w14:textId="77777777" w:rsidR="00222181" w:rsidRDefault="00222181" w:rsidP="00222181">
            <w:pPr>
              <w:rPr>
                <w:rFonts w:ascii="Times New Roman" w:hAnsi="Times New Roman"/>
                <w:lang w:val="en-US"/>
              </w:rPr>
            </w:pPr>
          </w:p>
        </w:tc>
        <w:tc>
          <w:tcPr>
            <w:tcW w:w="7370" w:type="dxa"/>
          </w:tcPr>
          <w:p w14:paraId="7CCF8077" w14:textId="77777777" w:rsidR="00222181" w:rsidRPr="00761A2E" w:rsidRDefault="00222181" w:rsidP="00222181">
            <w:r w:rsidRPr="00761A2E">
              <w:t xml:space="preserve">Digitalisation has been systematically </w:t>
            </w:r>
            <w:proofErr w:type="gramStart"/>
            <w:r w:rsidRPr="00761A2E">
              <w:t>taken into account</w:t>
            </w:r>
            <w:proofErr w:type="gramEnd"/>
            <w:r w:rsidRPr="00761A2E">
              <w:t xml:space="preserve"> in the business model(s).</w:t>
            </w:r>
          </w:p>
        </w:tc>
      </w:tr>
      <w:tr w:rsidR="00222181" w14:paraId="6719260C" w14:textId="77777777" w:rsidTr="00222181">
        <w:tc>
          <w:tcPr>
            <w:tcW w:w="1980" w:type="dxa"/>
            <w:vMerge/>
          </w:tcPr>
          <w:p w14:paraId="38DEBA8F" w14:textId="77777777" w:rsidR="00222181" w:rsidRDefault="00222181" w:rsidP="00222181">
            <w:pPr>
              <w:rPr>
                <w:rFonts w:ascii="Times New Roman" w:hAnsi="Times New Roman"/>
                <w:lang w:val="en-US"/>
              </w:rPr>
            </w:pPr>
          </w:p>
        </w:tc>
        <w:tc>
          <w:tcPr>
            <w:tcW w:w="7370" w:type="dxa"/>
          </w:tcPr>
          <w:p w14:paraId="53A7CABA" w14:textId="77777777" w:rsidR="00222181" w:rsidRPr="00761A2E" w:rsidRDefault="00222181" w:rsidP="00222181">
            <w:r w:rsidRPr="00761A2E">
              <w:t>Exploiting digitalisation has transformed the business model(s).</w:t>
            </w:r>
          </w:p>
        </w:tc>
      </w:tr>
      <w:tr w:rsidR="00222181" w14:paraId="4EF44971" w14:textId="77777777" w:rsidTr="00222181">
        <w:tc>
          <w:tcPr>
            <w:tcW w:w="1980" w:type="dxa"/>
            <w:vMerge/>
          </w:tcPr>
          <w:p w14:paraId="4AD58A74" w14:textId="77777777" w:rsidR="00222181" w:rsidRDefault="00222181" w:rsidP="00222181">
            <w:pPr>
              <w:rPr>
                <w:rFonts w:ascii="Times New Roman" w:hAnsi="Times New Roman"/>
                <w:lang w:val="en-US"/>
              </w:rPr>
            </w:pPr>
          </w:p>
        </w:tc>
        <w:tc>
          <w:tcPr>
            <w:tcW w:w="7370" w:type="dxa"/>
          </w:tcPr>
          <w:p w14:paraId="7D2D53C9" w14:textId="77777777" w:rsidR="00222181" w:rsidRDefault="00222181" w:rsidP="00222181">
            <w:r w:rsidRPr="00761A2E">
              <w:t xml:space="preserve">The organisation exploits actively the possibilities of digitalisation and updates the business model(s) when necessary. </w:t>
            </w:r>
          </w:p>
        </w:tc>
      </w:tr>
      <w:tr w:rsidR="00222181" w14:paraId="2F286F37" w14:textId="77777777" w:rsidTr="00222181">
        <w:tc>
          <w:tcPr>
            <w:tcW w:w="1980" w:type="dxa"/>
            <w:vMerge w:val="restart"/>
          </w:tcPr>
          <w:p w14:paraId="0CB264F9" w14:textId="77777777" w:rsidR="00222181" w:rsidRDefault="00222181" w:rsidP="00222181">
            <w:pPr>
              <w:rPr>
                <w:rFonts w:ascii="Times New Roman" w:hAnsi="Times New Roman"/>
                <w:lang w:val="en-US"/>
              </w:rPr>
            </w:pPr>
            <w:r>
              <w:t>Does the organisation actively seek out new business model(s) that are based on digitalisation (e.g., in the service field)?</w:t>
            </w:r>
          </w:p>
        </w:tc>
        <w:tc>
          <w:tcPr>
            <w:tcW w:w="7370" w:type="dxa"/>
          </w:tcPr>
          <w:p w14:paraId="32D84DAB" w14:textId="77777777" w:rsidR="00222181" w:rsidRPr="00B06AC2" w:rsidRDefault="00222181" w:rsidP="00222181">
            <w:r w:rsidRPr="00B06AC2">
              <w:t>The organisation does not seek out new business models.</w:t>
            </w:r>
          </w:p>
        </w:tc>
      </w:tr>
      <w:tr w:rsidR="00222181" w14:paraId="7FA20043" w14:textId="77777777" w:rsidTr="00222181">
        <w:tc>
          <w:tcPr>
            <w:tcW w:w="1980" w:type="dxa"/>
            <w:vMerge/>
          </w:tcPr>
          <w:p w14:paraId="3D3F5F81" w14:textId="77777777" w:rsidR="00222181" w:rsidRDefault="00222181" w:rsidP="00222181">
            <w:pPr>
              <w:rPr>
                <w:rFonts w:ascii="Times New Roman" w:hAnsi="Times New Roman"/>
                <w:lang w:val="en-US"/>
              </w:rPr>
            </w:pPr>
          </w:p>
        </w:tc>
        <w:tc>
          <w:tcPr>
            <w:tcW w:w="7370" w:type="dxa"/>
          </w:tcPr>
          <w:p w14:paraId="433FBF7D" w14:textId="77777777" w:rsidR="00222181" w:rsidRPr="00B06AC2" w:rsidRDefault="00222181" w:rsidP="00222181">
            <w:r w:rsidRPr="00B06AC2">
              <w:t>The organisation is open to the introduction of new business models.</w:t>
            </w:r>
          </w:p>
        </w:tc>
      </w:tr>
      <w:tr w:rsidR="00222181" w14:paraId="5BF17A6A" w14:textId="77777777" w:rsidTr="00222181">
        <w:tc>
          <w:tcPr>
            <w:tcW w:w="1980" w:type="dxa"/>
            <w:vMerge/>
          </w:tcPr>
          <w:p w14:paraId="04F11317" w14:textId="77777777" w:rsidR="00222181" w:rsidRDefault="00222181" w:rsidP="00222181">
            <w:pPr>
              <w:rPr>
                <w:rFonts w:ascii="Times New Roman" w:hAnsi="Times New Roman"/>
                <w:lang w:val="en-US"/>
              </w:rPr>
            </w:pPr>
          </w:p>
        </w:tc>
        <w:tc>
          <w:tcPr>
            <w:tcW w:w="7370" w:type="dxa"/>
          </w:tcPr>
          <w:p w14:paraId="2F75F980" w14:textId="77777777" w:rsidR="00222181" w:rsidRPr="00B06AC2" w:rsidRDefault="00222181" w:rsidP="00222181">
            <w:r w:rsidRPr="00B06AC2">
              <w:t>The organisation systematically searches for new business models.</w:t>
            </w:r>
          </w:p>
        </w:tc>
      </w:tr>
      <w:tr w:rsidR="00222181" w14:paraId="2DE56E65" w14:textId="77777777" w:rsidTr="00222181">
        <w:tc>
          <w:tcPr>
            <w:tcW w:w="1980" w:type="dxa"/>
            <w:vMerge/>
          </w:tcPr>
          <w:p w14:paraId="59F22952" w14:textId="77777777" w:rsidR="00222181" w:rsidRDefault="00222181" w:rsidP="00222181">
            <w:pPr>
              <w:rPr>
                <w:rFonts w:ascii="Times New Roman" w:hAnsi="Times New Roman"/>
                <w:lang w:val="en-US"/>
              </w:rPr>
            </w:pPr>
          </w:p>
        </w:tc>
        <w:tc>
          <w:tcPr>
            <w:tcW w:w="7370" w:type="dxa"/>
          </w:tcPr>
          <w:p w14:paraId="3A280F72" w14:textId="77777777" w:rsidR="00222181" w:rsidRPr="00B06AC2" w:rsidRDefault="00222181" w:rsidP="00222181">
            <w:r w:rsidRPr="00B06AC2">
              <w:t>The organisation exercises rapid testing of new business models.</w:t>
            </w:r>
          </w:p>
        </w:tc>
      </w:tr>
      <w:tr w:rsidR="00222181" w14:paraId="0E48AFB9" w14:textId="77777777" w:rsidTr="00222181">
        <w:tc>
          <w:tcPr>
            <w:tcW w:w="1980" w:type="dxa"/>
            <w:vMerge/>
          </w:tcPr>
          <w:p w14:paraId="55C8D455" w14:textId="77777777" w:rsidR="00222181" w:rsidRDefault="00222181" w:rsidP="00222181">
            <w:pPr>
              <w:rPr>
                <w:rFonts w:ascii="Times New Roman" w:hAnsi="Times New Roman"/>
                <w:lang w:val="en-US"/>
              </w:rPr>
            </w:pPr>
          </w:p>
        </w:tc>
        <w:tc>
          <w:tcPr>
            <w:tcW w:w="7370" w:type="dxa"/>
          </w:tcPr>
          <w:p w14:paraId="1486B133" w14:textId="77777777" w:rsidR="00222181" w:rsidRDefault="00222181" w:rsidP="00222181">
            <w:r w:rsidRPr="00B06AC2">
              <w:t xml:space="preserve">The organisation is systematically piloting with new business models. </w:t>
            </w:r>
          </w:p>
        </w:tc>
      </w:tr>
      <w:tr w:rsidR="00222181" w14:paraId="41F5099E" w14:textId="77777777" w:rsidTr="00222181">
        <w:tc>
          <w:tcPr>
            <w:tcW w:w="1980" w:type="dxa"/>
            <w:vMerge w:val="restart"/>
          </w:tcPr>
          <w:p w14:paraId="1589F68B" w14:textId="77777777" w:rsidR="00222181" w:rsidRDefault="00222181" w:rsidP="00222181">
            <w:pPr>
              <w:rPr>
                <w:rFonts w:ascii="Times New Roman" w:hAnsi="Times New Roman"/>
                <w:lang w:val="en-US"/>
              </w:rPr>
            </w:pPr>
            <w:r>
              <w:t>Is their evidence that digitalisation has affected positively to the result of the organisation?</w:t>
            </w:r>
          </w:p>
        </w:tc>
        <w:tc>
          <w:tcPr>
            <w:tcW w:w="7370" w:type="dxa"/>
          </w:tcPr>
          <w:p w14:paraId="68C3FE06" w14:textId="77777777" w:rsidR="00222181" w:rsidRPr="00E73DEE" w:rsidRDefault="00222181" w:rsidP="00222181">
            <w:r w:rsidRPr="00E73DEE">
              <w:t>No effect or the effect is negative.</w:t>
            </w:r>
          </w:p>
        </w:tc>
      </w:tr>
      <w:tr w:rsidR="00222181" w14:paraId="5D184B81" w14:textId="77777777" w:rsidTr="00222181">
        <w:tc>
          <w:tcPr>
            <w:tcW w:w="1980" w:type="dxa"/>
            <w:vMerge/>
          </w:tcPr>
          <w:p w14:paraId="707EB947" w14:textId="77777777" w:rsidR="00222181" w:rsidRDefault="00222181" w:rsidP="00222181">
            <w:pPr>
              <w:rPr>
                <w:rFonts w:ascii="Times New Roman" w:hAnsi="Times New Roman"/>
                <w:lang w:val="en-US"/>
              </w:rPr>
            </w:pPr>
          </w:p>
        </w:tc>
        <w:tc>
          <w:tcPr>
            <w:tcW w:w="7370" w:type="dxa"/>
          </w:tcPr>
          <w:p w14:paraId="4896D28D" w14:textId="77777777" w:rsidR="00222181" w:rsidRPr="00E73DEE" w:rsidRDefault="00222181" w:rsidP="00222181">
            <w:r w:rsidRPr="00E73DEE">
              <w:t>Small improvement, because the old business model and processes helped to cut costs.</w:t>
            </w:r>
          </w:p>
        </w:tc>
      </w:tr>
      <w:tr w:rsidR="00222181" w14:paraId="656E0659" w14:textId="77777777" w:rsidTr="00222181">
        <w:tc>
          <w:tcPr>
            <w:tcW w:w="1980" w:type="dxa"/>
            <w:vMerge/>
          </w:tcPr>
          <w:p w14:paraId="08157D5E" w14:textId="77777777" w:rsidR="00222181" w:rsidRDefault="00222181" w:rsidP="00222181">
            <w:pPr>
              <w:rPr>
                <w:rFonts w:ascii="Times New Roman" w:hAnsi="Times New Roman"/>
                <w:lang w:val="en-US"/>
              </w:rPr>
            </w:pPr>
          </w:p>
        </w:tc>
        <w:tc>
          <w:tcPr>
            <w:tcW w:w="7370" w:type="dxa"/>
          </w:tcPr>
          <w:p w14:paraId="3B772909" w14:textId="77777777" w:rsidR="00222181" w:rsidRPr="00E73DEE" w:rsidRDefault="00222181" w:rsidP="00222181">
            <w:r w:rsidRPr="00E73DEE">
              <w:t>Clear improvement, because a modified business model has assisted in cutting costs.</w:t>
            </w:r>
          </w:p>
        </w:tc>
      </w:tr>
      <w:tr w:rsidR="00222181" w14:paraId="75975417" w14:textId="77777777" w:rsidTr="00222181">
        <w:tc>
          <w:tcPr>
            <w:tcW w:w="1980" w:type="dxa"/>
            <w:vMerge/>
          </w:tcPr>
          <w:p w14:paraId="48F67A7E" w14:textId="77777777" w:rsidR="00222181" w:rsidRDefault="00222181" w:rsidP="00222181">
            <w:pPr>
              <w:rPr>
                <w:rFonts w:ascii="Times New Roman" w:hAnsi="Times New Roman"/>
                <w:lang w:val="en-US"/>
              </w:rPr>
            </w:pPr>
          </w:p>
        </w:tc>
        <w:tc>
          <w:tcPr>
            <w:tcW w:w="7370" w:type="dxa"/>
          </w:tcPr>
          <w:p w14:paraId="32C61EC6" w14:textId="77777777" w:rsidR="00222181" w:rsidRPr="00E73DEE" w:rsidRDefault="00222181" w:rsidP="00222181">
            <w:r w:rsidRPr="00E73DEE">
              <w:t>Significant improvement thanks to a new business model(s) (new sales to old customers).</w:t>
            </w:r>
          </w:p>
        </w:tc>
      </w:tr>
      <w:tr w:rsidR="00222181" w14:paraId="6B85FE1D" w14:textId="77777777" w:rsidTr="00222181">
        <w:tc>
          <w:tcPr>
            <w:tcW w:w="1980" w:type="dxa"/>
            <w:vMerge/>
          </w:tcPr>
          <w:p w14:paraId="4981DF1B" w14:textId="77777777" w:rsidR="00222181" w:rsidRDefault="00222181" w:rsidP="00222181">
            <w:pPr>
              <w:rPr>
                <w:rFonts w:ascii="Times New Roman" w:hAnsi="Times New Roman"/>
                <w:lang w:val="en-US"/>
              </w:rPr>
            </w:pPr>
          </w:p>
        </w:tc>
        <w:tc>
          <w:tcPr>
            <w:tcW w:w="7370" w:type="dxa"/>
          </w:tcPr>
          <w:p w14:paraId="1658E641" w14:textId="77777777" w:rsidR="00222181" w:rsidRDefault="00222181" w:rsidP="00222181">
            <w:r w:rsidRPr="00E73DEE">
              <w:t xml:space="preserve">Significant improvement thanks to a new business model(s) (new sales to new customers). </w:t>
            </w:r>
          </w:p>
        </w:tc>
      </w:tr>
      <w:tr w:rsidR="00222181" w14:paraId="5AF3706D" w14:textId="77777777" w:rsidTr="00222181">
        <w:tc>
          <w:tcPr>
            <w:tcW w:w="9350" w:type="dxa"/>
            <w:gridSpan w:val="2"/>
          </w:tcPr>
          <w:p w14:paraId="0E7288B6" w14:textId="77777777" w:rsidR="00222181" w:rsidRDefault="00222181" w:rsidP="00222181">
            <w:pPr>
              <w:rPr>
                <w:rFonts w:ascii="Times New Roman" w:hAnsi="Times New Roman"/>
                <w:lang w:val="en-US"/>
              </w:rPr>
            </w:pPr>
            <w:r w:rsidRPr="007A7A54">
              <w:rPr>
                <w:rFonts w:ascii="Times New Roman" w:hAnsi="Times New Roman"/>
                <w:lang w:val="en-US"/>
              </w:rPr>
              <w:t>Customer Interface</w:t>
            </w:r>
          </w:p>
        </w:tc>
      </w:tr>
      <w:tr w:rsidR="00222181" w14:paraId="5E7AEBB7" w14:textId="77777777" w:rsidTr="00222181">
        <w:tc>
          <w:tcPr>
            <w:tcW w:w="1980" w:type="dxa"/>
            <w:vMerge w:val="restart"/>
          </w:tcPr>
          <w:p w14:paraId="482CFC49" w14:textId="77777777" w:rsidR="00222181" w:rsidRDefault="00222181" w:rsidP="00222181">
            <w:pPr>
              <w:rPr>
                <w:rFonts w:ascii="Times New Roman" w:hAnsi="Times New Roman"/>
                <w:lang w:val="en-US"/>
              </w:rPr>
            </w:pPr>
            <w:r>
              <w:t>How have the possibilities offered by digitalisation been utilised in marketing, the analyses of the market and customer needs, and customer communication?</w:t>
            </w:r>
          </w:p>
        </w:tc>
        <w:tc>
          <w:tcPr>
            <w:tcW w:w="7370" w:type="dxa"/>
          </w:tcPr>
          <w:p w14:paraId="00D74B93" w14:textId="77777777" w:rsidR="00222181" w:rsidRPr="009A6348" w:rsidRDefault="00222181" w:rsidP="00222181">
            <w:r w:rsidRPr="009A6348">
              <w:t>There is no plan for utilising digital channels.</w:t>
            </w:r>
          </w:p>
        </w:tc>
      </w:tr>
      <w:tr w:rsidR="00222181" w14:paraId="549F7AE2" w14:textId="77777777" w:rsidTr="00222181">
        <w:tc>
          <w:tcPr>
            <w:tcW w:w="1980" w:type="dxa"/>
            <w:vMerge/>
          </w:tcPr>
          <w:p w14:paraId="2CB1B6DB" w14:textId="77777777" w:rsidR="00222181" w:rsidRDefault="00222181" w:rsidP="00222181">
            <w:pPr>
              <w:rPr>
                <w:rFonts w:ascii="Times New Roman" w:hAnsi="Times New Roman"/>
                <w:lang w:val="en-US"/>
              </w:rPr>
            </w:pPr>
          </w:p>
        </w:tc>
        <w:tc>
          <w:tcPr>
            <w:tcW w:w="7370" w:type="dxa"/>
          </w:tcPr>
          <w:p w14:paraId="38C0B9AA" w14:textId="77777777" w:rsidR="00222181" w:rsidRPr="009A6348" w:rsidRDefault="00222181" w:rsidP="00222181">
            <w:r w:rsidRPr="009A6348">
              <w:t>Digital channels are utilised to some extent.</w:t>
            </w:r>
          </w:p>
        </w:tc>
      </w:tr>
      <w:tr w:rsidR="00222181" w14:paraId="0690197C" w14:textId="77777777" w:rsidTr="00222181">
        <w:tc>
          <w:tcPr>
            <w:tcW w:w="1980" w:type="dxa"/>
            <w:vMerge/>
          </w:tcPr>
          <w:p w14:paraId="053A1EED" w14:textId="77777777" w:rsidR="00222181" w:rsidRDefault="00222181" w:rsidP="00222181">
            <w:pPr>
              <w:rPr>
                <w:rFonts w:ascii="Times New Roman" w:hAnsi="Times New Roman"/>
                <w:lang w:val="en-US"/>
              </w:rPr>
            </w:pPr>
          </w:p>
        </w:tc>
        <w:tc>
          <w:tcPr>
            <w:tcW w:w="7370" w:type="dxa"/>
          </w:tcPr>
          <w:p w14:paraId="21C11003" w14:textId="77777777" w:rsidR="00222181" w:rsidRPr="009A6348" w:rsidRDefault="00222181" w:rsidP="00222181">
            <w:r w:rsidRPr="009A6348">
              <w:t>Digital channels are utilised extensively and methodically.</w:t>
            </w:r>
          </w:p>
        </w:tc>
      </w:tr>
      <w:tr w:rsidR="00222181" w14:paraId="760B52EB" w14:textId="77777777" w:rsidTr="00222181">
        <w:tc>
          <w:tcPr>
            <w:tcW w:w="1980" w:type="dxa"/>
            <w:vMerge/>
          </w:tcPr>
          <w:p w14:paraId="612E6E14" w14:textId="77777777" w:rsidR="00222181" w:rsidRDefault="00222181" w:rsidP="00222181">
            <w:pPr>
              <w:rPr>
                <w:rFonts w:ascii="Times New Roman" w:hAnsi="Times New Roman"/>
                <w:lang w:val="en-US"/>
              </w:rPr>
            </w:pPr>
          </w:p>
        </w:tc>
        <w:tc>
          <w:tcPr>
            <w:tcW w:w="7370" w:type="dxa"/>
          </w:tcPr>
          <w:p w14:paraId="4D41F2C5" w14:textId="77777777" w:rsidR="00222181" w:rsidRPr="009A6348" w:rsidRDefault="00222181" w:rsidP="00222181">
            <w:r w:rsidRPr="009A6348">
              <w:t>Personalized targeted marketing and interactive customer communication are utilised widely.</w:t>
            </w:r>
          </w:p>
        </w:tc>
      </w:tr>
      <w:tr w:rsidR="00222181" w14:paraId="79559440" w14:textId="77777777" w:rsidTr="00222181">
        <w:tc>
          <w:tcPr>
            <w:tcW w:w="1980" w:type="dxa"/>
            <w:vMerge/>
          </w:tcPr>
          <w:p w14:paraId="2B78FC08" w14:textId="77777777" w:rsidR="00222181" w:rsidRDefault="00222181" w:rsidP="00222181">
            <w:pPr>
              <w:rPr>
                <w:rFonts w:ascii="Times New Roman" w:hAnsi="Times New Roman"/>
                <w:lang w:val="en-US"/>
              </w:rPr>
            </w:pPr>
          </w:p>
        </w:tc>
        <w:tc>
          <w:tcPr>
            <w:tcW w:w="7370" w:type="dxa"/>
          </w:tcPr>
          <w:p w14:paraId="5B697FB8" w14:textId="77777777" w:rsidR="00222181" w:rsidRDefault="00222181" w:rsidP="00222181">
            <w:r w:rsidRPr="009A6348">
              <w:t xml:space="preserve">The impacts of personalized targeted marketing and interactive communication are monitored actively, and further development is based on the collected information. </w:t>
            </w:r>
          </w:p>
        </w:tc>
      </w:tr>
      <w:tr w:rsidR="00222181" w14:paraId="7788BE41" w14:textId="77777777" w:rsidTr="00222181">
        <w:tc>
          <w:tcPr>
            <w:tcW w:w="1980" w:type="dxa"/>
            <w:vMerge w:val="restart"/>
          </w:tcPr>
          <w:p w14:paraId="6325565B" w14:textId="77777777" w:rsidR="00222181" w:rsidRDefault="00222181" w:rsidP="00222181">
            <w:pPr>
              <w:rPr>
                <w:rFonts w:ascii="Times New Roman" w:hAnsi="Times New Roman"/>
                <w:lang w:val="en-US"/>
              </w:rPr>
            </w:pPr>
            <w:r>
              <w:t>Does the organisation utilise digital services when trying to engage customers?</w:t>
            </w:r>
          </w:p>
        </w:tc>
        <w:tc>
          <w:tcPr>
            <w:tcW w:w="7370" w:type="dxa"/>
          </w:tcPr>
          <w:p w14:paraId="2A6ECBAF" w14:textId="77777777" w:rsidR="00222181" w:rsidRPr="00F53063" w:rsidRDefault="00222181" w:rsidP="00222181">
            <w:r w:rsidRPr="00F53063">
              <w:t>Digital services are not utilised when trying to engage customers.</w:t>
            </w:r>
          </w:p>
        </w:tc>
      </w:tr>
      <w:tr w:rsidR="00222181" w14:paraId="7E6CC0FE" w14:textId="77777777" w:rsidTr="00222181">
        <w:tc>
          <w:tcPr>
            <w:tcW w:w="1980" w:type="dxa"/>
            <w:vMerge/>
          </w:tcPr>
          <w:p w14:paraId="53F7C0F8" w14:textId="77777777" w:rsidR="00222181" w:rsidRDefault="00222181" w:rsidP="00222181">
            <w:pPr>
              <w:rPr>
                <w:rFonts w:ascii="Times New Roman" w:hAnsi="Times New Roman"/>
                <w:lang w:val="en-US"/>
              </w:rPr>
            </w:pPr>
          </w:p>
        </w:tc>
        <w:tc>
          <w:tcPr>
            <w:tcW w:w="7370" w:type="dxa"/>
          </w:tcPr>
          <w:p w14:paraId="62B2BF96" w14:textId="77777777" w:rsidR="00222181" w:rsidRPr="00F53063" w:rsidRDefault="00222181" w:rsidP="00222181">
            <w:r w:rsidRPr="00F53063">
              <w:t>The organisation has done some experiments with digital services in regard to engaging customers.</w:t>
            </w:r>
          </w:p>
        </w:tc>
      </w:tr>
      <w:tr w:rsidR="00222181" w14:paraId="7E0D8249" w14:textId="77777777" w:rsidTr="00222181">
        <w:tc>
          <w:tcPr>
            <w:tcW w:w="1980" w:type="dxa"/>
            <w:vMerge/>
          </w:tcPr>
          <w:p w14:paraId="2D34D8DF" w14:textId="77777777" w:rsidR="00222181" w:rsidRDefault="00222181" w:rsidP="00222181">
            <w:pPr>
              <w:rPr>
                <w:rFonts w:ascii="Times New Roman" w:hAnsi="Times New Roman"/>
                <w:lang w:val="en-US"/>
              </w:rPr>
            </w:pPr>
          </w:p>
        </w:tc>
        <w:tc>
          <w:tcPr>
            <w:tcW w:w="7370" w:type="dxa"/>
          </w:tcPr>
          <w:p w14:paraId="5F709B95" w14:textId="77777777" w:rsidR="00222181" w:rsidRPr="00F53063" w:rsidRDefault="00222181" w:rsidP="00222181">
            <w:r w:rsidRPr="00F53063">
              <w:t>The organisation systematically utilises digital services in order to engage customers.</w:t>
            </w:r>
          </w:p>
        </w:tc>
      </w:tr>
      <w:tr w:rsidR="00222181" w14:paraId="60A78AB6" w14:textId="77777777" w:rsidTr="00222181">
        <w:tc>
          <w:tcPr>
            <w:tcW w:w="1980" w:type="dxa"/>
            <w:vMerge/>
          </w:tcPr>
          <w:p w14:paraId="674C1E95" w14:textId="77777777" w:rsidR="00222181" w:rsidRDefault="00222181" w:rsidP="00222181">
            <w:pPr>
              <w:rPr>
                <w:rFonts w:ascii="Times New Roman" w:hAnsi="Times New Roman"/>
                <w:lang w:val="en-US"/>
              </w:rPr>
            </w:pPr>
          </w:p>
        </w:tc>
        <w:tc>
          <w:tcPr>
            <w:tcW w:w="7370" w:type="dxa"/>
          </w:tcPr>
          <w:p w14:paraId="6E3E21E7" w14:textId="77777777" w:rsidR="00222181" w:rsidRPr="00F53063" w:rsidRDefault="00222181" w:rsidP="00222181">
            <w:r w:rsidRPr="00F53063">
              <w:t>Digital services that support engagement are actively developed.</w:t>
            </w:r>
          </w:p>
        </w:tc>
      </w:tr>
      <w:tr w:rsidR="00222181" w14:paraId="26E7DECD" w14:textId="77777777" w:rsidTr="00222181">
        <w:tc>
          <w:tcPr>
            <w:tcW w:w="1980" w:type="dxa"/>
            <w:vMerge/>
          </w:tcPr>
          <w:p w14:paraId="16814242" w14:textId="77777777" w:rsidR="00222181" w:rsidRDefault="00222181" w:rsidP="00222181">
            <w:pPr>
              <w:rPr>
                <w:rFonts w:ascii="Times New Roman" w:hAnsi="Times New Roman"/>
                <w:lang w:val="en-US"/>
              </w:rPr>
            </w:pPr>
          </w:p>
        </w:tc>
        <w:tc>
          <w:tcPr>
            <w:tcW w:w="7370" w:type="dxa"/>
          </w:tcPr>
          <w:p w14:paraId="77D7A528" w14:textId="77777777" w:rsidR="00222181" w:rsidRDefault="00222181" w:rsidP="00222181">
            <w:r w:rsidRPr="00F53063">
              <w:t>Digital services are in active use, and based on customer feedback, the organisation actively develops digital services to support engagement.</w:t>
            </w:r>
          </w:p>
        </w:tc>
      </w:tr>
      <w:tr w:rsidR="00222181" w14:paraId="38DB6657" w14:textId="77777777" w:rsidTr="00222181">
        <w:tc>
          <w:tcPr>
            <w:tcW w:w="1980" w:type="dxa"/>
            <w:vMerge w:val="restart"/>
          </w:tcPr>
          <w:p w14:paraId="285B2E46" w14:textId="77777777" w:rsidR="00222181" w:rsidRDefault="00222181" w:rsidP="00222181">
            <w:pPr>
              <w:rPr>
                <w:rFonts w:ascii="Times New Roman" w:hAnsi="Times New Roman"/>
                <w:lang w:val="en-US"/>
              </w:rPr>
            </w:pPr>
            <w:r>
              <w:t>How have the possibilities offered by digitalisation been utilised in customer satisfaction or the behavioral monitoring of customers?</w:t>
            </w:r>
          </w:p>
        </w:tc>
        <w:tc>
          <w:tcPr>
            <w:tcW w:w="7370" w:type="dxa"/>
          </w:tcPr>
          <w:p w14:paraId="4D0AF810" w14:textId="77777777" w:rsidR="00222181" w:rsidRPr="00033155" w:rsidRDefault="00222181" w:rsidP="00222181">
            <w:r w:rsidRPr="00033155">
              <w:t>They haven’t. Customer satisfaction is monitored by ‘traditional’ methods.</w:t>
            </w:r>
          </w:p>
        </w:tc>
      </w:tr>
      <w:tr w:rsidR="00222181" w14:paraId="6802D19A" w14:textId="77777777" w:rsidTr="00222181">
        <w:tc>
          <w:tcPr>
            <w:tcW w:w="1980" w:type="dxa"/>
            <w:vMerge/>
          </w:tcPr>
          <w:p w14:paraId="53F1D9FE" w14:textId="77777777" w:rsidR="00222181" w:rsidRDefault="00222181" w:rsidP="00222181">
            <w:pPr>
              <w:rPr>
                <w:rFonts w:ascii="Times New Roman" w:hAnsi="Times New Roman"/>
                <w:lang w:val="en-US"/>
              </w:rPr>
            </w:pPr>
          </w:p>
        </w:tc>
        <w:tc>
          <w:tcPr>
            <w:tcW w:w="7370" w:type="dxa"/>
          </w:tcPr>
          <w:p w14:paraId="0044BC92" w14:textId="77777777" w:rsidR="00222181" w:rsidRPr="00033155" w:rsidRDefault="00222181" w:rsidP="00222181">
            <w:r w:rsidRPr="00033155">
              <w:t>They have been utilised to some extent, e.g., in the form of an electronic ‘feedback box’.</w:t>
            </w:r>
          </w:p>
        </w:tc>
      </w:tr>
      <w:tr w:rsidR="00222181" w14:paraId="4C444CFF" w14:textId="77777777" w:rsidTr="00222181">
        <w:tc>
          <w:tcPr>
            <w:tcW w:w="1980" w:type="dxa"/>
            <w:vMerge/>
          </w:tcPr>
          <w:p w14:paraId="4F2FF35D" w14:textId="77777777" w:rsidR="00222181" w:rsidRDefault="00222181" w:rsidP="00222181">
            <w:pPr>
              <w:rPr>
                <w:rFonts w:ascii="Times New Roman" w:hAnsi="Times New Roman"/>
                <w:lang w:val="en-US"/>
              </w:rPr>
            </w:pPr>
          </w:p>
        </w:tc>
        <w:tc>
          <w:tcPr>
            <w:tcW w:w="7370" w:type="dxa"/>
          </w:tcPr>
          <w:p w14:paraId="7D9806A8" w14:textId="77777777" w:rsidR="00222181" w:rsidRPr="00033155" w:rsidRDefault="00222181" w:rsidP="00222181">
            <w:r w:rsidRPr="00033155">
              <w:t>The possibilities are systematically utilised in tracking customer satisfaction and behavior.</w:t>
            </w:r>
          </w:p>
        </w:tc>
      </w:tr>
      <w:tr w:rsidR="00222181" w14:paraId="38E0C723" w14:textId="77777777" w:rsidTr="00222181">
        <w:tc>
          <w:tcPr>
            <w:tcW w:w="1980" w:type="dxa"/>
            <w:vMerge/>
          </w:tcPr>
          <w:p w14:paraId="734AB71D" w14:textId="77777777" w:rsidR="00222181" w:rsidRDefault="00222181" w:rsidP="00222181">
            <w:pPr>
              <w:rPr>
                <w:rFonts w:ascii="Times New Roman" w:hAnsi="Times New Roman"/>
                <w:lang w:val="en-US"/>
              </w:rPr>
            </w:pPr>
          </w:p>
        </w:tc>
        <w:tc>
          <w:tcPr>
            <w:tcW w:w="7370" w:type="dxa"/>
          </w:tcPr>
          <w:p w14:paraId="145FC3A2" w14:textId="77777777" w:rsidR="00222181" w:rsidRPr="00033155" w:rsidRDefault="00222181" w:rsidP="00222181">
            <w:r w:rsidRPr="00033155">
              <w:t>The organisation measures customer behavior and satisfaction at suitable intervals (e.g., once a week).</w:t>
            </w:r>
          </w:p>
        </w:tc>
      </w:tr>
      <w:tr w:rsidR="00222181" w14:paraId="4DCC56AA" w14:textId="77777777" w:rsidTr="00222181">
        <w:tc>
          <w:tcPr>
            <w:tcW w:w="1980" w:type="dxa"/>
            <w:vMerge/>
          </w:tcPr>
          <w:p w14:paraId="224466C7" w14:textId="77777777" w:rsidR="00222181" w:rsidRDefault="00222181" w:rsidP="00222181">
            <w:pPr>
              <w:rPr>
                <w:rFonts w:ascii="Times New Roman" w:hAnsi="Times New Roman"/>
                <w:lang w:val="en-US"/>
              </w:rPr>
            </w:pPr>
          </w:p>
        </w:tc>
        <w:tc>
          <w:tcPr>
            <w:tcW w:w="7370" w:type="dxa"/>
          </w:tcPr>
          <w:p w14:paraId="3527AAB3" w14:textId="77777777" w:rsidR="00222181" w:rsidRDefault="00222181" w:rsidP="00222181">
            <w:r w:rsidRPr="00033155">
              <w:t xml:space="preserve">The organisation measures customer behavior and satisfaction at suitable intervals and uses this information to agilely steer its operations. </w:t>
            </w:r>
          </w:p>
        </w:tc>
      </w:tr>
      <w:tr w:rsidR="00222181" w14:paraId="3179A472" w14:textId="77777777" w:rsidTr="00222181">
        <w:tc>
          <w:tcPr>
            <w:tcW w:w="1980" w:type="dxa"/>
            <w:vMerge w:val="restart"/>
          </w:tcPr>
          <w:p w14:paraId="33259618" w14:textId="77777777" w:rsidR="00222181" w:rsidRDefault="00222181" w:rsidP="00222181">
            <w:pPr>
              <w:rPr>
                <w:rFonts w:ascii="Times New Roman" w:hAnsi="Times New Roman"/>
                <w:lang w:val="en-US"/>
              </w:rPr>
            </w:pPr>
            <w:r>
              <w:t>What digital tools are used for contacting customers?</w:t>
            </w:r>
          </w:p>
        </w:tc>
        <w:tc>
          <w:tcPr>
            <w:tcW w:w="7370" w:type="dxa"/>
          </w:tcPr>
          <w:p w14:paraId="43FBE47F" w14:textId="77777777" w:rsidR="00222181" w:rsidRPr="00682C3B" w:rsidRDefault="00222181" w:rsidP="00222181">
            <w:r w:rsidRPr="00682C3B">
              <w:t>Traditional tools (phone, mail, email).</w:t>
            </w:r>
          </w:p>
        </w:tc>
      </w:tr>
      <w:tr w:rsidR="00222181" w14:paraId="1505CA0A" w14:textId="77777777" w:rsidTr="00222181">
        <w:tc>
          <w:tcPr>
            <w:tcW w:w="1980" w:type="dxa"/>
            <w:vMerge/>
          </w:tcPr>
          <w:p w14:paraId="22A667C2" w14:textId="77777777" w:rsidR="00222181" w:rsidRDefault="00222181" w:rsidP="00222181">
            <w:pPr>
              <w:rPr>
                <w:rFonts w:ascii="Times New Roman" w:hAnsi="Times New Roman"/>
                <w:lang w:val="en-US"/>
              </w:rPr>
            </w:pPr>
          </w:p>
        </w:tc>
        <w:tc>
          <w:tcPr>
            <w:tcW w:w="7370" w:type="dxa"/>
          </w:tcPr>
          <w:p w14:paraId="64E735BF" w14:textId="77777777" w:rsidR="00222181" w:rsidRPr="00682C3B" w:rsidRDefault="00222181" w:rsidP="00222181">
            <w:r w:rsidRPr="00682C3B">
              <w:t>Customers can place an order/reservation/, give feedback and/or obtain an electronic invoice through an online system.</w:t>
            </w:r>
          </w:p>
        </w:tc>
      </w:tr>
      <w:tr w:rsidR="00222181" w14:paraId="267B4985" w14:textId="77777777" w:rsidTr="00222181">
        <w:tc>
          <w:tcPr>
            <w:tcW w:w="1980" w:type="dxa"/>
            <w:vMerge/>
          </w:tcPr>
          <w:p w14:paraId="1A249975" w14:textId="77777777" w:rsidR="00222181" w:rsidRDefault="00222181" w:rsidP="00222181">
            <w:pPr>
              <w:rPr>
                <w:rFonts w:ascii="Times New Roman" w:hAnsi="Times New Roman"/>
                <w:lang w:val="en-US"/>
              </w:rPr>
            </w:pPr>
          </w:p>
        </w:tc>
        <w:tc>
          <w:tcPr>
            <w:tcW w:w="7370" w:type="dxa"/>
          </w:tcPr>
          <w:p w14:paraId="091FDD59" w14:textId="77777777" w:rsidR="00222181" w:rsidRPr="00682C3B" w:rsidRDefault="00222181" w:rsidP="00222181">
            <w:r w:rsidRPr="00682C3B">
              <w:t>Customers can transparently follow e.g. the order/delivery/maintenance process for the products/services they have ordered.</w:t>
            </w:r>
          </w:p>
        </w:tc>
      </w:tr>
      <w:tr w:rsidR="00222181" w14:paraId="4AEDB880" w14:textId="77777777" w:rsidTr="00222181">
        <w:tc>
          <w:tcPr>
            <w:tcW w:w="1980" w:type="dxa"/>
            <w:vMerge/>
          </w:tcPr>
          <w:p w14:paraId="62C030E8" w14:textId="77777777" w:rsidR="00222181" w:rsidRDefault="00222181" w:rsidP="00222181">
            <w:pPr>
              <w:rPr>
                <w:rFonts w:ascii="Times New Roman" w:hAnsi="Times New Roman"/>
                <w:lang w:val="en-US"/>
              </w:rPr>
            </w:pPr>
          </w:p>
        </w:tc>
        <w:tc>
          <w:tcPr>
            <w:tcW w:w="7370" w:type="dxa"/>
          </w:tcPr>
          <w:p w14:paraId="022119F7" w14:textId="77777777" w:rsidR="00222181" w:rsidRPr="00682C3B" w:rsidRDefault="00222181" w:rsidP="00222181">
            <w:r w:rsidRPr="00682C3B">
              <w:t>Customers can utilise the product/service information collected by the organisation (e.g. to develop their own products/services).</w:t>
            </w:r>
          </w:p>
        </w:tc>
      </w:tr>
      <w:tr w:rsidR="00222181" w14:paraId="0016B39C" w14:textId="77777777" w:rsidTr="00222181">
        <w:tc>
          <w:tcPr>
            <w:tcW w:w="1980" w:type="dxa"/>
            <w:vMerge/>
          </w:tcPr>
          <w:p w14:paraId="1CCBE0F1" w14:textId="77777777" w:rsidR="00222181" w:rsidRDefault="00222181" w:rsidP="00222181">
            <w:pPr>
              <w:rPr>
                <w:rFonts w:ascii="Times New Roman" w:hAnsi="Times New Roman"/>
                <w:lang w:val="en-US"/>
              </w:rPr>
            </w:pPr>
          </w:p>
        </w:tc>
        <w:tc>
          <w:tcPr>
            <w:tcW w:w="7370" w:type="dxa"/>
          </w:tcPr>
          <w:p w14:paraId="5481513F" w14:textId="77777777" w:rsidR="00222181" w:rsidRDefault="00222181" w:rsidP="00222181">
            <w:r w:rsidRPr="00682C3B">
              <w:t xml:space="preserve">Customers can utilise the product/service information collected by the organisation (e.g. to develop entirely new products/services). </w:t>
            </w:r>
          </w:p>
        </w:tc>
      </w:tr>
      <w:tr w:rsidR="00222181" w14:paraId="0710F4BE" w14:textId="77777777" w:rsidTr="00222181">
        <w:tc>
          <w:tcPr>
            <w:tcW w:w="1980" w:type="dxa"/>
            <w:vMerge w:val="restart"/>
          </w:tcPr>
          <w:p w14:paraId="01F5135C" w14:textId="77777777" w:rsidR="00222181" w:rsidRDefault="00222181" w:rsidP="00222181">
            <w:pPr>
              <w:rPr>
                <w:rFonts w:ascii="Times New Roman" w:hAnsi="Times New Roman"/>
                <w:lang w:val="en-US"/>
              </w:rPr>
            </w:pPr>
            <w:r>
              <w:t>Currently, how widely can customers benefit from digitalisation by participating in the customer-specific tailoring/personalization of the planning, manufacturing, or delivery of a product or service?</w:t>
            </w:r>
          </w:p>
        </w:tc>
        <w:tc>
          <w:tcPr>
            <w:tcW w:w="7370" w:type="dxa"/>
          </w:tcPr>
          <w:p w14:paraId="31F45FEE" w14:textId="77777777" w:rsidR="00222181" w:rsidRPr="002100C4" w:rsidRDefault="00222181" w:rsidP="00222181">
            <w:r w:rsidRPr="002100C4">
              <w:t>Customers do not have this ability.</w:t>
            </w:r>
          </w:p>
        </w:tc>
      </w:tr>
      <w:tr w:rsidR="00222181" w14:paraId="3B014F66" w14:textId="77777777" w:rsidTr="00222181">
        <w:tc>
          <w:tcPr>
            <w:tcW w:w="1980" w:type="dxa"/>
            <w:vMerge/>
          </w:tcPr>
          <w:p w14:paraId="3089BEAB" w14:textId="77777777" w:rsidR="00222181" w:rsidRDefault="00222181" w:rsidP="00222181">
            <w:pPr>
              <w:rPr>
                <w:rFonts w:ascii="Times New Roman" w:hAnsi="Times New Roman"/>
                <w:lang w:val="en-US"/>
              </w:rPr>
            </w:pPr>
          </w:p>
        </w:tc>
        <w:tc>
          <w:tcPr>
            <w:tcW w:w="7370" w:type="dxa"/>
          </w:tcPr>
          <w:p w14:paraId="2F646EF4" w14:textId="77777777" w:rsidR="00222181" w:rsidRPr="002100C4" w:rsidRDefault="00222181" w:rsidP="00222181">
            <w:r w:rsidRPr="002100C4">
              <w:t>This is possible to some extent, but it has been realized without using a business-based plan.</w:t>
            </w:r>
          </w:p>
        </w:tc>
      </w:tr>
      <w:tr w:rsidR="00222181" w14:paraId="69FDC7C5" w14:textId="77777777" w:rsidTr="00222181">
        <w:tc>
          <w:tcPr>
            <w:tcW w:w="1980" w:type="dxa"/>
            <w:vMerge/>
          </w:tcPr>
          <w:p w14:paraId="3C4FBDD8" w14:textId="77777777" w:rsidR="00222181" w:rsidRDefault="00222181" w:rsidP="00222181">
            <w:pPr>
              <w:rPr>
                <w:rFonts w:ascii="Times New Roman" w:hAnsi="Times New Roman"/>
                <w:lang w:val="en-US"/>
              </w:rPr>
            </w:pPr>
          </w:p>
        </w:tc>
        <w:tc>
          <w:tcPr>
            <w:tcW w:w="7370" w:type="dxa"/>
          </w:tcPr>
          <w:p w14:paraId="5A32CD60" w14:textId="77777777" w:rsidR="00222181" w:rsidRPr="002100C4" w:rsidRDefault="00222181" w:rsidP="00222181">
            <w:r w:rsidRPr="002100C4">
              <w:t>The organisation has specified the extent to which this is possible and viable for business and has put the specified options into practice.</w:t>
            </w:r>
          </w:p>
        </w:tc>
      </w:tr>
      <w:tr w:rsidR="00222181" w14:paraId="12C5410B" w14:textId="77777777" w:rsidTr="00222181">
        <w:tc>
          <w:tcPr>
            <w:tcW w:w="1980" w:type="dxa"/>
            <w:vMerge/>
          </w:tcPr>
          <w:p w14:paraId="47E5BFFC" w14:textId="77777777" w:rsidR="00222181" w:rsidRDefault="00222181" w:rsidP="00222181">
            <w:pPr>
              <w:rPr>
                <w:rFonts w:ascii="Times New Roman" w:hAnsi="Times New Roman"/>
                <w:lang w:val="en-US"/>
              </w:rPr>
            </w:pPr>
          </w:p>
        </w:tc>
        <w:tc>
          <w:tcPr>
            <w:tcW w:w="7370" w:type="dxa"/>
          </w:tcPr>
          <w:p w14:paraId="54030435" w14:textId="77777777" w:rsidR="00222181" w:rsidRPr="002100C4" w:rsidRDefault="00222181" w:rsidP="00222181">
            <w:r w:rsidRPr="002100C4">
              <w:t>The organisation has put the specified possibilities into practice and tracks the resulting benefits.</w:t>
            </w:r>
          </w:p>
        </w:tc>
      </w:tr>
      <w:tr w:rsidR="00222181" w14:paraId="43DA5C57" w14:textId="77777777" w:rsidTr="00222181">
        <w:tc>
          <w:tcPr>
            <w:tcW w:w="1980" w:type="dxa"/>
            <w:vMerge/>
          </w:tcPr>
          <w:p w14:paraId="345D0A07" w14:textId="77777777" w:rsidR="00222181" w:rsidRDefault="00222181" w:rsidP="00222181">
            <w:pPr>
              <w:rPr>
                <w:rFonts w:ascii="Times New Roman" w:hAnsi="Times New Roman"/>
                <w:lang w:val="en-US"/>
              </w:rPr>
            </w:pPr>
          </w:p>
        </w:tc>
        <w:tc>
          <w:tcPr>
            <w:tcW w:w="7370" w:type="dxa"/>
          </w:tcPr>
          <w:p w14:paraId="70568FDF" w14:textId="77777777" w:rsidR="00222181" w:rsidRDefault="00222181" w:rsidP="00222181">
            <w:r w:rsidRPr="002100C4">
              <w:t xml:space="preserve">The organisation actively seeks new digital ways for customers to tailor or personalize the product, service, or delivery they are getting. </w:t>
            </w:r>
          </w:p>
        </w:tc>
      </w:tr>
      <w:tr w:rsidR="00222181" w14:paraId="6D058988" w14:textId="77777777" w:rsidTr="00222181">
        <w:tc>
          <w:tcPr>
            <w:tcW w:w="9350" w:type="dxa"/>
            <w:gridSpan w:val="2"/>
          </w:tcPr>
          <w:p w14:paraId="2B155909" w14:textId="77777777" w:rsidR="00222181" w:rsidRDefault="00222181" w:rsidP="00222181">
            <w:pPr>
              <w:rPr>
                <w:rFonts w:ascii="Times New Roman" w:hAnsi="Times New Roman"/>
                <w:lang w:val="en-US"/>
              </w:rPr>
            </w:pPr>
            <w:r w:rsidRPr="00433F71">
              <w:rPr>
                <w:rFonts w:ascii="Times New Roman" w:hAnsi="Times New Roman"/>
                <w:lang w:val="en-US"/>
              </w:rPr>
              <w:t>Organisation and Processes</w:t>
            </w:r>
          </w:p>
        </w:tc>
      </w:tr>
      <w:tr w:rsidR="00222181" w14:paraId="075F97E0" w14:textId="77777777" w:rsidTr="00222181">
        <w:tc>
          <w:tcPr>
            <w:tcW w:w="1980" w:type="dxa"/>
            <w:vMerge w:val="restart"/>
          </w:tcPr>
          <w:p w14:paraId="087A0964" w14:textId="77777777" w:rsidR="00222181" w:rsidRDefault="00222181" w:rsidP="00222181">
            <w:pPr>
              <w:rPr>
                <w:rFonts w:ascii="Times New Roman" w:hAnsi="Times New Roman"/>
                <w:lang w:val="en-US"/>
              </w:rPr>
            </w:pPr>
            <w:r>
              <w:t>What is the status, definition, and implementation of processes in your organisation?</w:t>
            </w:r>
          </w:p>
        </w:tc>
        <w:tc>
          <w:tcPr>
            <w:tcW w:w="7370" w:type="dxa"/>
          </w:tcPr>
          <w:p w14:paraId="4CC6F2DB" w14:textId="77777777" w:rsidR="00222181" w:rsidRPr="00E37DA6" w:rsidRDefault="00222181" w:rsidP="00222181">
            <w:r w:rsidRPr="00E37DA6">
              <w:t>Processes have not been defined.</w:t>
            </w:r>
          </w:p>
        </w:tc>
      </w:tr>
      <w:tr w:rsidR="00222181" w14:paraId="7FAB2D6E" w14:textId="77777777" w:rsidTr="00222181">
        <w:tc>
          <w:tcPr>
            <w:tcW w:w="1980" w:type="dxa"/>
            <w:vMerge/>
          </w:tcPr>
          <w:p w14:paraId="79521775" w14:textId="77777777" w:rsidR="00222181" w:rsidRDefault="00222181" w:rsidP="00222181">
            <w:pPr>
              <w:rPr>
                <w:rFonts w:ascii="Times New Roman" w:hAnsi="Times New Roman"/>
                <w:lang w:val="en-US"/>
              </w:rPr>
            </w:pPr>
          </w:p>
        </w:tc>
        <w:tc>
          <w:tcPr>
            <w:tcW w:w="7370" w:type="dxa"/>
          </w:tcPr>
          <w:p w14:paraId="5D5ACE5A" w14:textId="77777777" w:rsidR="00222181" w:rsidRPr="00E37DA6" w:rsidRDefault="00222181" w:rsidP="00222181">
            <w:r w:rsidRPr="00E37DA6">
              <w:t>The need to standardize working methods and define processes has been identified. There is occasional repeatability of working methods, e.g., in projects.</w:t>
            </w:r>
          </w:p>
        </w:tc>
      </w:tr>
      <w:tr w:rsidR="00222181" w14:paraId="57D4A473" w14:textId="77777777" w:rsidTr="00222181">
        <w:tc>
          <w:tcPr>
            <w:tcW w:w="1980" w:type="dxa"/>
            <w:vMerge/>
          </w:tcPr>
          <w:p w14:paraId="64FAD3E3" w14:textId="77777777" w:rsidR="00222181" w:rsidRDefault="00222181" w:rsidP="00222181">
            <w:pPr>
              <w:rPr>
                <w:rFonts w:ascii="Times New Roman" w:hAnsi="Times New Roman"/>
                <w:lang w:val="en-US"/>
              </w:rPr>
            </w:pPr>
          </w:p>
        </w:tc>
        <w:tc>
          <w:tcPr>
            <w:tcW w:w="7370" w:type="dxa"/>
          </w:tcPr>
          <w:p w14:paraId="059FA048" w14:textId="77777777" w:rsidR="00222181" w:rsidRPr="00E37DA6" w:rsidRDefault="00222181" w:rsidP="00222181">
            <w:r w:rsidRPr="00E37DA6">
              <w:t>Some processes have been identified, defined, and documented, by, for example, function or team.</w:t>
            </w:r>
          </w:p>
        </w:tc>
      </w:tr>
      <w:tr w:rsidR="00222181" w14:paraId="59216237" w14:textId="77777777" w:rsidTr="00222181">
        <w:tc>
          <w:tcPr>
            <w:tcW w:w="1980" w:type="dxa"/>
            <w:vMerge/>
          </w:tcPr>
          <w:p w14:paraId="13B5B5C2" w14:textId="77777777" w:rsidR="00222181" w:rsidRDefault="00222181" w:rsidP="00222181">
            <w:pPr>
              <w:rPr>
                <w:rFonts w:ascii="Times New Roman" w:hAnsi="Times New Roman"/>
                <w:lang w:val="en-US"/>
              </w:rPr>
            </w:pPr>
          </w:p>
        </w:tc>
        <w:tc>
          <w:tcPr>
            <w:tcW w:w="7370" w:type="dxa"/>
          </w:tcPr>
          <w:p w14:paraId="3D0A8F1F" w14:textId="77777777" w:rsidR="00222181" w:rsidRPr="00E37DA6" w:rsidRDefault="00222181" w:rsidP="00222181">
            <w:r w:rsidRPr="00E37DA6">
              <w:t>Internal processes for functions have been identified and defined comprehensively and in a managed way. Processes are part of the daily managed operation. Process development methods such as Lean (production) or Lean startup are in use.</w:t>
            </w:r>
          </w:p>
        </w:tc>
      </w:tr>
      <w:tr w:rsidR="00222181" w14:paraId="3D345B32" w14:textId="77777777" w:rsidTr="00222181">
        <w:tc>
          <w:tcPr>
            <w:tcW w:w="1980" w:type="dxa"/>
            <w:vMerge/>
          </w:tcPr>
          <w:p w14:paraId="70C1BC88" w14:textId="77777777" w:rsidR="00222181" w:rsidRDefault="00222181" w:rsidP="00222181">
            <w:pPr>
              <w:rPr>
                <w:rFonts w:ascii="Times New Roman" w:hAnsi="Times New Roman"/>
                <w:lang w:val="en-US"/>
              </w:rPr>
            </w:pPr>
          </w:p>
        </w:tc>
        <w:tc>
          <w:tcPr>
            <w:tcW w:w="7370" w:type="dxa"/>
          </w:tcPr>
          <w:p w14:paraId="536AA477" w14:textId="77777777" w:rsidR="00222181" w:rsidRDefault="00222181" w:rsidP="00222181">
            <w:r w:rsidRPr="00E37DA6">
              <w:t>Processes also cover partner networks and the customer interface.</w:t>
            </w:r>
          </w:p>
        </w:tc>
      </w:tr>
      <w:tr w:rsidR="00222181" w14:paraId="226B7C3F" w14:textId="77777777" w:rsidTr="00222181">
        <w:tc>
          <w:tcPr>
            <w:tcW w:w="1980" w:type="dxa"/>
            <w:vMerge w:val="restart"/>
          </w:tcPr>
          <w:p w14:paraId="1C9B7192" w14:textId="77777777" w:rsidR="00222181" w:rsidRDefault="00222181" w:rsidP="00222181">
            <w:pPr>
              <w:rPr>
                <w:rFonts w:ascii="Times New Roman" w:hAnsi="Times New Roman"/>
                <w:lang w:val="en-US"/>
              </w:rPr>
            </w:pPr>
            <w:r>
              <w:t>What is the level of digitalisation of information in the organisation?</w:t>
            </w:r>
          </w:p>
        </w:tc>
        <w:tc>
          <w:tcPr>
            <w:tcW w:w="7370" w:type="dxa"/>
          </w:tcPr>
          <w:p w14:paraId="1260B0CE" w14:textId="77777777" w:rsidR="00222181" w:rsidRPr="000A7DC1" w:rsidRDefault="00222181" w:rsidP="00222181">
            <w:r w:rsidRPr="000A7DC1">
              <w:t>Digital technology is not largely utilised in the organisation; traditional tools (phone, mail, email) are used.</w:t>
            </w:r>
          </w:p>
        </w:tc>
      </w:tr>
      <w:tr w:rsidR="00222181" w14:paraId="1CDFE6BE" w14:textId="77777777" w:rsidTr="00222181">
        <w:tc>
          <w:tcPr>
            <w:tcW w:w="1980" w:type="dxa"/>
            <w:vMerge/>
          </w:tcPr>
          <w:p w14:paraId="108A3337" w14:textId="77777777" w:rsidR="00222181" w:rsidRDefault="00222181" w:rsidP="00222181">
            <w:pPr>
              <w:rPr>
                <w:rFonts w:ascii="Times New Roman" w:hAnsi="Times New Roman"/>
                <w:lang w:val="en-US"/>
              </w:rPr>
            </w:pPr>
          </w:p>
        </w:tc>
        <w:tc>
          <w:tcPr>
            <w:tcW w:w="7370" w:type="dxa"/>
          </w:tcPr>
          <w:p w14:paraId="20DB6C8B" w14:textId="77777777" w:rsidR="00222181" w:rsidRPr="000A7DC1" w:rsidRDefault="00222181" w:rsidP="00222181">
            <w:r w:rsidRPr="000A7DC1">
              <w:t>There have been experiments or pilot studies on digital technology. Some basic applications such as social media may be in use.</w:t>
            </w:r>
          </w:p>
        </w:tc>
      </w:tr>
      <w:tr w:rsidR="00222181" w14:paraId="6432F58C" w14:textId="77777777" w:rsidTr="00222181">
        <w:tc>
          <w:tcPr>
            <w:tcW w:w="1980" w:type="dxa"/>
            <w:vMerge/>
          </w:tcPr>
          <w:p w14:paraId="54A3BD1F" w14:textId="77777777" w:rsidR="00222181" w:rsidRDefault="00222181" w:rsidP="00222181">
            <w:pPr>
              <w:rPr>
                <w:rFonts w:ascii="Times New Roman" w:hAnsi="Times New Roman"/>
                <w:lang w:val="en-US"/>
              </w:rPr>
            </w:pPr>
          </w:p>
        </w:tc>
        <w:tc>
          <w:tcPr>
            <w:tcW w:w="7370" w:type="dxa"/>
          </w:tcPr>
          <w:p w14:paraId="289B2DA6" w14:textId="77777777" w:rsidR="00222181" w:rsidRPr="000A7DC1" w:rsidRDefault="00222181" w:rsidP="00222181">
            <w:r w:rsidRPr="000A7DC1">
              <w:t>The utilization of digital technology has been specified for some processes, e.g., the order delivery process.</w:t>
            </w:r>
          </w:p>
        </w:tc>
      </w:tr>
      <w:tr w:rsidR="00222181" w14:paraId="1EE0C33B" w14:textId="77777777" w:rsidTr="00222181">
        <w:tc>
          <w:tcPr>
            <w:tcW w:w="1980" w:type="dxa"/>
            <w:vMerge/>
          </w:tcPr>
          <w:p w14:paraId="1202D733" w14:textId="77777777" w:rsidR="00222181" w:rsidRDefault="00222181" w:rsidP="00222181">
            <w:pPr>
              <w:rPr>
                <w:rFonts w:ascii="Times New Roman" w:hAnsi="Times New Roman"/>
                <w:lang w:val="en-US"/>
              </w:rPr>
            </w:pPr>
          </w:p>
        </w:tc>
        <w:tc>
          <w:tcPr>
            <w:tcW w:w="7370" w:type="dxa"/>
          </w:tcPr>
          <w:p w14:paraId="1206831E" w14:textId="77777777" w:rsidR="00222181" w:rsidRPr="000A7DC1" w:rsidRDefault="00222181" w:rsidP="00222181">
            <w:r w:rsidRPr="000A7DC1">
              <w:t>Core processes have been automated, and the information flow is in a digital format.</w:t>
            </w:r>
          </w:p>
        </w:tc>
      </w:tr>
      <w:tr w:rsidR="00222181" w14:paraId="799279D8" w14:textId="77777777" w:rsidTr="00222181">
        <w:tc>
          <w:tcPr>
            <w:tcW w:w="1980" w:type="dxa"/>
            <w:vMerge/>
          </w:tcPr>
          <w:p w14:paraId="2FAE8427" w14:textId="77777777" w:rsidR="00222181" w:rsidRDefault="00222181" w:rsidP="00222181">
            <w:pPr>
              <w:rPr>
                <w:rFonts w:ascii="Times New Roman" w:hAnsi="Times New Roman"/>
                <w:lang w:val="en-US"/>
              </w:rPr>
            </w:pPr>
          </w:p>
        </w:tc>
        <w:tc>
          <w:tcPr>
            <w:tcW w:w="7370" w:type="dxa"/>
          </w:tcPr>
          <w:p w14:paraId="55109E37" w14:textId="77777777" w:rsidR="00222181" w:rsidRDefault="00222181" w:rsidP="00222181">
            <w:r w:rsidRPr="000A7DC1">
              <w:t>The customer interface processes of the organisation and its’ partner network are digital and automated.</w:t>
            </w:r>
          </w:p>
        </w:tc>
      </w:tr>
      <w:tr w:rsidR="00222181" w14:paraId="05A205D4" w14:textId="77777777" w:rsidTr="00222181">
        <w:tc>
          <w:tcPr>
            <w:tcW w:w="1980" w:type="dxa"/>
            <w:vMerge w:val="restart"/>
          </w:tcPr>
          <w:p w14:paraId="035959D2" w14:textId="77777777" w:rsidR="00222181" w:rsidRDefault="00222181" w:rsidP="00222181">
            <w:pPr>
              <w:rPr>
                <w:rFonts w:ascii="Times New Roman" w:hAnsi="Times New Roman"/>
                <w:lang w:val="en-US"/>
              </w:rPr>
            </w:pPr>
            <w:r>
              <w:t>How is digitalization exploited in the integration of processes?</w:t>
            </w:r>
          </w:p>
        </w:tc>
        <w:tc>
          <w:tcPr>
            <w:tcW w:w="7370" w:type="dxa"/>
          </w:tcPr>
          <w:p w14:paraId="15D774A1" w14:textId="77777777" w:rsidR="00222181" w:rsidRPr="00F741B9" w:rsidRDefault="00222181" w:rsidP="00222181">
            <w:r w:rsidRPr="00F741B9">
              <w:t>Digital technology is not utilised in the organisation.</w:t>
            </w:r>
          </w:p>
        </w:tc>
      </w:tr>
      <w:tr w:rsidR="00222181" w14:paraId="52CB00EF" w14:textId="77777777" w:rsidTr="00222181">
        <w:tc>
          <w:tcPr>
            <w:tcW w:w="1980" w:type="dxa"/>
            <w:vMerge/>
          </w:tcPr>
          <w:p w14:paraId="33C6587A" w14:textId="77777777" w:rsidR="00222181" w:rsidRDefault="00222181" w:rsidP="00222181">
            <w:pPr>
              <w:rPr>
                <w:rFonts w:ascii="Times New Roman" w:hAnsi="Times New Roman"/>
                <w:lang w:val="en-US"/>
              </w:rPr>
            </w:pPr>
          </w:p>
        </w:tc>
        <w:tc>
          <w:tcPr>
            <w:tcW w:w="7370" w:type="dxa"/>
          </w:tcPr>
          <w:p w14:paraId="5B3D1E94" w14:textId="77777777" w:rsidR="00222181" w:rsidRPr="00F741B9" w:rsidRDefault="00222181" w:rsidP="00222181">
            <w:r w:rsidRPr="00F741B9">
              <w:t>Some processes have been integrated (e.g., design and manufacturing). Digitalisation sometimes improves cooperation and communication.</w:t>
            </w:r>
          </w:p>
        </w:tc>
      </w:tr>
      <w:tr w:rsidR="00222181" w14:paraId="6B6ECBF0" w14:textId="77777777" w:rsidTr="00222181">
        <w:tc>
          <w:tcPr>
            <w:tcW w:w="1980" w:type="dxa"/>
            <w:vMerge/>
          </w:tcPr>
          <w:p w14:paraId="50EFC39D" w14:textId="77777777" w:rsidR="00222181" w:rsidRDefault="00222181" w:rsidP="00222181">
            <w:pPr>
              <w:rPr>
                <w:rFonts w:ascii="Times New Roman" w:hAnsi="Times New Roman"/>
                <w:lang w:val="en-US"/>
              </w:rPr>
            </w:pPr>
          </w:p>
        </w:tc>
        <w:tc>
          <w:tcPr>
            <w:tcW w:w="7370" w:type="dxa"/>
          </w:tcPr>
          <w:p w14:paraId="1930425E" w14:textId="77777777" w:rsidR="00222181" w:rsidRPr="00F741B9" w:rsidRDefault="00222181" w:rsidP="00222181">
            <w:r w:rsidRPr="00F741B9">
              <w:t>Local processes are realized as planned. Interfaces between different systems have been defined and standardized.</w:t>
            </w:r>
          </w:p>
        </w:tc>
      </w:tr>
      <w:tr w:rsidR="00222181" w14:paraId="2325B41B" w14:textId="77777777" w:rsidTr="00222181">
        <w:tc>
          <w:tcPr>
            <w:tcW w:w="1980" w:type="dxa"/>
            <w:vMerge/>
          </w:tcPr>
          <w:p w14:paraId="1492B472" w14:textId="77777777" w:rsidR="00222181" w:rsidRDefault="00222181" w:rsidP="00222181">
            <w:pPr>
              <w:rPr>
                <w:rFonts w:ascii="Times New Roman" w:hAnsi="Times New Roman"/>
                <w:lang w:val="en-US"/>
              </w:rPr>
            </w:pPr>
          </w:p>
        </w:tc>
        <w:tc>
          <w:tcPr>
            <w:tcW w:w="7370" w:type="dxa"/>
          </w:tcPr>
          <w:p w14:paraId="5B212F70" w14:textId="77777777" w:rsidR="00222181" w:rsidRPr="00F741B9" w:rsidRDefault="00222181" w:rsidP="00222181">
            <w:r w:rsidRPr="00F741B9">
              <w:t>Current and correct information is available digitally and in real time to those who need it. Integration is implemented in renewed organisational structures and processes.</w:t>
            </w:r>
          </w:p>
        </w:tc>
      </w:tr>
      <w:tr w:rsidR="00222181" w14:paraId="2F564B89" w14:textId="77777777" w:rsidTr="00222181">
        <w:tc>
          <w:tcPr>
            <w:tcW w:w="1980" w:type="dxa"/>
            <w:vMerge/>
          </w:tcPr>
          <w:p w14:paraId="787B302B" w14:textId="77777777" w:rsidR="00222181" w:rsidRDefault="00222181" w:rsidP="00222181">
            <w:pPr>
              <w:rPr>
                <w:rFonts w:ascii="Times New Roman" w:hAnsi="Times New Roman"/>
                <w:lang w:val="en-US"/>
              </w:rPr>
            </w:pPr>
          </w:p>
        </w:tc>
        <w:tc>
          <w:tcPr>
            <w:tcW w:w="7370" w:type="dxa"/>
          </w:tcPr>
          <w:p w14:paraId="28F3E2F3" w14:textId="77777777" w:rsidR="00222181" w:rsidRDefault="00222181" w:rsidP="00222181">
            <w:r w:rsidRPr="00F741B9">
              <w:t xml:space="preserve">The processes of the partner network actors have been integrated. The network structures have been updated. Joint digital platforms are in use.  </w:t>
            </w:r>
          </w:p>
        </w:tc>
      </w:tr>
      <w:tr w:rsidR="00222181" w14:paraId="0530CFE7" w14:textId="77777777" w:rsidTr="00222181">
        <w:tc>
          <w:tcPr>
            <w:tcW w:w="1980" w:type="dxa"/>
            <w:vMerge w:val="restart"/>
          </w:tcPr>
          <w:p w14:paraId="1C9C96A5" w14:textId="77777777" w:rsidR="00222181" w:rsidRDefault="00222181" w:rsidP="00222181">
            <w:pPr>
              <w:rPr>
                <w:rFonts w:ascii="Times New Roman" w:hAnsi="Times New Roman"/>
                <w:lang w:val="en-US"/>
              </w:rPr>
            </w:pPr>
            <w:r>
              <w:t>Does your organisation have new roles or tasks related to digitalisation?</w:t>
            </w:r>
          </w:p>
        </w:tc>
        <w:tc>
          <w:tcPr>
            <w:tcW w:w="7370" w:type="dxa"/>
          </w:tcPr>
          <w:p w14:paraId="3E4C038B" w14:textId="77777777" w:rsidR="00222181" w:rsidRPr="00686ACB" w:rsidRDefault="00222181" w:rsidP="00222181">
            <w:r w:rsidRPr="00686ACB">
              <w:t>No roles or tasks related to digitalisation have been specified or identified.</w:t>
            </w:r>
          </w:p>
        </w:tc>
      </w:tr>
      <w:tr w:rsidR="00222181" w14:paraId="093672E0" w14:textId="77777777" w:rsidTr="00222181">
        <w:tc>
          <w:tcPr>
            <w:tcW w:w="1980" w:type="dxa"/>
            <w:vMerge/>
          </w:tcPr>
          <w:p w14:paraId="3CA493AE" w14:textId="77777777" w:rsidR="00222181" w:rsidRDefault="00222181" w:rsidP="00222181">
            <w:pPr>
              <w:rPr>
                <w:rFonts w:ascii="Times New Roman" w:hAnsi="Times New Roman"/>
                <w:lang w:val="en-US"/>
              </w:rPr>
            </w:pPr>
          </w:p>
        </w:tc>
        <w:tc>
          <w:tcPr>
            <w:tcW w:w="7370" w:type="dxa"/>
          </w:tcPr>
          <w:p w14:paraId="10C24DFC" w14:textId="77777777" w:rsidR="00222181" w:rsidRPr="00686ACB" w:rsidRDefault="00222181" w:rsidP="00222181">
            <w:r w:rsidRPr="00686ACB">
              <w:t>A few tasks related to digitalisation are managed by improvisation and are performed alongside other tasks, depending on the expertise of the person doing them.</w:t>
            </w:r>
          </w:p>
        </w:tc>
      </w:tr>
      <w:tr w:rsidR="00222181" w14:paraId="2608036D" w14:textId="77777777" w:rsidTr="00222181">
        <w:tc>
          <w:tcPr>
            <w:tcW w:w="1980" w:type="dxa"/>
            <w:vMerge/>
          </w:tcPr>
          <w:p w14:paraId="08E1A2F1" w14:textId="77777777" w:rsidR="00222181" w:rsidRDefault="00222181" w:rsidP="00222181">
            <w:pPr>
              <w:rPr>
                <w:rFonts w:ascii="Times New Roman" w:hAnsi="Times New Roman"/>
                <w:lang w:val="en-US"/>
              </w:rPr>
            </w:pPr>
          </w:p>
        </w:tc>
        <w:tc>
          <w:tcPr>
            <w:tcW w:w="7370" w:type="dxa"/>
          </w:tcPr>
          <w:p w14:paraId="5334A76E" w14:textId="77777777" w:rsidR="00222181" w:rsidRPr="00686ACB" w:rsidRDefault="00222181" w:rsidP="00222181">
            <w:r w:rsidRPr="00686ACB">
              <w:t>The roles and tasks related to digitalisation are clear for certain teams or departments.</w:t>
            </w:r>
          </w:p>
        </w:tc>
      </w:tr>
      <w:tr w:rsidR="00222181" w14:paraId="0D5B5EB4" w14:textId="77777777" w:rsidTr="00222181">
        <w:tc>
          <w:tcPr>
            <w:tcW w:w="1980" w:type="dxa"/>
            <w:vMerge/>
          </w:tcPr>
          <w:p w14:paraId="1C78259F" w14:textId="77777777" w:rsidR="00222181" w:rsidRDefault="00222181" w:rsidP="00222181">
            <w:pPr>
              <w:rPr>
                <w:rFonts w:ascii="Times New Roman" w:hAnsi="Times New Roman"/>
                <w:lang w:val="en-US"/>
              </w:rPr>
            </w:pPr>
          </w:p>
        </w:tc>
        <w:tc>
          <w:tcPr>
            <w:tcW w:w="7370" w:type="dxa"/>
          </w:tcPr>
          <w:p w14:paraId="48480101" w14:textId="77777777" w:rsidR="00222181" w:rsidRPr="00686ACB" w:rsidRDefault="00222181" w:rsidP="00222181">
            <w:r w:rsidRPr="00686ACB">
              <w:t>The roles and tasks related to digitalisation have been defined for the whole organisation.</w:t>
            </w:r>
          </w:p>
        </w:tc>
      </w:tr>
      <w:tr w:rsidR="00222181" w14:paraId="7D98F1AB" w14:textId="77777777" w:rsidTr="00222181">
        <w:tc>
          <w:tcPr>
            <w:tcW w:w="1980" w:type="dxa"/>
            <w:vMerge/>
          </w:tcPr>
          <w:p w14:paraId="054CE2FB" w14:textId="77777777" w:rsidR="00222181" w:rsidRDefault="00222181" w:rsidP="00222181">
            <w:pPr>
              <w:rPr>
                <w:rFonts w:ascii="Times New Roman" w:hAnsi="Times New Roman"/>
                <w:lang w:val="en-US"/>
              </w:rPr>
            </w:pPr>
          </w:p>
        </w:tc>
        <w:tc>
          <w:tcPr>
            <w:tcW w:w="7370" w:type="dxa"/>
          </w:tcPr>
          <w:p w14:paraId="71AC6483" w14:textId="77777777" w:rsidR="00222181" w:rsidRDefault="00222181" w:rsidP="00222181">
            <w:r w:rsidRPr="00686ACB">
              <w:t xml:space="preserve">The roles and tasks have been defined for the partner network. </w:t>
            </w:r>
          </w:p>
        </w:tc>
      </w:tr>
      <w:tr w:rsidR="00222181" w14:paraId="08B8A85A" w14:textId="77777777" w:rsidTr="00222181">
        <w:tc>
          <w:tcPr>
            <w:tcW w:w="9350" w:type="dxa"/>
            <w:gridSpan w:val="2"/>
          </w:tcPr>
          <w:p w14:paraId="6F7C2587" w14:textId="77777777" w:rsidR="00222181" w:rsidRDefault="00222181" w:rsidP="00222181">
            <w:pPr>
              <w:rPr>
                <w:rFonts w:ascii="Times New Roman" w:hAnsi="Times New Roman"/>
                <w:lang w:val="en-US"/>
              </w:rPr>
            </w:pPr>
            <w:r>
              <w:rPr>
                <w:rFonts w:ascii="Times New Roman" w:hAnsi="Times New Roman"/>
                <w:lang w:val="en-US"/>
              </w:rPr>
              <w:t>P</w:t>
            </w:r>
            <w:r w:rsidRPr="00433F71">
              <w:rPr>
                <w:rFonts w:ascii="Times New Roman" w:hAnsi="Times New Roman"/>
                <w:lang w:val="en-US"/>
              </w:rPr>
              <w:t>eople and Culture</w:t>
            </w:r>
          </w:p>
        </w:tc>
      </w:tr>
      <w:tr w:rsidR="00222181" w14:paraId="770CF02D" w14:textId="77777777" w:rsidTr="00222181">
        <w:tc>
          <w:tcPr>
            <w:tcW w:w="1980" w:type="dxa"/>
            <w:vMerge w:val="restart"/>
          </w:tcPr>
          <w:p w14:paraId="2F1F455C" w14:textId="77777777" w:rsidR="00222181" w:rsidRDefault="00222181" w:rsidP="00222181">
            <w:pPr>
              <w:rPr>
                <w:rFonts w:ascii="Times New Roman" w:hAnsi="Times New Roman"/>
                <w:lang w:val="en-US"/>
              </w:rPr>
            </w:pPr>
            <w:r>
              <w:t>How willing are the employees to change their ways of working according to the organisation’s changing needs, e.g., by implementing new digital technology?</w:t>
            </w:r>
          </w:p>
        </w:tc>
        <w:tc>
          <w:tcPr>
            <w:tcW w:w="7370" w:type="dxa"/>
          </w:tcPr>
          <w:p w14:paraId="5DB4AAE5" w14:textId="77777777" w:rsidR="00222181" w:rsidRPr="006279D4" w:rsidRDefault="00222181" w:rsidP="00222181">
            <w:r w:rsidRPr="006279D4">
              <w:t>Not very willing.</w:t>
            </w:r>
          </w:p>
        </w:tc>
      </w:tr>
      <w:tr w:rsidR="00222181" w14:paraId="0AB94547" w14:textId="77777777" w:rsidTr="00222181">
        <w:tc>
          <w:tcPr>
            <w:tcW w:w="1980" w:type="dxa"/>
            <w:vMerge/>
          </w:tcPr>
          <w:p w14:paraId="4666D825" w14:textId="77777777" w:rsidR="00222181" w:rsidRDefault="00222181" w:rsidP="00222181">
            <w:pPr>
              <w:rPr>
                <w:rFonts w:ascii="Times New Roman" w:hAnsi="Times New Roman"/>
                <w:lang w:val="en-US"/>
              </w:rPr>
            </w:pPr>
          </w:p>
        </w:tc>
        <w:tc>
          <w:tcPr>
            <w:tcW w:w="7370" w:type="dxa"/>
          </w:tcPr>
          <w:p w14:paraId="727EEF8F" w14:textId="77777777" w:rsidR="00222181" w:rsidRPr="006279D4" w:rsidRDefault="00222181" w:rsidP="00222181">
            <w:r w:rsidRPr="006279D4">
              <w:t>Willingness varies widely on an individual level.</w:t>
            </w:r>
          </w:p>
        </w:tc>
      </w:tr>
      <w:tr w:rsidR="00222181" w14:paraId="5FC9084B" w14:textId="77777777" w:rsidTr="00222181">
        <w:tc>
          <w:tcPr>
            <w:tcW w:w="1980" w:type="dxa"/>
            <w:vMerge/>
          </w:tcPr>
          <w:p w14:paraId="00A35FE2" w14:textId="77777777" w:rsidR="00222181" w:rsidRDefault="00222181" w:rsidP="00222181">
            <w:pPr>
              <w:rPr>
                <w:rFonts w:ascii="Times New Roman" w:hAnsi="Times New Roman"/>
                <w:lang w:val="en-US"/>
              </w:rPr>
            </w:pPr>
          </w:p>
        </w:tc>
        <w:tc>
          <w:tcPr>
            <w:tcW w:w="7370" w:type="dxa"/>
          </w:tcPr>
          <w:p w14:paraId="16A1FF3A" w14:textId="77777777" w:rsidR="00222181" w:rsidRPr="006279D4" w:rsidRDefault="00222181" w:rsidP="00222181">
            <w:r w:rsidRPr="006279D4">
              <w:t>Willingness varies widely by team/department.</w:t>
            </w:r>
          </w:p>
        </w:tc>
      </w:tr>
      <w:tr w:rsidR="00222181" w14:paraId="4B95F1A5" w14:textId="77777777" w:rsidTr="00222181">
        <w:tc>
          <w:tcPr>
            <w:tcW w:w="1980" w:type="dxa"/>
            <w:vMerge/>
          </w:tcPr>
          <w:p w14:paraId="3E5021BD" w14:textId="77777777" w:rsidR="00222181" w:rsidRDefault="00222181" w:rsidP="00222181">
            <w:pPr>
              <w:rPr>
                <w:rFonts w:ascii="Times New Roman" w:hAnsi="Times New Roman"/>
                <w:lang w:val="en-US"/>
              </w:rPr>
            </w:pPr>
          </w:p>
        </w:tc>
        <w:tc>
          <w:tcPr>
            <w:tcW w:w="7370" w:type="dxa"/>
          </w:tcPr>
          <w:p w14:paraId="232B34D1" w14:textId="77777777" w:rsidR="00222181" w:rsidRPr="006279D4" w:rsidRDefault="00222181" w:rsidP="00222181">
            <w:r w:rsidRPr="006279D4">
              <w:t>The organisation has a common objective.</w:t>
            </w:r>
          </w:p>
        </w:tc>
      </w:tr>
      <w:tr w:rsidR="00222181" w14:paraId="0D22B8EB" w14:textId="77777777" w:rsidTr="00222181">
        <w:tc>
          <w:tcPr>
            <w:tcW w:w="1980" w:type="dxa"/>
            <w:vMerge/>
          </w:tcPr>
          <w:p w14:paraId="526417DD" w14:textId="77777777" w:rsidR="00222181" w:rsidRDefault="00222181" w:rsidP="00222181">
            <w:pPr>
              <w:rPr>
                <w:rFonts w:ascii="Times New Roman" w:hAnsi="Times New Roman"/>
                <w:lang w:val="en-US"/>
              </w:rPr>
            </w:pPr>
          </w:p>
        </w:tc>
        <w:tc>
          <w:tcPr>
            <w:tcW w:w="7370" w:type="dxa"/>
          </w:tcPr>
          <w:p w14:paraId="64F459B7" w14:textId="77777777" w:rsidR="00222181" w:rsidRDefault="00222181" w:rsidP="00222181">
            <w:r w:rsidRPr="006279D4">
              <w:t xml:space="preserve">Employees take initiative in the deployment of new digital technology. </w:t>
            </w:r>
          </w:p>
        </w:tc>
      </w:tr>
      <w:tr w:rsidR="00222181" w14:paraId="1488144C" w14:textId="77777777" w:rsidTr="00222181">
        <w:tc>
          <w:tcPr>
            <w:tcW w:w="1980" w:type="dxa"/>
            <w:vMerge w:val="restart"/>
          </w:tcPr>
          <w:p w14:paraId="081CD762" w14:textId="77777777" w:rsidR="00222181" w:rsidRDefault="00222181" w:rsidP="00222181">
            <w:pPr>
              <w:rPr>
                <w:rFonts w:ascii="Times New Roman" w:hAnsi="Times New Roman"/>
                <w:lang w:val="en-US"/>
              </w:rPr>
            </w:pPr>
            <w:r>
              <w:t>What is the level of the organisational culture in regard to digitalisation?</w:t>
            </w:r>
          </w:p>
        </w:tc>
        <w:tc>
          <w:tcPr>
            <w:tcW w:w="7370" w:type="dxa"/>
          </w:tcPr>
          <w:p w14:paraId="557F6D11" w14:textId="77777777" w:rsidR="00222181" w:rsidRPr="0047260D" w:rsidRDefault="00222181" w:rsidP="00222181">
            <w:r w:rsidRPr="0047260D">
              <w:t>Digitalisation is not part of the organisational culture.</w:t>
            </w:r>
          </w:p>
        </w:tc>
      </w:tr>
      <w:tr w:rsidR="00222181" w14:paraId="05055045" w14:textId="77777777" w:rsidTr="00222181">
        <w:tc>
          <w:tcPr>
            <w:tcW w:w="1980" w:type="dxa"/>
            <w:vMerge/>
          </w:tcPr>
          <w:p w14:paraId="437F6966" w14:textId="77777777" w:rsidR="00222181" w:rsidRDefault="00222181" w:rsidP="00222181"/>
        </w:tc>
        <w:tc>
          <w:tcPr>
            <w:tcW w:w="7370" w:type="dxa"/>
          </w:tcPr>
          <w:p w14:paraId="09FB33F7" w14:textId="77777777" w:rsidR="00222181" w:rsidRPr="0047260D" w:rsidRDefault="00222181" w:rsidP="00222181">
            <w:r w:rsidRPr="0047260D">
              <w:t>The significance of digitalisation is emphasized, but digitalisation measures are taken only occasionally.</w:t>
            </w:r>
          </w:p>
        </w:tc>
      </w:tr>
      <w:tr w:rsidR="00222181" w14:paraId="64675B80" w14:textId="77777777" w:rsidTr="00222181">
        <w:tc>
          <w:tcPr>
            <w:tcW w:w="1980" w:type="dxa"/>
            <w:vMerge/>
          </w:tcPr>
          <w:p w14:paraId="37E509C2" w14:textId="77777777" w:rsidR="00222181" w:rsidRDefault="00222181" w:rsidP="00222181"/>
        </w:tc>
        <w:tc>
          <w:tcPr>
            <w:tcW w:w="7370" w:type="dxa"/>
          </w:tcPr>
          <w:p w14:paraId="68B43523" w14:textId="77777777" w:rsidR="00222181" w:rsidRPr="0047260D" w:rsidRDefault="00222181" w:rsidP="00222181">
            <w:r w:rsidRPr="0047260D">
              <w:t>Digitalisation is seen as belonging to certain areas or teams that develop and administer digital services.</w:t>
            </w:r>
          </w:p>
        </w:tc>
      </w:tr>
      <w:tr w:rsidR="00222181" w14:paraId="57F310B8" w14:textId="77777777" w:rsidTr="00222181">
        <w:tc>
          <w:tcPr>
            <w:tcW w:w="1980" w:type="dxa"/>
            <w:vMerge/>
          </w:tcPr>
          <w:p w14:paraId="6C2E2AE5" w14:textId="77777777" w:rsidR="00222181" w:rsidRDefault="00222181" w:rsidP="00222181"/>
        </w:tc>
        <w:tc>
          <w:tcPr>
            <w:tcW w:w="7370" w:type="dxa"/>
          </w:tcPr>
          <w:p w14:paraId="42307486" w14:textId="77777777" w:rsidR="00222181" w:rsidRPr="0047260D" w:rsidRDefault="00222181" w:rsidP="00222181">
            <w:r w:rsidRPr="0047260D">
              <w:t>Digitalisation is seen by all the personnel as a work-related tool worth utilising.</w:t>
            </w:r>
          </w:p>
        </w:tc>
      </w:tr>
      <w:tr w:rsidR="00222181" w14:paraId="24DBFB55" w14:textId="77777777" w:rsidTr="00222181">
        <w:tc>
          <w:tcPr>
            <w:tcW w:w="1980" w:type="dxa"/>
            <w:vMerge/>
          </w:tcPr>
          <w:p w14:paraId="22D54D18" w14:textId="77777777" w:rsidR="00222181" w:rsidRDefault="00222181" w:rsidP="00222181"/>
        </w:tc>
        <w:tc>
          <w:tcPr>
            <w:tcW w:w="7370" w:type="dxa"/>
          </w:tcPr>
          <w:p w14:paraId="6BFB5AEC" w14:textId="77777777" w:rsidR="00222181" w:rsidRDefault="00222181" w:rsidP="00222181">
            <w:r w:rsidRPr="0047260D">
              <w:t xml:space="preserve">Digitalisation is (also) seen as an instrument and enabler for collaborating with the partner network. </w:t>
            </w:r>
          </w:p>
        </w:tc>
      </w:tr>
      <w:tr w:rsidR="00222181" w14:paraId="52C2E387" w14:textId="77777777" w:rsidTr="00222181">
        <w:tc>
          <w:tcPr>
            <w:tcW w:w="1980" w:type="dxa"/>
            <w:vMerge w:val="restart"/>
          </w:tcPr>
          <w:p w14:paraId="2645BF6D" w14:textId="77777777" w:rsidR="00222181" w:rsidRDefault="00222181" w:rsidP="00222181">
            <w:r>
              <w:t>What is the level of digitalisation-related competency in your organisation?</w:t>
            </w:r>
          </w:p>
        </w:tc>
        <w:tc>
          <w:tcPr>
            <w:tcW w:w="7370" w:type="dxa"/>
          </w:tcPr>
          <w:p w14:paraId="5CCD8061" w14:textId="77777777" w:rsidR="00222181" w:rsidRPr="00382D12" w:rsidRDefault="00222181" w:rsidP="00222181">
            <w:r w:rsidRPr="00382D12">
              <w:t xml:space="preserve">The personnel </w:t>
            </w:r>
            <w:proofErr w:type="gramStart"/>
            <w:r w:rsidRPr="00382D12">
              <w:t>doesn’t</w:t>
            </w:r>
            <w:proofErr w:type="gramEnd"/>
            <w:r w:rsidRPr="00382D12">
              <w:t xml:space="preserve"> have digitalisation-related competencies.</w:t>
            </w:r>
          </w:p>
        </w:tc>
      </w:tr>
      <w:tr w:rsidR="00222181" w14:paraId="62A92C35" w14:textId="77777777" w:rsidTr="00222181">
        <w:tc>
          <w:tcPr>
            <w:tcW w:w="1980" w:type="dxa"/>
            <w:vMerge/>
          </w:tcPr>
          <w:p w14:paraId="199F872A" w14:textId="77777777" w:rsidR="00222181" w:rsidRDefault="00222181" w:rsidP="00222181"/>
        </w:tc>
        <w:tc>
          <w:tcPr>
            <w:tcW w:w="7370" w:type="dxa"/>
          </w:tcPr>
          <w:p w14:paraId="181116EC" w14:textId="77777777" w:rsidR="00222181" w:rsidRPr="00382D12" w:rsidRDefault="00222181" w:rsidP="00222181">
            <w:r w:rsidRPr="00382D12">
              <w:t>Individually, the level of competency varies, and there is no shared plan for developing digital know-how.</w:t>
            </w:r>
          </w:p>
        </w:tc>
      </w:tr>
      <w:tr w:rsidR="00222181" w14:paraId="653BF620" w14:textId="77777777" w:rsidTr="00222181">
        <w:tc>
          <w:tcPr>
            <w:tcW w:w="1980" w:type="dxa"/>
            <w:vMerge/>
          </w:tcPr>
          <w:p w14:paraId="0F11CA3E" w14:textId="77777777" w:rsidR="00222181" w:rsidRDefault="00222181" w:rsidP="00222181"/>
        </w:tc>
        <w:tc>
          <w:tcPr>
            <w:tcW w:w="7370" w:type="dxa"/>
          </w:tcPr>
          <w:p w14:paraId="38886FF6" w14:textId="77777777" w:rsidR="00222181" w:rsidRPr="00382D12" w:rsidRDefault="00222181" w:rsidP="00222181">
            <w:r w:rsidRPr="00382D12">
              <w:t>Digitalisation competencies and their development are focused on certain areas or teams (e.g., financial administration and the order process).</w:t>
            </w:r>
          </w:p>
        </w:tc>
      </w:tr>
      <w:tr w:rsidR="00222181" w14:paraId="2A1DE04C" w14:textId="77777777" w:rsidTr="00222181">
        <w:tc>
          <w:tcPr>
            <w:tcW w:w="1980" w:type="dxa"/>
            <w:vMerge/>
          </w:tcPr>
          <w:p w14:paraId="485E0796" w14:textId="77777777" w:rsidR="00222181" w:rsidRDefault="00222181" w:rsidP="00222181"/>
        </w:tc>
        <w:tc>
          <w:tcPr>
            <w:tcW w:w="7370" w:type="dxa"/>
          </w:tcPr>
          <w:p w14:paraId="5A55D6CA" w14:textId="77777777" w:rsidR="00222181" w:rsidRPr="00382D12" w:rsidRDefault="00222181" w:rsidP="00222181">
            <w:r w:rsidRPr="00382D12">
              <w:t>Digitalisation competencies and their development are a central part of the competency development of the whole organisation. Know-how is shared among the personnel.</w:t>
            </w:r>
          </w:p>
        </w:tc>
      </w:tr>
      <w:tr w:rsidR="00222181" w14:paraId="06CAEE08" w14:textId="77777777" w:rsidTr="00222181">
        <w:tc>
          <w:tcPr>
            <w:tcW w:w="1980" w:type="dxa"/>
            <w:vMerge/>
          </w:tcPr>
          <w:p w14:paraId="57328013" w14:textId="77777777" w:rsidR="00222181" w:rsidRDefault="00222181" w:rsidP="00222181"/>
        </w:tc>
        <w:tc>
          <w:tcPr>
            <w:tcW w:w="7370" w:type="dxa"/>
          </w:tcPr>
          <w:p w14:paraId="47684925" w14:textId="77777777" w:rsidR="00222181" w:rsidRDefault="00222181" w:rsidP="00222181">
            <w:r w:rsidRPr="00382D12">
              <w:t xml:space="preserve">Digitalisation competencies and their development are a central part of the competency development of the partner network, and the possibilities they offer are examined regularly. </w:t>
            </w:r>
          </w:p>
        </w:tc>
      </w:tr>
      <w:tr w:rsidR="00222181" w14:paraId="1D6BB926" w14:textId="77777777" w:rsidTr="00222181">
        <w:tc>
          <w:tcPr>
            <w:tcW w:w="1980" w:type="dxa"/>
            <w:vMerge w:val="restart"/>
          </w:tcPr>
          <w:p w14:paraId="321A575D" w14:textId="77777777" w:rsidR="00222181" w:rsidRDefault="00222181" w:rsidP="00222181">
            <w:r>
              <w:t>How are employees encouraged to ideate new digitalised working methods, services, etc.?</w:t>
            </w:r>
          </w:p>
        </w:tc>
        <w:tc>
          <w:tcPr>
            <w:tcW w:w="7370" w:type="dxa"/>
          </w:tcPr>
          <w:p w14:paraId="379655F0" w14:textId="77777777" w:rsidR="00222181" w:rsidRPr="00121A1A" w:rsidRDefault="00222181" w:rsidP="00222181">
            <w:r w:rsidRPr="00121A1A">
              <w:t>There is no encouragement.</w:t>
            </w:r>
          </w:p>
        </w:tc>
      </w:tr>
      <w:tr w:rsidR="00222181" w14:paraId="5573F100" w14:textId="77777777" w:rsidTr="00222181">
        <w:tc>
          <w:tcPr>
            <w:tcW w:w="1980" w:type="dxa"/>
            <w:vMerge/>
          </w:tcPr>
          <w:p w14:paraId="48AA9BEE" w14:textId="77777777" w:rsidR="00222181" w:rsidRDefault="00222181" w:rsidP="00222181"/>
        </w:tc>
        <w:tc>
          <w:tcPr>
            <w:tcW w:w="7370" w:type="dxa"/>
          </w:tcPr>
          <w:p w14:paraId="542CCAFB" w14:textId="77777777" w:rsidR="00222181" w:rsidRPr="00121A1A" w:rsidRDefault="00222181" w:rsidP="00222181">
            <w:r w:rsidRPr="00121A1A">
              <w:t>There is a suggestion box or something equivalent for ideas.</w:t>
            </w:r>
          </w:p>
        </w:tc>
      </w:tr>
      <w:tr w:rsidR="00222181" w14:paraId="4A53699A" w14:textId="77777777" w:rsidTr="00222181">
        <w:tc>
          <w:tcPr>
            <w:tcW w:w="1980" w:type="dxa"/>
            <w:vMerge/>
          </w:tcPr>
          <w:p w14:paraId="5BF16377" w14:textId="77777777" w:rsidR="00222181" w:rsidRDefault="00222181" w:rsidP="00222181"/>
        </w:tc>
        <w:tc>
          <w:tcPr>
            <w:tcW w:w="7370" w:type="dxa"/>
          </w:tcPr>
          <w:p w14:paraId="5681BD99" w14:textId="77777777" w:rsidR="00222181" w:rsidRPr="00121A1A" w:rsidRDefault="00222181" w:rsidP="00222181">
            <w:r w:rsidRPr="00121A1A">
              <w:t>The process of ideation has been defined and communicated to all employees.</w:t>
            </w:r>
          </w:p>
        </w:tc>
      </w:tr>
      <w:tr w:rsidR="00222181" w14:paraId="06864B69" w14:textId="77777777" w:rsidTr="00222181">
        <w:tc>
          <w:tcPr>
            <w:tcW w:w="1980" w:type="dxa"/>
            <w:vMerge/>
          </w:tcPr>
          <w:p w14:paraId="7D071CAC" w14:textId="77777777" w:rsidR="00222181" w:rsidRDefault="00222181" w:rsidP="00222181"/>
        </w:tc>
        <w:tc>
          <w:tcPr>
            <w:tcW w:w="7370" w:type="dxa"/>
          </w:tcPr>
          <w:p w14:paraId="14E3E9A0" w14:textId="77777777" w:rsidR="00222181" w:rsidRPr="00121A1A" w:rsidRDefault="00222181" w:rsidP="00222181">
            <w:r w:rsidRPr="00121A1A">
              <w:t>Ideas are assessed at regular intervals, and people who propose good ideas are rewarded.</w:t>
            </w:r>
          </w:p>
        </w:tc>
      </w:tr>
      <w:tr w:rsidR="00222181" w14:paraId="77A51524" w14:textId="77777777" w:rsidTr="00222181">
        <w:tc>
          <w:tcPr>
            <w:tcW w:w="1980" w:type="dxa"/>
            <w:vMerge/>
          </w:tcPr>
          <w:p w14:paraId="6907BC08" w14:textId="77777777" w:rsidR="00222181" w:rsidRDefault="00222181" w:rsidP="00222181"/>
        </w:tc>
        <w:tc>
          <w:tcPr>
            <w:tcW w:w="7370" w:type="dxa"/>
          </w:tcPr>
          <w:p w14:paraId="68C56448" w14:textId="77777777" w:rsidR="00222181" w:rsidRDefault="00222181" w:rsidP="00222181">
            <w:r w:rsidRPr="00121A1A">
              <w:t xml:space="preserve">Employee competencies are used in development projects, and the advantages gained from these are the basis for rewards. </w:t>
            </w:r>
          </w:p>
        </w:tc>
      </w:tr>
      <w:tr w:rsidR="00222181" w14:paraId="24B26EA2" w14:textId="77777777" w:rsidTr="00222181">
        <w:tc>
          <w:tcPr>
            <w:tcW w:w="9350" w:type="dxa"/>
            <w:gridSpan w:val="2"/>
          </w:tcPr>
          <w:p w14:paraId="1328F101" w14:textId="77777777" w:rsidR="00222181" w:rsidRDefault="00222181" w:rsidP="00222181">
            <w:pPr>
              <w:rPr>
                <w:rFonts w:ascii="Times New Roman" w:hAnsi="Times New Roman"/>
                <w:lang w:val="en-US"/>
              </w:rPr>
            </w:pPr>
            <w:r w:rsidRPr="00433F71">
              <w:rPr>
                <w:rFonts w:ascii="Times New Roman" w:hAnsi="Times New Roman"/>
                <w:lang w:val="en-US"/>
              </w:rPr>
              <w:t>Information Technology (IT)</w:t>
            </w:r>
          </w:p>
        </w:tc>
      </w:tr>
      <w:tr w:rsidR="00222181" w14:paraId="1C36CAF7" w14:textId="77777777" w:rsidTr="00222181">
        <w:tc>
          <w:tcPr>
            <w:tcW w:w="1980" w:type="dxa"/>
            <w:vMerge w:val="restart"/>
          </w:tcPr>
          <w:p w14:paraId="6C4B0A53" w14:textId="77777777" w:rsidR="00222181" w:rsidRDefault="00222181" w:rsidP="00222181">
            <w:r>
              <w:t>How is the IT architecture (the entirety of the information systems) of your organisation implemented? The IT architecture describes the components of the information system and the links and dependencies among them.</w:t>
            </w:r>
          </w:p>
        </w:tc>
        <w:tc>
          <w:tcPr>
            <w:tcW w:w="7370" w:type="dxa"/>
          </w:tcPr>
          <w:p w14:paraId="15D80B50" w14:textId="77777777" w:rsidR="00222181" w:rsidRPr="00010AEA" w:rsidRDefault="00222181" w:rsidP="00222181">
            <w:r w:rsidRPr="00010AEA">
              <w:t>There is no proof of implementation.</w:t>
            </w:r>
          </w:p>
        </w:tc>
      </w:tr>
      <w:tr w:rsidR="00222181" w14:paraId="7A3B2394" w14:textId="77777777" w:rsidTr="00222181">
        <w:tc>
          <w:tcPr>
            <w:tcW w:w="1980" w:type="dxa"/>
            <w:vMerge/>
          </w:tcPr>
          <w:p w14:paraId="7D152378" w14:textId="77777777" w:rsidR="00222181" w:rsidRDefault="00222181" w:rsidP="00222181"/>
        </w:tc>
        <w:tc>
          <w:tcPr>
            <w:tcW w:w="7370" w:type="dxa"/>
          </w:tcPr>
          <w:p w14:paraId="2EFEA636" w14:textId="77777777" w:rsidR="00222181" w:rsidRPr="00010AEA" w:rsidRDefault="00222181" w:rsidP="00222181">
            <w:r w:rsidRPr="00010AEA">
              <w:t>From the outside, the IT implementation seems improvised – for example, experiments are conducted using different techniques, tools cannot be integrated, etc.</w:t>
            </w:r>
          </w:p>
        </w:tc>
      </w:tr>
      <w:tr w:rsidR="00222181" w14:paraId="01791534" w14:textId="77777777" w:rsidTr="00222181">
        <w:tc>
          <w:tcPr>
            <w:tcW w:w="1980" w:type="dxa"/>
            <w:vMerge/>
          </w:tcPr>
          <w:p w14:paraId="49D0ED49" w14:textId="77777777" w:rsidR="00222181" w:rsidRDefault="00222181" w:rsidP="00222181"/>
        </w:tc>
        <w:tc>
          <w:tcPr>
            <w:tcW w:w="7370" w:type="dxa"/>
          </w:tcPr>
          <w:p w14:paraId="6F2BE18F" w14:textId="77777777" w:rsidR="00222181" w:rsidRPr="00010AEA" w:rsidRDefault="00222181" w:rsidP="00222181">
            <w:r w:rsidRPr="00010AEA">
              <w:t>The IT architecture has been defined to some extent, but the implementation does not support the digital operations of the organisation in their entirety. The architecture is siloed. There are no uniform data models.</w:t>
            </w:r>
          </w:p>
        </w:tc>
      </w:tr>
      <w:tr w:rsidR="00222181" w14:paraId="029B9F3D" w14:textId="77777777" w:rsidTr="00222181">
        <w:tc>
          <w:tcPr>
            <w:tcW w:w="1980" w:type="dxa"/>
            <w:vMerge/>
          </w:tcPr>
          <w:p w14:paraId="1D2F0EE2" w14:textId="77777777" w:rsidR="00222181" w:rsidRDefault="00222181" w:rsidP="00222181"/>
        </w:tc>
        <w:tc>
          <w:tcPr>
            <w:tcW w:w="7370" w:type="dxa"/>
          </w:tcPr>
          <w:p w14:paraId="315AC746" w14:textId="77777777" w:rsidR="00222181" w:rsidRPr="00010AEA" w:rsidRDefault="00222181" w:rsidP="00222181">
            <w:r w:rsidRPr="00010AEA">
              <w:t>A description of the IT architecture exists; it is uniform for the whole organisation and is in line with the business model of the organisation. The value and risk of IT to the business operations are understood. The implementation emphasizes consistency within the organisation; it does not take partnerships outside the organisation into account.</w:t>
            </w:r>
          </w:p>
        </w:tc>
      </w:tr>
      <w:tr w:rsidR="00222181" w14:paraId="2F49B5BD" w14:textId="77777777" w:rsidTr="00222181">
        <w:tc>
          <w:tcPr>
            <w:tcW w:w="1980" w:type="dxa"/>
            <w:vMerge/>
          </w:tcPr>
          <w:p w14:paraId="273897FA" w14:textId="77777777" w:rsidR="00222181" w:rsidRDefault="00222181" w:rsidP="00222181"/>
        </w:tc>
        <w:tc>
          <w:tcPr>
            <w:tcW w:w="7370" w:type="dxa"/>
          </w:tcPr>
          <w:p w14:paraId="412B257B" w14:textId="77777777" w:rsidR="00222181" w:rsidRDefault="00222181" w:rsidP="00222181">
            <w:r w:rsidRPr="00010AEA">
              <w:t xml:space="preserve">The description of the IT architecture enables holistic integration between the organisation and its customers (e.g., utilising a cloud services/platform economy or strategic partnerships). The life cycle of the architecture is managed. </w:t>
            </w:r>
          </w:p>
        </w:tc>
      </w:tr>
      <w:tr w:rsidR="00222181" w14:paraId="5D95EDEC" w14:textId="77777777" w:rsidTr="00222181">
        <w:tc>
          <w:tcPr>
            <w:tcW w:w="1980" w:type="dxa"/>
            <w:vMerge w:val="restart"/>
          </w:tcPr>
          <w:p w14:paraId="39CDF1EC" w14:textId="77777777" w:rsidR="00222181" w:rsidRDefault="00222181" w:rsidP="00222181">
            <w:r>
              <w:t>How is IT compliance handled within your organisation?</w:t>
            </w:r>
          </w:p>
        </w:tc>
        <w:tc>
          <w:tcPr>
            <w:tcW w:w="7370" w:type="dxa"/>
          </w:tcPr>
          <w:p w14:paraId="2CC6B18B" w14:textId="77777777" w:rsidR="00222181" w:rsidRPr="005450A4" w:rsidRDefault="00222181" w:rsidP="00222181">
            <w:r w:rsidRPr="005450A4">
              <w:t>IT compliance is not enforced.</w:t>
            </w:r>
          </w:p>
        </w:tc>
      </w:tr>
      <w:tr w:rsidR="00222181" w14:paraId="37FC3FFC" w14:textId="77777777" w:rsidTr="00222181">
        <w:tc>
          <w:tcPr>
            <w:tcW w:w="1980" w:type="dxa"/>
            <w:vMerge/>
          </w:tcPr>
          <w:p w14:paraId="5BD55B10" w14:textId="77777777" w:rsidR="00222181" w:rsidRDefault="00222181" w:rsidP="00222181"/>
        </w:tc>
        <w:tc>
          <w:tcPr>
            <w:tcW w:w="7370" w:type="dxa"/>
          </w:tcPr>
          <w:p w14:paraId="231356F8" w14:textId="77777777" w:rsidR="00222181" w:rsidRPr="005450A4" w:rsidRDefault="00222181" w:rsidP="00222181">
            <w:r w:rsidRPr="005450A4">
              <w:t>It is haphazard; the compliance varies among individuals.</w:t>
            </w:r>
          </w:p>
        </w:tc>
      </w:tr>
      <w:tr w:rsidR="00222181" w14:paraId="37DA17FF" w14:textId="77777777" w:rsidTr="00222181">
        <w:tc>
          <w:tcPr>
            <w:tcW w:w="1980" w:type="dxa"/>
            <w:vMerge/>
          </w:tcPr>
          <w:p w14:paraId="632F82DB" w14:textId="77777777" w:rsidR="00222181" w:rsidRDefault="00222181" w:rsidP="00222181"/>
        </w:tc>
        <w:tc>
          <w:tcPr>
            <w:tcW w:w="7370" w:type="dxa"/>
          </w:tcPr>
          <w:p w14:paraId="30BC035F" w14:textId="77777777" w:rsidR="00222181" w:rsidRPr="005450A4" w:rsidRDefault="00222181" w:rsidP="00222181">
            <w:r w:rsidRPr="005450A4">
              <w:t>Compliance has been defined, for example, by function. Communication is digital between some IT applications.</w:t>
            </w:r>
          </w:p>
        </w:tc>
      </w:tr>
      <w:tr w:rsidR="00222181" w14:paraId="4E172492" w14:textId="77777777" w:rsidTr="00222181">
        <w:tc>
          <w:tcPr>
            <w:tcW w:w="1980" w:type="dxa"/>
            <w:vMerge/>
          </w:tcPr>
          <w:p w14:paraId="44D76C3A" w14:textId="77777777" w:rsidR="00222181" w:rsidRDefault="00222181" w:rsidP="00222181"/>
        </w:tc>
        <w:tc>
          <w:tcPr>
            <w:tcW w:w="7370" w:type="dxa"/>
          </w:tcPr>
          <w:p w14:paraId="175FB7B4" w14:textId="77777777" w:rsidR="00222181" w:rsidRPr="005450A4" w:rsidRDefault="00222181" w:rsidP="00222181">
            <w:r w:rsidRPr="005450A4">
              <w:t>IT compliance within the organisation has been defined uniformly at the organisational level. Essential digitalisation or technology utilisation goals, requirements, and needs have been defined and described.</w:t>
            </w:r>
          </w:p>
        </w:tc>
      </w:tr>
      <w:tr w:rsidR="00222181" w14:paraId="26A2AA04" w14:textId="77777777" w:rsidTr="00222181">
        <w:tc>
          <w:tcPr>
            <w:tcW w:w="1980" w:type="dxa"/>
            <w:vMerge/>
          </w:tcPr>
          <w:p w14:paraId="68E2C702" w14:textId="77777777" w:rsidR="00222181" w:rsidRDefault="00222181" w:rsidP="00222181"/>
        </w:tc>
        <w:tc>
          <w:tcPr>
            <w:tcW w:w="7370" w:type="dxa"/>
          </w:tcPr>
          <w:p w14:paraId="5EF98CFD" w14:textId="77777777" w:rsidR="00222181" w:rsidRDefault="00222181" w:rsidP="00222181">
            <w:r w:rsidRPr="005450A4">
              <w:t xml:space="preserve">IT compliance is seamless and standardized. The ownership of digital information (data) is clear and serves the business. Information security is under control. The data are not system- or tool-dependent. The development of information technologies is monitored regularly, and new technologies are systematically implemented. </w:t>
            </w:r>
          </w:p>
        </w:tc>
      </w:tr>
      <w:tr w:rsidR="00222181" w14:paraId="133F4622" w14:textId="77777777" w:rsidTr="00222181">
        <w:tc>
          <w:tcPr>
            <w:tcW w:w="1980" w:type="dxa"/>
            <w:vMerge w:val="restart"/>
          </w:tcPr>
          <w:p w14:paraId="496128B4" w14:textId="77777777" w:rsidR="00222181" w:rsidRDefault="00222181" w:rsidP="00222181">
            <w:r w:rsidRPr="00433F71">
              <w:t>How is the IT compliance of your organisation’s stakeholders handled?</w:t>
            </w:r>
          </w:p>
        </w:tc>
        <w:tc>
          <w:tcPr>
            <w:tcW w:w="7370" w:type="dxa"/>
          </w:tcPr>
          <w:p w14:paraId="2F6365A5" w14:textId="77777777" w:rsidR="00222181" w:rsidRPr="00C37DBC" w:rsidRDefault="00222181" w:rsidP="00222181">
            <w:r w:rsidRPr="00C37DBC">
              <w:t>IT compliance is not enforced.</w:t>
            </w:r>
          </w:p>
        </w:tc>
      </w:tr>
      <w:tr w:rsidR="00222181" w14:paraId="705B773A" w14:textId="77777777" w:rsidTr="00222181">
        <w:tc>
          <w:tcPr>
            <w:tcW w:w="1980" w:type="dxa"/>
            <w:vMerge/>
          </w:tcPr>
          <w:p w14:paraId="7D723BFF" w14:textId="77777777" w:rsidR="00222181" w:rsidRDefault="00222181" w:rsidP="00222181"/>
        </w:tc>
        <w:tc>
          <w:tcPr>
            <w:tcW w:w="7370" w:type="dxa"/>
          </w:tcPr>
          <w:p w14:paraId="2274A7F0" w14:textId="77777777" w:rsidR="00222181" w:rsidRPr="00C37DBC" w:rsidRDefault="00222181" w:rsidP="00222181">
            <w:r w:rsidRPr="00C37DBC">
              <w:t>Digitalisation-based cooperation within the partner network, such as cloud service use, varies among individuals. IT compliance has not been defined within the partner network.</w:t>
            </w:r>
          </w:p>
        </w:tc>
      </w:tr>
      <w:tr w:rsidR="00222181" w14:paraId="3B92D294" w14:textId="77777777" w:rsidTr="00222181">
        <w:tc>
          <w:tcPr>
            <w:tcW w:w="1980" w:type="dxa"/>
            <w:vMerge/>
          </w:tcPr>
          <w:p w14:paraId="7FF9F27D" w14:textId="77777777" w:rsidR="00222181" w:rsidRDefault="00222181" w:rsidP="00222181"/>
        </w:tc>
        <w:tc>
          <w:tcPr>
            <w:tcW w:w="7370" w:type="dxa"/>
          </w:tcPr>
          <w:p w14:paraId="32D8A085" w14:textId="77777777" w:rsidR="00222181" w:rsidRPr="00C37DBC" w:rsidRDefault="00222181" w:rsidP="00222181">
            <w:r w:rsidRPr="00C37DBC">
              <w:t>Compliance has been defined, for example, by function (such as bilateral deals and individual working methods, when necessary).</w:t>
            </w:r>
          </w:p>
        </w:tc>
      </w:tr>
      <w:tr w:rsidR="00222181" w14:paraId="4888C9FC" w14:textId="77777777" w:rsidTr="00222181">
        <w:tc>
          <w:tcPr>
            <w:tcW w:w="1980" w:type="dxa"/>
            <w:vMerge/>
          </w:tcPr>
          <w:p w14:paraId="0AA53D74" w14:textId="77777777" w:rsidR="00222181" w:rsidRDefault="00222181" w:rsidP="00222181"/>
        </w:tc>
        <w:tc>
          <w:tcPr>
            <w:tcW w:w="7370" w:type="dxa"/>
          </w:tcPr>
          <w:p w14:paraId="00333BC6" w14:textId="77777777" w:rsidR="00222181" w:rsidRPr="00C37DBC" w:rsidRDefault="00222181" w:rsidP="00222181">
            <w:r w:rsidRPr="00C37DBC">
              <w:t>Digitalisation or technology utilisation factors and goals that are central from the point of view of key stakeholder groups or partners, such as vendor independence and information security, have been defined on an organisational level.</w:t>
            </w:r>
          </w:p>
        </w:tc>
      </w:tr>
      <w:tr w:rsidR="00222181" w14:paraId="6163EED6" w14:textId="77777777" w:rsidTr="00222181">
        <w:tc>
          <w:tcPr>
            <w:tcW w:w="1980" w:type="dxa"/>
            <w:vMerge/>
          </w:tcPr>
          <w:p w14:paraId="42B9A516" w14:textId="77777777" w:rsidR="00222181" w:rsidRDefault="00222181" w:rsidP="00222181"/>
        </w:tc>
        <w:tc>
          <w:tcPr>
            <w:tcW w:w="7370" w:type="dxa"/>
          </w:tcPr>
          <w:p w14:paraId="66FF0B5D" w14:textId="77777777" w:rsidR="00222181" w:rsidRDefault="00222181" w:rsidP="00222181">
            <w:r w:rsidRPr="00C37DBC">
              <w:t xml:space="preserve">Compliance has been defined with key stakeholder groups; the needs of key stakeholder groups or partners are known, and the necessary procedures have been described. </w:t>
            </w:r>
          </w:p>
        </w:tc>
      </w:tr>
      <w:tr w:rsidR="00222181" w14:paraId="1FC4EE23" w14:textId="77777777" w:rsidTr="00222181">
        <w:tc>
          <w:tcPr>
            <w:tcW w:w="1980" w:type="dxa"/>
            <w:vMerge w:val="restart"/>
          </w:tcPr>
          <w:p w14:paraId="51CE71D7" w14:textId="77777777" w:rsidR="00222181" w:rsidRDefault="00222181" w:rsidP="00222181">
            <w:r>
              <w:t>How has the IT development roadmap of your organisation been described? How does it reflect the utilisation of digitalisation and new technologies?</w:t>
            </w:r>
          </w:p>
        </w:tc>
        <w:tc>
          <w:tcPr>
            <w:tcW w:w="7370" w:type="dxa"/>
          </w:tcPr>
          <w:p w14:paraId="77F226BC" w14:textId="77777777" w:rsidR="00222181" w:rsidRPr="007E5A26" w:rsidRDefault="00222181" w:rsidP="00222181">
            <w:r w:rsidRPr="007E5A26">
              <w:t>It does not exist.</w:t>
            </w:r>
          </w:p>
        </w:tc>
      </w:tr>
      <w:tr w:rsidR="00222181" w14:paraId="0C97426E" w14:textId="77777777" w:rsidTr="00222181">
        <w:tc>
          <w:tcPr>
            <w:tcW w:w="1980" w:type="dxa"/>
            <w:vMerge/>
          </w:tcPr>
          <w:p w14:paraId="60F087A9" w14:textId="77777777" w:rsidR="00222181" w:rsidRDefault="00222181" w:rsidP="00222181"/>
        </w:tc>
        <w:tc>
          <w:tcPr>
            <w:tcW w:w="7370" w:type="dxa"/>
          </w:tcPr>
          <w:p w14:paraId="06913B29" w14:textId="77777777" w:rsidR="00222181" w:rsidRPr="007E5A26" w:rsidRDefault="00222181" w:rsidP="00222181">
            <w:r w:rsidRPr="007E5A26">
              <w:t>The need for a roadmap has been identified.</w:t>
            </w:r>
          </w:p>
        </w:tc>
      </w:tr>
      <w:tr w:rsidR="00222181" w14:paraId="32842B13" w14:textId="77777777" w:rsidTr="00222181">
        <w:tc>
          <w:tcPr>
            <w:tcW w:w="1980" w:type="dxa"/>
            <w:vMerge/>
          </w:tcPr>
          <w:p w14:paraId="21DC21B9" w14:textId="77777777" w:rsidR="00222181" w:rsidRDefault="00222181" w:rsidP="00222181"/>
        </w:tc>
        <w:tc>
          <w:tcPr>
            <w:tcW w:w="7370" w:type="dxa"/>
          </w:tcPr>
          <w:p w14:paraId="15066CAF" w14:textId="77777777" w:rsidR="00222181" w:rsidRPr="007E5A26" w:rsidRDefault="00222181" w:rsidP="00222181">
            <w:r w:rsidRPr="007E5A26">
              <w:t>A roadmap has been produced, and the key steps – e.g., for each function or department – have been defined.</w:t>
            </w:r>
          </w:p>
        </w:tc>
      </w:tr>
      <w:tr w:rsidR="00222181" w14:paraId="5D97A654" w14:textId="77777777" w:rsidTr="00222181">
        <w:tc>
          <w:tcPr>
            <w:tcW w:w="1980" w:type="dxa"/>
            <w:vMerge/>
          </w:tcPr>
          <w:p w14:paraId="137545E8" w14:textId="77777777" w:rsidR="00222181" w:rsidRDefault="00222181" w:rsidP="00222181"/>
        </w:tc>
        <w:tc>
          <w:tcPr>
            <w:tcW w:w="7370" w:type="dxa"/>
          </w:tcPr>
          <w:p w14:paraId="15078C22" w14:textId="77777777" w:rsidR="00222181" w:rsidRPr="007E5A26" w:rsidRDefault="00222181" w:rsidP="00222181">
            <w:r w:rsidRPr="007E5A26">
              <w:t>The roadmap applies to the whole organisation. The technological goals related to digitalisation have been defined, and progress has been planned for all the functions in the organisation.</w:t>
            </w:r>
          </w:p>
        </w:tc>
      </w:tr>
      <w:tr w:rsidR="00222181" w14:paraId="2706DEB0" w14:textId="77777777" w:rsidTr="00222181">
        <w:tc>
          <w:tcPr>
            <w:tcW w:w="1980" w:type="dxa"/>
            <w:vMerge/>
          </w:tcPr>
          <w:p w14:paraId="1DD4C447" w14:textId="77777777" w:rsidR="00222181" w:rsidRDefault="00222181" w:rsidP="00222181"/>
        </w:tc>
        <w:tc>
          <w:tcPr>
            <w:tcW w:w="7370" w:type="dxa"/>
          </w:tcPr>
          <w:p w14:paraId="067A9084" w14:textId="77777777" w:rsidR="00222181" w:rsidRDefault="00222181" w:rsidP="00222181">
            <w:r w:rsidRPr="007E5A26">
              <w:t xml:space="preserve">The roadmap </w:t>
            </w:r>
            <w:proofErr w:type="gramStart"/>
            <w:r w:rsidRPr="007E5A26">
              <w:t>takes into account</w:t>
            </w:r>
            <w:proofErr w:type="gramEnd"/>
            <w:r w:rsidRPr="007E5A26">
              <w:t xml:space="preserve"> the digitalisation and/or technology needs of key stakeholder groups, and systematic progress toward the goals has been described. </w:t>
            </w:r>
          </w:p>
        </w:tc>
      </w:tr>
      <w:tr w:rsidR="00222181" w14:paraId="0B83A8DD" w14:textId="77777777" w:rsidTr="00222181">
        <w:tc>
          <w:tcPr>
            <w:tcW w:w="1980" w:type="dxa"/>
            <w:vMerge w:val="restart"/>
          </w:tcPr>
          <w:p w14:paraId="4D99CB65" w14:textId="77777777" w:rsidR="00222181" w:rsidRDefault="00222181" w:rsidP="00222181">
            <w:pPr>
              <w:rPr>
                <w:rFonts w:ascii="Times New Roman" w:hAnsi="Times New Roman"/>
                <w:lang w:val="en-US"/>
              </w:rPr>
            </w:pPr>
            <w:r>
              <w:t>How do people utilise new digitalisation-based IT systems and their associated tools (such as ERP, CRM, social media, cloud services, etc.) in your organisation?</w:t>
            </w:r>
          </w:p>
        </w:tc>
        <w:tc>
          <w:tcPr>
            <w:tcW w:w="7370" w:type="dxa"/>
          </w:tcPr>
          <w:p w14:paraId="201CCA25" w14:textId="77777777" w:rsidR="00222181" w:rsidRPr="00B25A92" w:rsidRDefault="00222181" w:rsidP="00222181">
            <w:r w:rsidRPr="00B25A92">
              <w:t>There is no proof of utilisation.</w:t>
            </w:r>
          </w:p>
        </w:tc>
      </w:tr>
      <w:tr w:rsidR="00222181" w14:paraId="68C12DAE" w14:textId="77777777" w:rsidTr="00222181">
        <w:tc>
          <w:tcPr>
            <w:tcW w:w="1980" w:type="dxa"/>
            <w:vMerge/>
          </w:tcPr>
          <w:p w14:paraId="54F1DB55" w14:textId="77777777" w:rsidR="00222181" w:rsidRDefault="00222181" w:rsidP="00222181"/>
        </w:tc>
        <w:tc>
          <w:tcPr>
            <w:tcW w:w="7370" w:type="dxa"/>
          </w:tcPr>
          <w:p w14:paraId="5D783CCB" w14:textId="77777777" w:rsidR="00222181" w:rsidRPr="00B25A92" w:rsidRDefault="00222181" w:rsidP="00222181">
            <w:r w:rsidRPr="00B25A92">
              <w:t>Utilisation is random and/or varies among individuals. Some isolated experiments have been performed.</w:t>
            </w:r>
          </w:p>
        </w:tc>
      </w:tr>
      <w:tr w:rsidR="00222181" w14:paraId="131B3F92" w14:textId="77777777" w:rsidTr="00222181">
        <w:tc>
          <w:tcPr>
            <w:tcW w:w="1980" w:type="dxa"/>
            <w:vMerge/>
          </w:tcPr>
          <w:p w14:paraId="560268AA" w14:textId="77777777" w:rsidR="00222181" w:rsidRDefault="00222181" w:rsidP="00222181"/>
        </w:tc>
        <w:tc>
          <w:tcPr>
            <w:tcW w:w="7370" w:type="dxa"/>
          </w:tcPr>
          <w:p w14:paraId="357636A6" w14:textId="77777777" w:rsidR="00222181" w:rsidRPr="00B25A92" w:rsidRDefault="00222181" w:rsidP="00222181">
            <w:r w:rsidRPr="00B25A92">
              <w:t>Some groups use these systems and tools actively (e.g., the financial management or sales and marketing departments).</w:t>
            </w:r>
          </w:p>
        </w:tc>
      </w:tr>
      <w:tr w:rsidR="00222181" w14:paraId="3B4B19D1" w14:textId="77777777" w:rsidTr="00222181">
        <w:tc>
          <w:tcPr>
            <w:tcW w:w="1980" w:type="dxa"/>
            <w:vMerge/>
          </w:tcPr>
          <w:p w14:paraId="17627F89" w14:textId="77777777" w:rsidR="00222181" w:rsidRDefault="00222181" w:rsidP="00222181"/>
        </w:tc>
        <w:tc>
          <w:tcPr>
            <w:tcW w:w="7370" w:type="dxa"/>
          </w:tcPr>
          <w:p w14:paraId="38C366CA" w14:textId="77777777" w:rsidR="00222181" w:rsidRPr="00B25A92" w:rsidRDefault="00222181" w:rsidP="00222181">
            <w:r w:rsidRPr="00B25A92">
              <w:t>The use of central applications within the organisation is frequent, and basic readiness is good.</w:t>
            </w:r>
          </w:p>
        </w:tc>
      </w:tr>
      <w:tr w:rsidR="00222181" w14:paraId="55BF8132" w14:textId="77777777" w:rsidTr="00222181">
        <w:tc>
          <w:tcPr>
            <w:tcW w:w="1980" w:type="dxa"/>
            <w:vMerge/>
          </w:tcPr>
          <w:p w14:paraId="4B2A36E0" w14:textId="77777777" w:rsidR="00222181" w:rsidRDefault="00222181" w:rsidP="00222181"/>
        </w:tc>
        <w:tc>
          <w:tcPr>
            <w:tcW w:w="7370" w:type="dxa"/>
          </w:tcPr>
          <w:p w14:paraId="2D8801F3" w14:textId="77777777" w:rsidR="00222181" w:rsidRDefault="00222181" w:rsidP="00222181">
            <w:r w:rsidRPr="00B25A92">
              <w:t xml:space="preserve">The systems are in widespread use, especially with regard to key processes. The organisation is open to reforms; new techniques and applications are utilised, and solutions that cross organisational boundaries are implemented based on analyses. </w:t>
            </w:r>
          </w:p>
        </w:tc>
      </w:tr>
    </w:tbl>
    <w:p w14:paraId="6F7ED437" w14:textId="75076552" w:rsidR="00222181" w:rsidRDefault="00222181" w:rsidP="00222181">
      <w:pPr>
        <w:rPr>
          <w:lang w:val="en-US"/>
        </w:rPr>
      </w:pPr>
    </w:p>
    <w:p w14:paraId="37C6ECD5" w14:textId="65786C89" w:rsidR="004621E8" w:rsidRDefault="004621E8">
      <w:pPr>
        <w:rPr>
          <w:lang w:val="en-US"/>
        </w:rPr>
      </w:pPr>
      <w:r>
        <w:rPr>
          <w:lang w:val="en-US"/>
        </w:rPr>
        <w:br w:type="page"/>
      </w:r>
    </w:p>
    <w:p w14:paraId="57E8B6B5" w14:textId="2DCC7EE1" w:rsidR="004621E8" w:rsidRDefault="004621E8" w:rsidP="00863971">
      <w:pPr>
        <w:pStyle w:val="Heading1"/>
        <w:numPr>
          <w:ilvl w:val="1"/>
          <w:numId w:val="17"/>
        </w:numPr>
        <w:rPr>
          <w:lang w:val="en-US"/>
        </w:rPr>
      </w:pPr>
      <w:r>
        <w:rPr>
          <w:lang w:val="en-US"/>
        </w:rPr>
        <w:lastRenderedPageBreak/>
        <w:t xml:space="preserve">4steps </w:t>
      </w:r>
      <w:r w:rsidR="00863971">
        <w:rPr>
          <w:lang w:val="en-US"/>
        </w:rPr>
        <w:t>SME Questionnaire</w:t>
      </w:r>
    </w:p>
    <w:p w14:paraId="192C5389" w14:textId="08BEC39C" w:rsidR="00863971" w:rsidRDefault="00863971" w:rsidP="00863971">
      <w:pPr>
        <w:rPr>
          <w:lang w:val="en-US"/>
        </w:rPr>
      </w:pPr>
      <w:r>
        <w:rPr>
          <w:lang w:val="en-US"/>
        </w:rPr>
        <w:t xml:space="preserve">Questionnaire can be accessed on the website of the 4steps project: </w:t>
      </w:r>
    </w:p>
    <w:p w14:paraId="1962FE08" w14:textId="05B841E4" w:rsidR="00863971" w:rsidRPr="00863971" w:rsidRDefault="00863971" w:rsidP="00863971">
      <w:pPr>
        <w:rPr>
          <w:lang w:val="en-US"/>
        </w:rPr>
      </w:pPr>
      <w:hyperlink r:id="rId105" w:history="1">
        <w:r w:rsidRPr="00F706E7">
          <w:rPr>
            <w:rStyle w:val="Hyperlink"/>
            <w:rFonts w:ascii="Times New Roman" w:hAnsi="Times New Roman"/>
            <w:lang w:val="en-GB"/>
          </w:rPr>
          <w:t>https://www.interreg-central.eu/Content.Node/4STEPS/4-STEPS--D.T1.1.2-Definition-of-the-transnational-tool-for-t.pdf</w:t>
        </w:r>
      </w:hyperlink>
      <w:bookmarkStart w:id="34" w:name="_GoBack"/>
      <w:bookmarkEnd w:id="34"/>
    </w:p>
    <w:p w14:paraId="0E5C29B5" w14:textId="77777777" w:rsidR="00863971" w:rsidRPr="00863971" w:rsidRDefault="00863971" w:rsidP="00863971">
      <w:pPr>
        <w:rPr>
          <w:lang w:val="en-US"/>
        </w:rPr>
      </w:pPr>
    </w:p>
    <w:sectPr w:rsidR="00863971" w:rsidRPr="00863971" w:rsidSect="00416618">
      <w:headerReference w:type="default" r:id="rId106"/>
      <w:footerReference w:type="default" r:id="rId107"/>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B37FA7E" w14:textId="77777777" w:rsidR="00B87051" w:rsidRDefault="00B87051" w:rsidP="00416618">
      <w:pPr>
        <w:spacing w:after="0" w:line="240" w:lineRule="auto"/>
      </w:pPr>
      <w:r>
        <w:separator/>
      </w:r>
    </w:p>
  </w:endnote>
  <w:endnote w:type="continuationSeparator" w:id="0">
    <w:p w14:paraId="166AF542" w14:textId="77777777" w:rsidR="00B87051" w:rsidRDefault="00B87051" w:rsidP="004166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venir Next">
    <w:altName w:val="Avenir Next"/>
    <w:panose1 w:val="00000000000000000000"/>
    <w:charset w:val="00"/>
    <w:family w:val="swiss"/>
    <w:notTrueType/>
    <w:pitch w:val="default"/>
    <w:sig w:usb0="00000003" w:usb1="00000000" w:usb2="00000000" w:usb3="00000000" w:csb0="00000001" w:csb1="00000000"/>
  </w:font>
  <w:font w:name="FontAwesome">
    <w:altName w:val="Malgun Gothic Semilight"/>
    <w:panose1 w:val="00000000000000000000"/>
    <w:charset w:val="88"/>
    <w:family w:val="swiss"/>
    <w:notTrueType/>
    <w:pitch w:val="default"/>
    <w:sig w:usb0="00000000" w:usb1="08080000" w:usb2="00000010" w:usb3="00000000" w:csb0="00100000" w:csb1="00000000"/>
  </w:font>
  <w:font w:name="Montserrat Bold">
    <w:altName w:val="Cambria"/>
    <w:charset w:val="00"/>
    <w:family w:val="roman"/>
    <w:pitch w:val="default"/>
  </w:font>
  <w:font w:name="Arial Unicode MS">
    <w:altName w:val="Arial"/>
    <w:panose1 w:val="020B0604020202020204"/>
    <w:charset w:val="00"/>
    <w:family w:val="auto"/>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87613781"/>
      <w:docPartObj>
        <w:docPartGallery w:val="Page Numbers (Bottom of Page)"/>
        <w:docPartUnique/>
      </w:docPartObj>
    </w:sdtPr>
    <w:sdtEndPr>
      <w:rPr>
        <w:noProof/>
      </w:rPr>
    </w:sdtEndPr>
    <w:sdtContent>
      <w:p w14:paraId="6117E74B" w14:textId="3759A083" w:rsidR="00417572" w:rsidRDefault="00417572">
        <w:pPr>
          <w:pStyle w:val="Footer"/>
          <w:jc w:val="center"/>
        </w:pPr>
        <w:r>
          <w:fldChar w:fldCharType="begin"/>
        </w:r>
        <w:r>
          <w:instrText xml:space="preserve"> PAGE   \* MERGEFORMAT </w:instrText>
        </w:r>
        <w:r>
          <w:fldChar w:fldCharType="separate"/>
        </w:r>
        <w:r w:rsidR="00D34A33">
          <w:rPr>
            <w:noProof/>
          </w:rPr>
          <w:t>22</w:t>
        </w:r>
        <w:r>
          <w:rPr>
            <w:noProof/>
          </w:rPr>
          <w:fldChar w:fldCharType="end"/>
        </w:r>
      </w:p>
    </w:sdtContent>
  </w:sdt>
  <w:p w14:paraId="66FEA92E" w14:textId="77777777" w:rsidR="00417572" w:rsidRDefault="0041757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49D3C94" w14:textId="77777777" w:rsidR="00B87051" w:rsidRDefault="00B87051" w:rsidP="00416618">
      <w:pPr>
        <w:spacing w:after="0" w:line="240" w:lineRule="auto"/>
      </w:pPr>
      <w:r>
        <w:separator/>
      </w:r>
    </w:p>
  </w:footnote>
  <w:footnote w:type="continuationSeparator" w:id="0">
    <w:p w14:paraId="52ECAFE0" w14:textId="77777777" w:rsidR="00B87051" w:rsidRDefault="00B87051" w:rsidP="004166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07000781"/>
      <w:docPartObj>
        <w:docPartGallery w:val="Page Numbers (Top of Page)"/>
        <w:docPartUnique/>
      </w:docPartObj>
    </w:sdtPr>
    <w:sdtEndPr>
      <w:rPr>
        <w:noProof/>
      </w:rPr>
    </w:sdtEndPr>
    <w:sdtContent>
      <w:p w14:paraId="40A6576C" w14:textId="3FACBEFA" w:rsidR="007A36E7" w:rsidRDefault="007A36E7" w:rsidP="00FC0274">
        <w:pPr>
          <w:pStyle w:val="Header"/>
          <w:tabs>
            <w:tab w:val="clear" w:pos="4680"/>
            <w:tab w:val="clear" w:pos="9360"/>
            <w:tab w:val="right" w:pos="8647"/>
          </w:tabs>
        </w:pPr>
        <w:r w:rsidRPr="007E7B2A">
          <w:rPr>
            <w:rFonts w:eastAsia="Calibri"/>
            <w:noProof/>
            <w:sz w:val="24"/>
            <w:szCs w:val="24"/>
            <w:lang w:val="en-US"/>
          </w:rPr>
          <w:drawing>
            <wp:inline distT="0" distB="0" distL="0" distR="0" wp14:anchorId="6B045316" wp14:editId="1FF4639D">
              <wp:extent cx="1120071" cy="388620"/>
              <wp:effectExtent l="0" t="0" r="4445" b="0"/>
              <wp:docPr id="156" name="Grafik 1" descr="C:\Users\nejo535\AppData\Local\Microsoft\Windows\INetCache\Content.MSO\54D4F529.tmp"/>
              <wp:cNvGraphicFramePr/>
              <a:graphic xmlns:a="http://schemas.openxmlformats.org/drawingml/2006/main">
                <a:graphicData uri="http://schemas.openxmlformats.org/drawingml/2006/picture">
                  <pic:pic xmlns:pic="http://schemas.openxmlformats.org/drawingml/2006/picture">
                    <pic:nvPicPr>
                      <pic:cNvPr id="1" name="Grafik 1" descr="C:\Users\nejo535\AppData\Local\Microsoft\Windows\INetCache\Content.MSO\54D4F529.tmp"/>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0637" cy="388816"/>
                      </a:xfrm>
                      <a:prstGeom prst="rect">
                        <a:avLst/>
                      </a:prstGeom>
                      <a:noFill/>
                      <a:ln>
                        <a:noFill/>
                      </a:ln>
                    </pic:spPr>
                  </pic:pic>
                </a:graphicData>
              </a:graphic>
            </wp:inline>
          </w:drawing>
        </w:r>
        <w:r>
          <w:rPr>
            <w:rFonts w:ascii="Times New Roman" w:hAnsi="Times New Roman"/>
          </w:rPr>
          <w:tab/>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0F1975"/>
    <w:multiLevelType w:val="multilevel"/>
    <w:tmpl w:val="88B054B0"/>
    <w:lvl w:ilvl="0">
      <w:start w:val="1"/>
      <w:numFmt w:val="upperLetter"/>
      <w:lvlText w:val="Annex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E075E9E"/>
    <w:multiLevelType w:val="hybridMultilevel"/>
    <w:tmpl w:val="3F52A954"/>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1A6C52B7"/>
    <w:multiLevelType w:val="multilevel"/>
    <w:tmpl w:val="C92881EA"/>
    <w:lvl w:ilvl="0">
      <w:start w:val="5"/>
      <w:numFmt w:val="decimal"/>
      <w:pStyle w:val="Heading1"/>
      <w:lvlText w:val="%1"/>
      <w:lvlJc w:val="left"/>
      <w:pPr>
        <w:ind w:left="432" w:hanging="432"/>
      </w:pPr>
      <w:rPr>
        <w:rFonts w:hint="default"/>
      </w:rPr>
    </w:lvl>
    <w:lvl w:ilvl="1">
      <w:start w:val="1"/>
      <w:numFmt w:val="decimal"/>
      <w:pStyle w:val="Heading2"/>
      <w:lvlText w:val="%1.%2"/>
      <w:lvlJc w:val="left"/>
      <w:pPr>
        <w:ind w:left="2561"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 w15:restartNumberingAfterBreak="0">
    <w:nsid w:val="1D1F72E0"/>
    <w:multiLevelType w:val="hybridMultilevel"/>
    <w:tmpl w:val="DA8CCD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8225AD7"/>
    <w:multiLevelType w:val="multilevel"/>
    <w:tmpl w:val="87AEC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CFF751D"/>
    <w:multiLevelType w:val="hybridMultilevel"/>
    <w:tmpl w:val="6AFA5CB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 w15:restartNumberingAfterBreak="0">
    <w:nsid w:val="348C19B1"/>
    <w:multiLevelType w:val="hybridMultilevel"/>
    <w:tmpl w:val="2D1E67BC"/>
    <w:lvl w:ilvl="0" w:tplc="04090001">
      <w:start w:val="1"/>
      <w:numFmt w:val="bullet"/>
      <w:lvlText w:val=""/>
      <w:lvlJc w:val="left"/>
      <w:pPr>
        <w:ind w:left="1440" w:hanging="360"/>
      </w:pPr>
      <w:rPr>
        <w:rFonts w:ascii="Symbol" w:hAnsi="Symbol" w:hint="default"/>
      </w:rPr>
    </w:lvl>
    <w:lvl w:ilvl="1" w:tplc="F70C2860">
      <w:numFmt w:val="bullet"/>
      <w:lvlText w:val="•"/>
      <w:lvlJc w:val="left"/>
      <w:pPr>
        <w:ind w:left="2520" w:hanging="720"/>
      </w:pPr>
      <w:rPr>
        <w:rFonts w:ascii="Calibri" w:eastAsia="Times New Roman" w:hAnsi="Calibri" w:cs="Calibri"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386F4BEA"/>
    <w:multiLevelType w:val="hybridMultilevel"/>
    <w:tmpl w:val="3404FDC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39C159ED"/>
    <w:multiLevelType w:val="hybridMultilevel"/>
    <w:tmpl w:val="3A74DC96"/>
    <w:lvl w:ilvl="0" w:tplc="20000001">
      <w:start w:val="1"/>
      <w:numFmt w:val="bullet"/>
      <w:lvlText w:val=""/>
      <w:lvlJc w:val="left"/>
      <w:pPr>
        <w:ind w:left="770" w:hanging="360"/>
      </w:pPr>
      <w:rPr>
        <w:rFonts w:ascii="Symbol" w:hAnsi="Symbol" w:hint="default"/>
      </w:rPr>
    </w:lvl>
    <w:lvl w:ilvl="1" w:tplc="20000003" w:tentative="1">
      <w:start w:val="1"/>
      <w:numFmt w:val="bullet"/>
      <w:lvlText w:val="o"/>
      <w:lvlJc w:val="left"/>
      <w:pPr>
        <w:ind w:left="1490" w:hanging="360"/>
      </w:pPr>
      <w:rPr>
        <w:rFonts w:ascii="Courier New" w:hAnsi="Courier New" w:cs="Courier New" w:hint="default"/>
      </w:rPr>
    </w:lvl>
    <w:lvl w:ilvl="2" w:tplc="20000005" w:tentative="1">
      <w:start w:val="1"/>
      <w:numFmt w:val="bullet"/>
      <w:lvlText w:val=""/>
      <w:lvlJc w:val="left"/>
      <w:pPr>
        <w:ind w:left="2210" w:hanging="360"/>
      </w:pPr>
      <w:rPr>
        <w:rFonts w:ascii="Wingdings" w:hAnsi="Wingdings" w:hint="default"/>
      </w:rPr>
    </w:lvl>
    <w:lvl w:ilvl="3" w:tplc="20000001" w:tentative="1">
      <w:start w:val="1"/>
      <w:numFmt w:val="bullet"/>
      <w:lvlText w:val=""/>
      <w:lvlJc w:val="left"/>
      <w:pPr>
        <w:ind w:left="2930" w:hanging="360"/>
      </w:pPr>
      <w:rPr>
        <w:rFonts w:ascii="Symbol" w:hAnsi="Symbol" w:hint="default"/>
      </w:rPr>
    </w:lvl>
    <w:lvl w:ilvl="4" w:tplc="20000003" w:tentative="1">
      <w:start w:val="1"/>
      <w:numFmt w:val="bullet"/>
      <w:lvlText w:val="o"/>
      <w:lvlJc w:val="left"/>
      <w:pPr>
        <w:ind w:left="3650" w:hanging="360"/>
      </w:pPr>
      <w:rPr>
        <w:rFonts w:ascii="Courier New" w:hAnsi="Courier New" w:cs="Courier New" w:hint="default"/>
      </w:rPr>
    </w:lvl>
    <w:lvl w:ilvl="5" w:tplc="20000005" w:tentative="1">
      <w:start w:val="1"/>
      <w:numFmt w:val="bullet"/>
      <w:lvlText w:val=""/>
      <w:lvlJc w:val="left"/>
      <w:pPr>
        <w:ind w:left="4370" w:hanging="360"/>
      </w:pPr>
      <w:rPr>
        <w:rFonts w:ascii="Wingdings" w:hAnsi="Wingdings" w:hint="default"/>
      </w:rPr>
    </w:lvl>
    <w:lvl w:ilvl="6" w:tplc="20000001" w:tentative="1">
      <w:start w:val="1"/>
      <w:numFmt w:val="bullet"/>
      <w:lvlText w:val=""/>
      <w:lvlJc w:val="left"/>
      <w:pPr>
        <w:ind w:left="5090" w:hanging="360"/>
      </w:pPr>
      <w:rPr>
        <w:rFonts w:ascii="Symbol" w:hAnsi="Symbol" w:hint="default"/>
      </w:rPr>
    </w:lvl>
    <w:lvl w:ilvl="7" w:tplc="20000003" w:tentative="1">
      <w:start w:val="1"/>
      <w:numFmt w:val="bullet"/>
      <w:lvlText w:val="o"/>
      <w:lvlJc w:val="left"/>
      <w:pPr>
        <w:ind w:left="5810" w:hanging="360"/>
      </w:pPr>
      <w:rPr>
        <w:rFonts w:ascii="Courier New" w:hAnsi="Courier New" w:cs="Courier New" w:hint="default"/>
      </w:rPr>
    </w:lvl>
    <w:lvl w:ilvl="8" w:tplc="20000005" w:tentative="1">
      <w:start w:val="1"/>
      <w:numFmt w:val="bullet"/>
      <w:lvlText w:val=""/>
      <w:lvlJc w:val="left"/>
      <w:pPr>
        <w:ind w:left="6530" w:hanging="360"/>
      </w:pPr>
      <w:rPr>
        <w:rFonts w:ascii="Wingdings" w:hAnsi="Wingdings" w:hint="default"/>
      </w:rPr>
    </w:lvl>
  </w:abstractNum>
  <w:abstractNum w:abstractNumId="9" w15:restartNumberingAfterBreak="0">
    <w:nsid w:val="3BF72C7D"/>
    <w:multiLevelType w:val="multilevel"/>
    <w:tmpl w:val="FA183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21C61A3"/>
    <w:multiLevelType w:val="hybridMultilevel"/>
    <w:tmpl w:val="AEE04860"/>
    <w:lvl w:ilvl="0" w:tplc="CF208A3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2FA2687"/>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465861A4"/>
    <w:multiLevelType w:val="hybridMultilevel"/>
    <w:tmpl w:val="36AA84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EC06AD3"/>
    <w:multiLevelType w:val="hybridMultilevel"/>
    <w:tmpl w:val="EB361C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499367A"/>
    <w:multiLevelType w:val="hybridMultilevel"/>
    <w:tmpl w:val="3404FDC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15:restartNumberingAfterBreak="0">
    <w:nsid w:val="648212AF"/>
    <w:multiLevelType w:val="hybridMultilevel"/>
    <w:tmpl w:val="3F0636CA"/>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48506C0"/>
    <w:multiLevelType w:val="hybridMultilevel"/>
    <w:tmpl w:val="67A6C4B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7" w15:restartNumberingAfterBreak="0">
    <w:nsid w:val="68C35FB2"/>
    <w:multiLevelType w:val="hybridMultilevel"/>
    <w:tmpl w:val="3404FDC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8" w15:restartNumberingAfterBreak="0">
    <w:nsid w:val="6C542BA6"/>
    <w:multiLevelType w:val="hybridMultilevel"/>
    <w:tmpl w:val="A7F2649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9" w15:restartNumberingAfterBreak="0">
    <w:nsid w:val="77AF5463"/>
    <w:multiLevelType w:val="hybridMultilevel"/>
    <w:tmpl w:val="1DEC3008"/>
    <w:lvl w:ilvl="0" w:tplc="7878365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94E0726"/>
    <w:multiLevelType w:val="hybridMultilevel"/>
    <w:tmpl w:val="A7F2649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abstractNumId w:val="4"/>
  </w:num>
  <w:num w:numId="2">
    <w:abstractNumId w:val="9"/>
  </w:num>
  <w:num w:numId="3">
    <w:abstractNumId w:val="3"/>
  </w:num>
  <w:num w:numId="4">
    <w:abstractNumId w:val="16"/>
  </w:num>
  <w:num w:numId="5">
    <w:abstractNumId w:val="15"/>
  </w:num>
  <w:num w:numId="6">
    <w:abstractNumId w:val="1"/>
  </w:num>
  <w:num w:numId="7">
    <w:abstractNumId w:val="20"/>
  </w:num>
  <w:num w:numId="8">
    <w:abstractNumId w:val="18"/>
  </w:num>
  <w:num w:numId="9">
    <w:abstractNumId w:val="14"/>
  </w:num>
  <w:num w:numId="10">
    <w:abstractNumId w:val="7"/>
  </w:num>
  <w:num w:numId="11">
    <w:abstractNumId w:val="17"/>
  </w:num>
  <w:num w:numId="12">
    <w:abstractNumId w:val="5"/>
  </w:num>
  <w:num w:numId="13">
    <w:abstractNumId w:val="8"/>
  </w:num>
  <w:num w:numId="14">
    <w:abstractNumId w:val="13"/>
  </w:num>
  <w:num w:numId="15">
    <w:abstractNumId w:val="12"/>
  </w:num>
  <w:num w:numId="16">
    <w:abstractNumId w:val="6"/>
  </w:num>
  <w:num w:numId="17">
    <w:abstractNumId w:val="0"/>
  </w:num>
  <w:num w:numId="18">
    <w:abstractNumId w:val="2"/>
  </w:num>
  <w:num w:numId="19">
    <w:abstractNumId w:val="11"/>
  </w:num>
  <w:num w:numId="20">
    <w:abstractNumId w:val="19"/>
  </w:num>
  <w:num w:numId="21">
    <w:abstractNumId w:val="10"/>
  </w:num>
  <w:num w:numId="22">
    <w:abstractNumId w:val="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1D52"/>
    <w:rsid w:val="00003347"/>
    <w:rsid w:val="00020B2E"/>
    <w:rsid w:val="00021D52"/>
    <w:rsid w:val="00034A71"/>
    <w:rsid w:val="0007476A"/>
    <w:rsid w:val="000A1067"/>
    <w:rsid w:val="000A3188"/>
    <w:rsid w:val="000A6DC3"/>
    <w:rsid w:val="000B1194"/>
    <w:rsid w:val="000B19E9"/>
    <w:rsid w:val="000B256A"/>
    <w:rsid w:val="000B719C"/>
    <w:rsid w:val="000B78DB"/>
    <w:rsid w:val="000D0783"/>
    <w:rsid w:val="000E2EC2"/>
    <w:rsid w:val="000F7CEB"/>
    <w:rsid w:val="0011203D"/>
    <w:rsid w:val="00120A52"/>
    <w:rsid w:val="00127240"/>
    <w:rsid w:val="00132576"/>
    <w:rsid w:val="00186E60"/>
    <w:rsid w:val="001B30A3"/>
    <w:rsid w:val="001B33A1"/>
    <w:rsid w:val="001C129F"/>
    <w:rsid w:val="001C7E1E"/>
    <w:rsid w:val="001D1242"/>
    <w:rsid w:val="001D7765"/>
    <w:rsid w:val="001E1263"/>
    <w:rsid w:val="002064D9"/>
    <w:rsid w:val="0021331E"/>
    <w:rsid w:val="00222181"/>
    <w:rsid w:val="00225A3D"/>
    <w:rsid w:val="002335CA"/>
    <w:rsid w:val="00246AE7"/>
    <w:rsid w:val="00247BF7"/>
    <w:rsid w:val="002718B7"/>
    <w:rsid w:val="002A14FA"/>
    <w:rsid w:val="002B1536"/>
    <w:rsid w:val="002C477C"/>
    <w:rsid w:val="002C5935"/>
    <w:rsid w:val="002E272B"/>
    <w:rsid w:val="002F4AC6"/>
    <w:rsid w:val="003035F5"/>
    <w:rsid w:val="003040F8"/>
    <w:rsid w:val="00307F74"/>
    <w:rsid w:val="00311668"/>
    <w:rsid w:val="00315D34"/>
    <w:rsid w:val="003510D1"/>
    <w:rsid w:val="0036581C"/>
    <w:rsid w:val="003716A6"/>
    <w:rsid w:val="003729B7"/>
    <w:rsid w:val="00375C7B"/>
    <w:rsid w:val="00390212"/>
    <w:rsid w:val="00393779"/>
    <w:rsid w:val="003B45AD"/>
    <w:rsid w:val="003B71F0"/>
    <w:rsid w:val="003C3219"/>
    <w:rsid w:val="003C4C5E"/>
    <w:rsid w:val="00411788"/>
    <w:rsid w:val="00416618"/>
    <w:rsid w:val="00417572"/>
    <w:rsid w:val="00442435"/>
    <w:rsid w:val="0044613C"/>
    <w:rsid w:val="004552F9"/>
    <w:rsid w:val="004621E8"/>
    <w:rsid w:val="00477BD3"/>
    <w:rsid w:val="004819E1"/>
    <w:rsid w:val="004A0912"/>
    <w:rsid w:val="004A2E76"/>
    <w:rsid w:val="004C77F8"/>
    <w:rsid w:val="004E74D2"/>
    <w:rsid w:val="004E79B6"/>
    <w:rsid w:val="004F3187"/>
    <w:rsid w:val="005025CE"/>
    <w:rsid w:val="00544831"/>
    <w:rsid w:val="0057062D"/>
    <w:rsid w:val="005772E2"/>
    <w:rsid w:val="00587DEF"/>
    <w:rsid w:val="005A0A03"/>
    <w:rsid w:val="005B445C"/>
    <w:rsid w:val="005B6417"/>
    <w:rsid w:val="005C3763"/>
    <w:rsid w:val="005D4C11"/>
    <w:rsid w:val="005E7E0F"/>
    <w:rsid w:val="00626ACC"/>
    <w:rsid w:val="00637A46"/>
    <w:rsid w:val="00666EFE"/>
    <w:rsid w:val="00671A3E"/>
    <w:rsid w:val="00690FFE"/>
    <w:rsid w:val="006D1D7B"/>
    <w:rsid w:val="006D454E"/>
    <w:rsid w:val="006D6CF4"/>
    <w:rsid w:val="006E308A"/>
    <w:rsid w:val="006F35C4"/>
    <w:rsid w:val="006F778C"/>
    <w:rsid w:val="00701E70"/>
    <w:rsid w:val="0071440A"/>
    <w:rsid w:val="00753F36"/>
    <w:rsid w:val="00755BAF"/>
    <w:rsid w:val="007625C8"/>
    <w:rsid w:val="007808E7"/>
    <w:rsid w:val="00780932"/>
    <w:rsid w:val="0079448E"/>
    <w:rsid w:val="007A36E7"/>
    <w:rsid w:val="007A6CE5"/>
    <w:rsid w:val="007B67FE"/>
    <w:rsid w:val="007C2DA8"/>
    <w:rsid w:val="007C63C6"/>
    <w:rsid w:val="007E43B2"/>
    <w:rsid w:val="007F5B11"/>
    <w:rsid w:val="007F6B6D"/>
    <w:rsid w:val="007F7356"/>
    <w:rsid w:val="0080331E"/>
    <w:rsid w:val="0083453E"/>
    <w:rsid w:val="00843C34"/>
    <w:rsid w:val="008468A5"/>
    <w:rsid w:val="00855534"/>
    <w:rsid w:val="00863971"/>
    <w:rsid w:val="0086664F"/>
    <w:rsid w:val="00871EBF"/>
    <w:rsid w:val="0088307A"/>
    <w:rsid w:val="008B50A2"/>
    <w:rsid w:val="008B7CC3"/>
    <w:rsid w:val="008C47B9"/>
    <w:rsid w:val="008F57E9"/>
    <w:rsid w:val="00901A3E"/>
    <w:rsid w:val="0091793E"/>
    <w:rsid w:val="00920B40"/>
    <w:rsid w:val="00934BBD"/>
    <w:rsid w:val="00950B2B"/>
    <w:rsid w:val="00950B3F"/>
    <w:rsid w:val="00956385"/>
    <w:rsid w:val="00962D09"/>
    <w:rsid w:val="00975604"/>
    <w:rsid w:val="009920B3"/>
    <w:rsid w:val="00996A94"/>
    <w:rsid w:val="009A3D10"/>
    <w:rsid w:val="009B3BD2"/>
    <w:rsid w:val="009B56FC"/>
    <w:rsid w:val="009C0539"/>
    <w:rsid w:val="009F5DC3"/>
    <w:rsid w:val="00A25FDB"/>
    <w:rsid w:val="00A479F2"/>
    <w:rsid w:val="00A65764"/>
    <w:rsid w:val="00A73637"/>
    <w:rsid w:val="00A82856"/>
    <w:rsid w:val="00A93BB7"/>
    <w:rsid w:val="00AA1812"/>
    <w:rsid w:val="00AB08B6"/>
    <w:rsid w:val="00AC5CD7"/>
    <w:rsid w:val="00AE1BEB"/>
    <w:rsid w:val="00B0549C"/>
    <w:rsid w:val="00B1098F"/>
    <w:rsid w:val="00B10B8F"/>
    <w:rsid w:val="00B120A9"/>
    <w:rsid w:val="00B25E4E"/>
    <w:rsid w:val="00B37B1F"/>
    <w:rsid w:val="00B42A94"/>
    <w:rsid w:val="00B635B4"/>
    <w:rsid w:val="00B70D0F"/>
    <w:rsid w:val="00B87051"/>
    <w:rsid w:val="00B94EBE"/>
    <w:rsid w:val="00BD0E79"/>
    <w:rsid w:val="00BE42D6"/>
    <w:rsid w:val="00BE490C"/>
    <w:rsid w:val="00BF2042"/>
    <w:rsid w:val="00C10E88"/>
    <w:rsid w:val="00C154A7"/>
    <w:rsid w:val="00C359C3"/>
    <w:rsid w:val="00C43459"/>
    <w:rsid w:val="00C605A4"/>
    <w:rsid w:val="00C93A5C"/>
    <w:rsid w:val="00C97A4B"/>
    <w:rsid w:val="00CB3529"/>
    <w:rsid w:val="00CD4530"/>
    <w:rsid w:val="00CD4924"/>
    <w:rsid w:val="00CE56A3"/>
    <w:rsid w:val="00D01735"/>
    <w:rsid w:val="00D20515"/>
    <w:rsid w:val="00D34A33"/>
    <w:rsid w:val="00D42298"/>
    <w:rsid w:val="00D47252"/>
    <w:rsid w:val="00D57E22"/>
    <w:rsid w:val="00D60C9D"/>
    <w:rsid w:val="00D8509F"/>
    <w:rsid w:val="00D85E08"/>
    <w:rsid w:val="00DC356F"/>
    <w:rsid w:val="00DD1A04"/>
    <w:rsid w:val="00DD3355"/>
    <w:rsid w:val="00DD3E19"/>
    <w:rsid w:val="00DE3FE3"/>
    <w:rsid w:val="00E02DFB"/>
    <w:rsid w:val="00E052D1"/>
    <w:rsid w:val="00E12EE0"/>
    <w:rsid w:val="00E14341"/>
    <w:rsid w:val="00E24EA4"/>
    <w:rsid w:val="00E27983"/>
    <w:rsid w:val="00E305A8"/>
    <w:rsid w:val="00E46266"/>
    <w:rsid w:val="00E4773C"/>
    <w:rsid w:val="00E55496"/>
    <w:rsid w:val="00E6592E"/>
    <w:rsid w:val="00E70054"/>
    <w:rsid w:val="00E85879"/>
    <w:rsid w:val="00E86015"/>
    <w:rsid w:val="00E92297"/>
    <w:rsid w:val="00EB1527"/>
    <w:rsid w:val="00EB4A53"/>
    <w:rsid w:val="00EB7F76"/>
    <w:rsid w:val="00ED5C52"/>
    <w:rsid w:val="00EE053A"/>
    <w:rsid w:val="00EE2F96"/>
    <w:rsid w:val="00F142EC"/>
    <w:rsid w:val="00F30BDE"/>
    <w:rsid w:val="00F339FE"/>
    <w:rsid w:val="00F46F54"/>
    <w:rsid w:val="00F536B7"/>
    <w:rsid w:val="00F75CAF"/>
    <w:rsid w:val="00FA27F0"/>
    <w:rsid w:val="00FC0274"/>
    <w:rsid w:val="00FD1E85"/>
    <w:rsid w:val="00FE5E03"/>
    <w:rsid w:val="00FF4C49"/>
    <w:rsid w:val="00FF6D50"/>
  </w:rsids>
  <m:mathPr>
    <m:mathFont m:val="Cambria Math"/>
    <m:brkBin m:val="before"/>
    <m:brkBinSub m:val="--"/>
    <m:smallFrac m:val="0"/>
    <m:dispDef/>
    <m:lMargin m:val="0"/>
    <m:rMargin m:val="0"/>
    <m:defJc m:val="centerGroup"/>
    <m:wrapIndent m:val="1440"/>
    <m:intLim m:val="subSup"/>
    <m:naryLim m:val="undOvr"/>
  </m:mathPr>
  <w:themeFontLang w:val="en-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69376D"/>
  <w15:chartTrackingRefBased/>
  <w15:docId w15:val="{02E94E81-53DA-4109-9281-7B4B8FD3C2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SI"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F2042"/>
  </w:style>
  <w:style w:type="paragraph" w:styleId="Heading1">
    <w:name w:val="heading 1"/>
    <w:basedOn w:val="Normal"/>
    <w:next w:val="Normal"/>
    <w:link w:val="Heading1Char"/>
    <w:uiPriority w:val="9"/>
    <w:qFormat/>
    <w:rsid w:val="00021D52"/>
    <w:pPr>
      <w:keepNext/>
      <w:keepLines/>
      <w:numPr>
        <w:numId w:val="18"/>
      </w:numPr>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C477C"/>
    <w:pPr>
      <w:keepNext/>
      <w:keepLines/>
      <w:numPr>
        <w:ilvl w:val="1"/>
        <w:numId w:val="18"/>
      </w:numPr>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DD3355"/>
    <w:pPr>
      <w:keepNext/>
      <w:keepLines/>
      <w:numPr>
        <w:ilvl w:val="2"/>
        <w:numId w:val="18"/>
      </w:numPr>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021D52"/>
    <w:pPr>
      <w:keepNext/>
      <w:keepLines/>
      <w:numPr>
        <w:ilvl w:val="3"/>
        <w:numId w:val="18"/>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975604"/>
    <w:pPr>
      <w:keepNext/>
      <w:keepLines/>
      <w:numPr>
        <w:ilvl w:val="4"/>
        <w:numId w:val="18"/>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975604"/>
    <w:pPr>
      <w:keepNext/>
      <w:keepLines/>
      <w:numPr>
        <w:ilvl w:val="5"/>
        <w:numId w:val="18"/>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975604"/>
    <w:pPr>
      <w:keepNext/>
      <w:keepLines/>
      <w:numPr>
        <w:ilvl w:val="6"/>
        <w:numId w:val="18"/>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975604"/>
    <w:pPr>
      <w:keepNext/>
      <w:keepLines/>
      <w:numPr>
        <w:ilvl w:val="7"/>
        <w:numId w:val="18"/>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975604"/>
    <w:pPr>
      <w:keepNext/>
      <w:keepLines/>
      <w:numPr>
        <w:ilvl w:val="8"/>
        <w:numId w:val="1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21D52"/>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2C477C"/>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DD3355"/>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021D52"/>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975604"/>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975604"/>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975604"/>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975604"/>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975604"/>
    <w:rPr>
      <w:rFonts w:asciiTheme="majorHAnsi" w:eastAsiaTheme="majorEastAsia" w:hAnsiTheme="majorHAnsi" w:cstheme="majorBidi"/>
      <w:i/>
      <w:iCs/>
      <w:color w:val="272727" w:themeColor="text1" w:themeTint="D8"/>
      <w:sz w:val="21"/>
      <w:szCs w:val="21"/>
    </w:rPr>
  </w:style>
  <w:style w:type="character" w:styleId="Hyperlink">
    <w:name w:val="Hyperlink"/>
    <w:basedOn w:val="DefaultParagraphFont"/>
    <w:uiPriority w:val="99"/>
    <w:unhideWhenUsed/>
    <w:rsid w:val="00021D52"/>
    <w:rPr>
      <w:color w:val="0000FF"/>
      <w:u w:val="single"/>
    </w:rPr>
  </w:style>
  <w:style w:type="table" w:styleId="TableGrid">
    <w:name w:val="Table Grid"/>
    <w:basedOn w:val="TableNormal"/>
    <w:uiPriority w:val="39"/>
    <w:rsid w:val="00021D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Accent5">
    <w:name w:val="Grid Table 2 Accent 5"/>
    <w:basedOn w:val="TableNormal"/>
    <w:uiPriority w:val="47"/>
    <w:rsid w:val="0083453E"/>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2-Accent1">
    <w:name w:val="Grid Table 2 Accent 1"/>
    <w:basedOn w:val="TableNormal"/>
    <w:uiPriority w:val="47"/>
    <w:rsid w:val="0083453E"/>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4-Accent5">
    <w:name w:val="Grid Table 4 Accent 5"/>
    <w:basedOn w:val="TableNormal"/>
    <w:uiPriority w:val="49"/>
    <w:rsid w:val="0083453E"/>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4-Accent1">
    <w:name w:val="Grid Table 4 Accent 1"/>
    <w:basedOn w:val="TableNormal"/>
    <w:uiPriority w:val="49"/>
    <w:rsid w:val="0083453E"/>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4-Accent2">
    <w:name w:val="Grid Table 4 Accent 2"/>
    <w:basedOn w:val="TableNormal"/>
    <w:uiPriority w:val="49"/>
    <w:rsid w:val="0083453E"/>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
    <w:name w:val="Grid Table 4"/>
    <w:basedOn w:val="TableNormal"/>
    <w:uiPriority w:val="49"/>
    <w:rsid w:val="0083453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4">
    <w:name w:val="Grid Table 4 Accent 4"/>
    <w:basedOn w:val="TableNormal"/>
    <w:uiPriority w:val="49"/>
    <w:rsid w:val="0083453E"/>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3-Accent5">
    <w:name w:val="Grid Table 3 Accent 5"/>
    <w:basedOn w:val="TableNormal"/>
    <w:uiPriority w:val="48"/>
    <w:rsid w:val="0083453E"/>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3-Accent4">
    <w:name w:val="Grid Table 3 Accent 4"/>
    <w:basedOn w:val="TableNormal"/>
    <w:uiPriority w:val="48"/>
    <w:rsid w:val="0083453E"/>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3-Accent1">
    <w:name w:val="Grid Table 3 Accent 1"/>
    <w:basedOn w:val="TableNormal"/>
    <w:uiPriority w:val="48"/>
    <w:rsid w:val="0083453E"/>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
    <w:name w:val="Grid Table 3"/>
    <w:basedOn w:val="TableNormal"/>
    <w:uiPriority w:val="48"/>
    <w:rsid w:val="0083453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1Light-Accent5">
    <w:name w:val="Grid Table 1 Light Accent 5"/>
    <w:basedOn w:val="TableNormal"/>
    <w:uiPriority w:val="46"/>
    <w:rsid w:val="0083453E"/>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83453E"/>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83453E"/>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character" w:customStyle="1" w:styleId="UnresolvedMention1">
    <w:name w:val="Unresolved Mention1"/>
    <w:basedOn w:val="DefaultParagraphFont"/>
    <w:uiPriority w:val="99"/>
    <w:semiHidden/>
    <w:unhideWhenUsed/>
    <w:rsid w:val="0083453E"/>
    <w:rPr>
      <w:color w:val="605E5C"/>
      <w:shd w:val="clear" w:color="auto" w:fill="E1DFDD"/>
    </w:rPr>
  </w:style>
  <w:style w:type="character" w:customStyle="1" w:styleId="tlid-translation">
    <w:name w:val="tlid-translation"/>
    <w:basedOn w:val="DefaultParagraphFont"/>
    <w:rsid w:val="007B67FE"/>
  </w:style>
  <w:style w:type="paragraph" w:styleId="ListParagraph">
    <w:name w:val="List Paragraph"/>
    <w:basedOn w:val="Normal"/>
    <w:uiPriority w:val="34"/>
    <w:qFormat/>
    <w:rsid w:val="001B33A1"/>
    <w:pPr>
      <w:ind w:left="720"/>
      <w:contextualSpacing/>
    </w:pPr>
  </w:style>
  <w:style w:type="paragraph" w:customStyle="1" w:styleId="Default">
    <w:name w:val="Default"/>
    <w:rsid w:val="001B33A1"/>
    <w:pPr>
      <w:autoSpaceDE w:val="0"/>
      <w:autoSpaceDN w:val="0"/>
      <w:adjustRightInd w:val="0"/>
      <w:spacing w:after="0" w:line="240" w:lineRule="auto"/>
    </w:pPr>
    <w:rPr>
      <w:rFonts w:ascii="Arial" w:hAnsi="Arial" w:cs="Arial"/>
      <w:color w:val="000000"/>
      <w:sz w:val="24"/>
      <w:szCs w:val="24"/>
    </w:rPr>
  </w:style>
  <w:style w:type="paragraph" w:customStyle="1" w:styleId="text-left">
    <w:name w:val="text-left"/>
    <w:basedOn w:val="Normal"/>
    <w:rsid w:val="00FA27F0"/>
    <w:pPr>
      <w:spacing w:before="100" w:beforeAutospacing="1" w:after="100" w:afterAutospacing="1" w:line="240" w:lineRule="auto"/>
    </w:pPr>
    <w:rPr>
      <w:rFonts w:ascii="Times New Roman" w:eastAsia="Times New Roman" w:hAnsi="Times New Roman" w:cs="Times New Roman"/>
      <w:sz w:val="24"/>
      <w:szCs w:val="24"/>
      <w:lang w:eastAsia="en-SI"/>
    </w:rPr>
  </w:style>
  <w:style w:type="paragraph" w:styleId="NormalWeb">
    <w:name w:val="Normal (Web)"/>
    <w:basedOn w:val="Normal"/>
    <w:uiPriority w:val="99"/>
    <w:unhideWhenUsed/>
    <w:rsid w:val="002C477C"/>
    <w:pPr>
      <w:spacing w:before="100" w:beforeAutospacing="1" w:after="100" w:afterAutospacing="1" w:line="240" w:lineRule="auto"/>
    </w:pPr>
    <w:rPr>
      <w:rFonts w:ascii="Times New Roman" w:eastAsia="Times New Roman" w:hAnsi="Times New Roman" w:cs="Times New Roman"/>
      <w:sz w:val="24"/>
      <w:szCs w:val="24"/>
      <w:lang w:eastAsia="en-SI"/>
    </w:rPr>
  </w:style>
  <w:style w:type="character" w:styleId="Strong">
    <w:name w:val="Strong"/>
    <w:basedOn w:val="DefaultParagraphFont"/>
    <w:uiPriority w:val="22"/>
    <w:qFormat/>
    <w:rsid w:val="002C477C"/>
    <w:rPr>
      <w:b/>
      <w:bCs/>
    </w:rPr>
  </w:style>
  <w:style w:type="character" w:styleId="FollowedHyperlink">
    <w:name w:val="FollowedHyperlink"/>
    <w:basedOn w:val="DefaultParagraphFont"/>
    <w:uiPriority w:val="99"/>
    <w:semiHidden/>
    <w:unhideWhenUsed/>
    <w:rsid w:val="00587DEF"/>
    <w:rPr>
      <w:color w:val="954F72" w:themeColor="followedHyperlink"/>
      <w:u w:val="single"/>
    </w:rPr>
  </w:style>
  <w:style w:type="character" w:customStyle="1" w:styleId="UnresolvedMention2">
    <w:name w:val="Unresolved Mention2"/>
    <w:basedOn w:val="DefaultParagraphFont"/>
    <w:uiPriority w:val="99"/>
    <w:semiHidden/>
    <w:unhideWhenUsed/>
    <w:rsid w:val="009B3BD2"/>
    <w:rPr>
      <w:color w:val="605E5C"/>
      <w:shd w:val="clear" w:color="auto" w:fill="E1DFDD"/>
    </w:rPr>
  </w:style>
  <w:style w:type="paragraph" w:styleId="TOCHeading">
    <w:name w:val="TOC Heading"/>
    <w:basedOn w:val="Heading1"/>
    <w:next w:val="Normal"/>
    <w:uiPriority w:val="39"/>
    <w:unhideWhenUsed/>
    <w:qFormat/>
    <w:rsid w:val="00975604"/>
    <w:pPr>
      <w:numPr>
        <w:numId w:val="0"/>
      </w:numPr>
      <w:outlineLvl w:val="9"/>
    </w:pPr>
    <w:rPr>
      <w:lang w:val="en-US"/>
    </w:rPr>
  </w:style>
  <w:style w:type="paragraph" w:styleId="TOC1">
    <w:name w:val="toc 1"/>
    <w:basedOn w:val="Normal"/>
    <w:next w:val="Normal"/>
    <w:autoRedefine/>
    <w:uiPriority w:val="39"/>
    <w:unhideWhenUsed/>
    <w:rsid w:val="00975604"/>
    <w:pPr>
      <w:spacing w:after="100"/>
    </w:pPr>
  </w:style>
  <w:style w:type="paragraph" w:styleId="TOC2">
    <w:name w:val="toc 2"/>
    <w:basedOn w:val="Normal"/>
    <w:next w:val="Normal"/>
    <w:autoRedefine/>
    <w:uiPriority w:val="39"/>
    <w:unhideWhenUsed/>
    <w:rsid w:val="00975604"/>
    <w:pPr>
      <w:spacing w:after="100"/>
      <w:ind w:left="220"/>
    </w:pPr>
  </w:style>
  <w:style w:type="paragraph" w:styleId="TOC3">
    <w:name w:val="toc 3"/>
    <w:basedOn w:val="Normal"/>
    <w:next w:val="Normal"/>
    <w:autoRedefine/>
    <w:uiPriority w:val="39"/>
    <w:unhideWhenUsed/>
    <w:rsid w:val="00975604"/>
    <w:pPr>
      <w:spacing w:after="100"/>
      <w:ind w:left="440"/>
    </w:pPr>
  </w:style>
  <w:style w:type="paragraph" w:styleId="NoSpacing">
    <w:name w:val="No Spacing"/>
    <w:uiPriority w:val="1"/>
    <w:qFormat/>
    <w:rsid w:val="00E86015"/>
    <w:pPr>
      <w:spacing w:after="0" w:line="240" w:lineRule="auto"/>
    </w:pPr>
  </w:style>
  <w:style w:type="paragraph" w:styleId="Title">
    <w:name w:val="Title"/>
    <w:basedOn w:val="Normal"/>
    <w:next w:val="Normal"/>
    <w:link w:val="TitleChar"/>
    <w:uiPriority w:val="10"/>
    <w:qFormat/>
    <w:rsid w:val="00EB152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B1527"/>
    <w:rPr>
      <w:rFonts w:asciiTheme="majorHAnsi" w:eastAsiaTheme="majorEastAsia" w:hAnsiTheme="majorHAnsi" w:cstheme="majorBidi"/>
      <w:spacing w:val="-10"/>
      <w:kern w:val="28"/>
      <w:sz w:val="56"/>
      <w:szCs w:val="56"/>
    </w:rPr>
  </w:style>
  <w:style w:type="character" w:styleId="CommentReference">
    <w:name w:val="annotation reference"/>
    <w:basedOn w:val="DefaultParagraphFont"/>
    <w:uiPriority w:val="99"/>
    <w:semiHidden/>
    <w:unhideWhenUsed/>
    <w:rsid w:val="00F339FE"/>
    <w:rPr>
      <w:sz w:val="16"/>
      <w:szCs w:val="16"/>
    </w:rPr>
  </w:style>
  <w:style w:type="paragraph" w:styleId="CommentText">
    <w:name w:val="annotation text"/>
    <w:basedOn w:val="Normal"/>
    <w:link w:val="CommentTextChar"/>
    <w:uiPriority w:val="99"/>
    <w:unhideWhenUsed/>
    <w:rsid w:val="00F339FE"/>
    <w:pPr>
      <w:spacing w:line="240" w:lineRule="auto"/>
    </w:pPr>
    <w:rPr>
      <w:sz w:val="20"/>
      <w:szCs w:val="20"/>
    </w:rPr>
  </w:style>
  <w:style w:type="character" w:customStyle="1" w:styleId="CommentTextChar">
    <w:name w:val="Comment Text Char"/>
    <w:basedOn w:val="DefaultParagraphFont"/>
    <w:link w:val="CommentText"/>
    <w:uiPriority w:val="99"/>
    <w:rsid w:val="00F339FE"/>
    <w:rPr>
      <w:sz w:val="20"/>
      <w:szCs w:val="20"/>
    </w:rPr>
  </w:style>
  <w:style w:type="paragraph" w:styleId="CommentSubject">
    <w:name w:val="annotation subject"/>
    <w:basedOn w:val="CommentText"/>
    <w:next w:val="CommentText"/>
    <w:link w:val="CommentSubjectChar"/>
    <w:uiPriority w:val="99"/>
    <w:semiHidden/>
    <w:unhideWhenUsed/>
    <w:rsid w:val="00F339FE"/>
    <w:rPr>
      <w:b/>
      <w:bCs/>
    </w:rPr>
  </w:style>
  <w:style w:type="character" w:customStyle="1" w:styleId="CommentSubjectChar">
    <w:name w:val="Comment Subject Char"/>
    <w:basedOn w:val="CommentTextChar"/>
    <w:link w:val="CommentSubject"/>
    <w:uiPriority w:val="99"/>
    <w:semiHidden/>
    <w:rsid w:val="00F339FE"/>
    <w:rPr>
      <w:b/>
      <w:bCs/>
      <w:sz w:val="20"/>
      <w:szCs w:val="20"/>
    </w:rPr>
  </w:style>
  <w:style w:type="paragraph" w:styleId="BalloonText">
    <w:name w:val="Balloon Text"/>
    <w:basedOn w:val="Normal"/>
    <w:link w:val="BalloonTextChar"/>
    <w:uiPriority w:val="99"/>
    <w:semiHidden/>
    <w:unhideWhenUsed/>
    <w:rsid w:val="00F339F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339FE"/>
    <w:rPr>
      <w:rFonts w:ascii="Segoe UI" w:hAnsi="Segoe UI" w:cs="Segoe UI"/>
      <w:sz w:val="18"/>
      <w:szCs w:val="18"/>
    </w:rPr>
  </w:style>
  <w:style w:type="paragraph" w:styleId="Caption">
    <w:name w:val="caption"/>
    <w:basedOn w:val="Normal"/>
    <w:next w:val="Normal"/>
    <w:uiPriority w:val="35"/>
    <w:unhideWhenUsed/>
    <w:qFormat/>
    <w:rsid w:val="00B0549C"/>
    <w:pPr>
      <w:spacing w:after="200" w:line="240" w:lineRule="auto"/>
    </w:pPr>
    <w:rPr>
      <w:i/>
      <w:iCs/>
      <w:color w:val="44546A" w:themeColor="text2"/>
      <w:sz w:val="18"/>
      <w:szCs w:val="18"/>
    </w:rPr>
  </w:style>
  <w:style w:type="table" w:styleId="GridTable6Colorful-Accent1">
    <w:name w:val="Grid Table 6 Colorful Accent 1"/>
    <w:basedOn w:val="TableNormal"/>
    <w:uiPriority w:val="51"/>
    <w:rsid w:val="00120A52"/>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user-generated">
    <w:name w:val="user-generated"/>
    <w:basedOn w:val="DefaultParagraphFont"/>
    <w:rsid w:val="00ED5C52"/>
  </w:style>
  <w:style w:type="paragraph" w:customStyle="1" w:styleId="Pa6">
    <w:name w:val="Pa6"/>
    <w:basedOn w:val="Default"/>
    <w:next w:val="Default"/>
    <w:uiPriority w:val="99"/>
    <w:rsid w:val="00FE5E03"/>
    <w:pPr>
      <w:spacing w:line="221" w:lineRule="atLeast"/>
    </w:pPr>
    <w:rPr>
      <w:rFonts w:ascii="Avenir Next" w:hAnsi="Avenir Next" w:cstheme="minorBidi"/>
      <w:color w:val="auto"/>
      <w:lang w:val="en-US"/>
    </w:rPr>
  </w:style>
  <w:style w:type="character" w:customStyle="1" w:styleId="A4">
    <w:name w:val="A4"/>
    <w:uiPriority w:val="99"/>
    <w:rsid w:val="00FE5E03"/>
    <w:rPr>
      <w:rFonts w:cs="Avenir Next"/>
      <w:b/>
      <w:bCs/>
      <w:color w:val="000000"/>
      <w:sz w:val="18"/>
      <w:szCs w:val="18"/>
    </w:rPr>
  </w:style>
  <w:style w:type="paragraph" w:customStyle="1" w:styleId="Pa7">
    <w:name w:val="Pa7"/>
    <w:basedOn w:val="Default"/>
    <w:next w:val="Default"/>
    <w:uiPriority w:val="99"/>
    <w:rsid w:val="00FE5E03"/>
    <w:pPr>
      <w:spacing w:line="221" w:lineRule="atLeast"/>
    </w:pPr>
    <w:rPr>
      <w:rFonts w:ascii="Avenir Next" w:hAnsi="Avenir Next" w:cstheme="minorBidi"/>
      <w:color w:val="auto"/>
      <w:lang w:val="en-US"/>
    </w:rPr>
  </w:style>
  <w:style w:type="character" w:customStyle="1" w:styleId="A0">
    <w:name w:val="A0"/>
    <w:uiPriority w:val="99"/>
    <w:rsid w:val="00FE5E03"/>
    <w:rPr>
      <w:rFonts w:ascii="FontAwesome" w:eastAsia="FontAwesome" w:cs="FontAwesome"/>
      <w:color w:val="000000"/>
      <w:sz w:val="16"/>
      <w:szCs w:val="16"/>
    </w:rPr>
  </w:style>
  <w:style w:type="table" w:styleId="ListTable2-Accent5">
    <w:name w:val="List Table 2 Accent 5"/>
    <w:basedOn w:val="TableNormal"/>
    <w:uiPriority w:val="47"/>
    <w:rsid w:val="00F536B7"/>
    <w:pPr>
      <w:spacing w:after="0" w:line="240" w:lineRule="auto"/>
    </w:pPr>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7Colorful-Accent1">
    <w:name w:val="Grid Table 7 Colorful Accent 1"/>
    <w:basedOn w:val="TableNormal"/>
    <w:uiPriority w:val="52"/>
    <w:rsid w:val="00F536B7"/>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ListTable6Colorful-Accent1">
    <w:name w:val="List Table 6 Colorful Accent 1"/>
    <w:basedOn w:val="TableNormal"/>
    <w:uiPriority w:val="51"/>
    <w:rsid w:val="001C7E1E"/>
    <w:pPr>
      <w:spacing w:after="0" w:line="240" w:lineRule="auto"/>
    </w:pPr>
    <w:rPr>
      <w:color w:val="2F5496" w:themeColor="accent1" w:themeShade="BF"/>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4-Accent5">
    <w:name w:val="List Table 4 Accent 5"/>
    <w:basedOn w:val="TableNormal"/>
    <w:uiPriority w:val="49"/>
    <w:rsid w:val="001C7E1E"/>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5Dark-Accent5">
    <w:name w:val="Grid Table 5 Dark Accent 5"/>
    <w:basedOn w:val="TableNormal"/>
    <w:uiPriority w:val="50"/>
    <w:rsid w:val="001C7E1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character" w:customStyle="1" w:styleId="ui-outputtext">
    <w:name w:val="ui-outputtext"/>
    <w:basedOn w:val="DefaultParagraphFont"/>
    <w:rsid w:val="00AB08B6"/>
  </w:style>
  <w:style w:type="character" w:customStyle="1" w:styleId="UnresolvedMention3">
    <w:name w:val="Unresolved Mention3"/>
    <w:basedOn w:val="DefaultParagraphFont"/>
    <w:uiPriority w:val="99"/>
    <w:semiHidden/>
    <w:unhideWhenUsed/>
    <w:rsid w:val="00222181"/>
    <w:rPr>
      <w:color w:val="605E5C"/>
      <w:shd w:val="clear" w:color="auto" w:fill="E1DFDD"/>
    </w:rPr>
  </w:style>
  <w:style w:type="paragraph" w:customStyle="1" w:styleId="ASHEADING1">
    <w:name w:val="AS HEADING 1"/>
    <w:basedOn w:val="Normal"/>
    <w:link w:val="ASHEADING1Char"/>
    <w:qFormat/>
    <w:rsid w:val="00D85E08"/>
    <w:pPr>
      <w:keepNext/>
      <w:keepLines/>
      <w:pBdr>
        <w:top w:val="nil"/>
        <w:left w:val="nil"/>
        <w:bottom w:val="nil"/>
        <w:right w:val="nil"/>
        <w:between w:val="nil"/>
        <w:bar w:val="nil"/>
      </w:pBdr>
      <w:spacing w:after="240" w:line="240" w:lineRule="auto"/>
      <w:outlineLvl w:val="0"/>
    </w:pPr>
    <w:rPr>
      <w:rFonts w:ascii="Montserrat Bold" w:eastAsia="Arial Unicode MS" w:hAnsi="Montserrat Bold" w:cs="Arial Unicode MS"/>
      <w:color w:val="0C1C6A"/>
      <w:sz w:val="32"/>
      <w:szCs w:val="32"/>
      <w:u w:color="0C1C6A"/>
      <w:bdr w:val="nil"/>
      <w:lang w:val="en-GB" w:eastAsia="it-IT"/>
    </w:rPr>
  </w:style>
  <w:style w:type="character" w:customStyle="1" w:styleId="ASHEADING1Char">
    <w:name w:val="AS HEADING 1 Char"/>
    <w:basedOn w:val="DefaultParagraphFont"/>
    <w:link w:val="ASHEADING1"/>
    <w:rsid w:val="00D85E08"/>
    <w:rPr>
      <w:rFonts w:ascii="Montserrat Bold" w:eastAsia="Arial Unicode MS" w:hAnsi="Montserrat Bold" w:cs="Arial Unicode MS"/>
      <w:color w:val="0C1C6A"/>
      <w:sz w:val="32"/>
      <w:szCs w:val="32"/>
      <w:u w:color="0C1C6A"/>
      <w:bdr w:val="nil"/>
      <w:lang w:val="en-GB" w:eastAsia="it-IT"/>
    </w:rPr>
  </w:style>
  <w:style w:type="paragraph" w:styleId="Header">
    <w:name w:val="header"/>
    <w:basedOn w:val="Normal"/>
    <w:link w:val="HeaderChar"/>
    <w:uiPriority w:val="99"/>
    <w:unhideWhenUsed/>
    <w:rsid w:val="00416618"/>
    <w:pPr>
      <w:tabs>
        <w:tab w:val="center" w:pos="4680"/>
        <w:tab w:val="right" w:pos="9360"/>
      </w:tabs>
      <w:spacing w:after="0" w:line="240" w:lineRule="auto"/>
    </w:pPr>
  </w:style>
  <w:style w:type="character" w:customStyle="1" w:styleId="HeaderChar">
    <w:name w:val="Header Char"/>
    <w:basedOn w:val="DefaultParagraphFont"/>
    <w:link w:val="Header"/>
    <w:uiPriority w:val="99"/>
    <w:rsid w:val="00416618"/>
  </w:style>
  <w:style w:type="paragraph" w:styleId="Footer">
    <w:name w:val="footer"/>
    <w:basedOn w:val="Normal"/>
    <w:link w:val="FooterChar"/>
    <w:uiPriority w:val="99"/>
    <w:unhideWhenUsed/>
    <w:rsid w:val="00416618"/>
    <w:pPr>
      <w:tabs>
        <w:tab w:val="center" w:pos="4680"/>
        <w:tab w:val="right" w:pos="9360"/>
      </w:tabs>
      <w:spacing w:after="0" w:line="240" w:lineRule="auto"/>
    </w:pPr>
  </w:style>
  <w:style w:type="character" w:customStyle="1" w:styleId="FooterChar">
    <w:name w:val="Footer Char"/>
    <w:basedOn w:val="DefaultParagraphFont"/>
    <w:link w:val="Footer"/>
    <w:uiPriority w:val="99"/>
    <w:rsid w:val="004166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9737050">
      <w:bodyDiv w:val="1"/>
      <w:marLeft w:val="0"/>
      <w:marRight w:val="0"/>
      <w:marTop w:val="0"/>
      <w:marBottom w:val="0"/>
      <w:divBdr>
        <w:top w:val="none" w:sz="0" w:space="0" w:color="auto"/>
        <w:left w:val="none" w:sz="0" w:space="0" w:color="auto"/>
        <w:bottom w:val="none" w:sz="0" w:space="0" w:color="auto"/>
        <w:right w:val="none" w:sz="0" w:space="0" w:color="auto"/>
      </w:divBdr>
      <w:divsChild>
        <w:div w:id="453058213">
          <w:marLeft w:val="0"/>
          <w:marRight w:val="0"/>
          <w:marTop w:val="0"/>
          <w:marBottom w:val="0"/>
          <w:divBdr>
            <w:top w:val="none" w:sz="0" w:space="0" w:color="auto"/>
            <w:left w:val="none" w:sz="0" w:space="0" w:color="auto"/>
            <w:bottom w:val="none" w:sz="0" w:space="0" w:color="auto"/>
            <w:right w:val="none" w:sz="0" w:space="0" w:color="auto"/>
          </w:divBdr>
        </w:div>
        <w:div w:id="1206328599">
          <w:marLeft w:val="0"/>
          <w:marRight w:val="0"/>
          <w:marTop w:val="0"/>
          <w:marBottom w:val="0"/>
          <w:divBdr>
            <w:top w:val="none" w:sz="0" w:space="0" w:color="auto"/>
            <w:left w:val="none" w:sz="0" w:space="0" w:color="auto"/>
            <w:bottom w:val="none" w:sz="0" w:space="0" w:color="auto"/>
            <w:right w:val="none" w:sz="0" w:space="0" w:color="auto"/>
          </w:divBdr>
          <w:divsChild>
            <w:div w:id="2000499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54346">
      <w:bodyDiv w:val="1"/>
      <w:marLeft w:val="0"/>
      <w:marRight w:val="0"/>
      <w:marTop w:val="0"/>
      <w:marBottom w:val="0"/>
      <w:divBdr>
        <w:top w:val="none" w:sz="0" w:space="0" w:color="auto"/>
        <w:left w:val="none" w:sz="0" w:space="0" w:color="auto"/>
        <w:bottom w:val="none" w:sz="0" w:space="0" w:color="auto"/>
        <w:right w:val="none" w:sz="0" w:space="0" w:color="auto"/>
      </w:divBdr>
    </w:div>
    <w:div w:id="186721143">
      <w:bodyDiv w:val="1"/>
      <w:marLeft w:val="0"/>
      <w:marRight w:val="0"/>
      <w:marTop w:val="0"/>
      <w:marBottom w:val="0"/>
      <w:divBdr>
        <w:top w:val="none" w:sz="0" w:space="0" w:color="auto"/>
        <w:left w:val="none" w:sz="0" w:space="0" w:color="auto"/>
        <w:bottom w:val="none" w:sz="0" w:space="0" w:color="auto"/>
        <w:right w:val="none" w:sz="0" w:space="0" w:color="auto"/>
      </w:divBdr>
      <w:divsChild>
        <w:div w:id="115607803">
          <w:marLeft w:val="0"/>
          <w:marRight w:val="0"/>
          <w:marTop w:val="0"/>
          <w:marBottom w:val="0"/>
          <w:divBdr>
            <w:top w:val="none" w:sz="0" w:space="0" w:color="auto"/>
            <w:left w:val="none" w:sz="0" w:space="0" w:color="auto"/>
            <w:bottom w:val="none" w:sz="0" w:space="0" w:color="auto"/>
            <w:right w:val="none" w:sz="0" w:space="0" w:color="auto"/>
          </w:divBdr>
          <w:divsChild>
            <w:div w:id="910429967">
              <w:marLeft w:val="0"/>
              <w:marRight w:val="0"/>
              <w:marTop w:val="0"/>
              <w:marBottom w:val="0"/>
              <w:divBdr>
                <w:top w:val="none" w:sz="0" w:space="0" w:color="auto"/>
                <w:left w:val="none" w:sz="0" w:space="0" w:color="auto"/>
                <w:bottom w:val="none" w:sz="0" w:space="0" w:color="auto"/>
                <w:right w:val="none" w:sz="0" w:space="0" w:color="auto"/>
              </w:divBdr>
            </w:div>
            <w:div w:id="522018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858038">
      <w:bodyDiv w:val="1"/>
      <w:marLeft w:val="0"/>
      <w:marRight w:val="0"/>
      <w:marTop w:val="0"/>
      <w:marBottom w:val="0"/>
      <w:divBdr>
        <w:top w:val="none" w:sz="0" w:space="0" w:color="auto"/>
        <w:left w:val="none" w:sz="0" w:space="0" w:color="auto"/>
        <w:bottom w:val="none" w:sz="0" w:space="0" w:color="auto"/>
        <w:right w:val="none" w:sz="0" w:space="0" w:color="auto"/>
      </w:divBdr>
    </w:div>
    <w:div w:id="655500011">
      <w:bodyDiv w:val="1"/>
      <w:marLeft w:val="0"/>
      <w:marRight w:val="0"/>
      <w:marTop w:val="0"/>
      <w:marBottom w:val="0"/>
      <w:divBdr>
        <w:top w:val="none" w:sz="0" w:space="0" w:color="auto"/>
        <w:left w:val="none" w:sz="0" w:space="0" w:color="auto"/>
        <w:bottom w:val="none" w:sz="0" w:space="0" w:color="auto"/>
        <w:right w:val="none" w:sz="0" w:space="0" w:color="auto"/>
      </w:divBdr>
      <w:divsChild>
        <w:div w:id="765424215">
          <w:marLeft w:val="0"/>
          <w:marRight w:val="0"/>
          <w:marTop w:val="0"/>
          <w:marBottom w:val="0"/>
          <w:divBdr>
            <w:top w:val="none" w:sz="0" w:space="0" w:color="auto"/>
            <w:left w:val="none" w:sz="0" w:space="0" w:color="auto"/>
            <w:bottom w:val="none" w:sz="0" w:space="0" w:color="auto"/>
            <w:right w:val="none" w:sz="0" w:space="0" w:color="auto"/>
          </w:divBdr>
        </w:div>
      </w:divsChild>
    </w:div>
    <w:div w:id="707920640">
      <w:bodyDiv w:val="1"/>
      <w:marLeft w:val="0"/>
      <w:marRight w:val="0"/>
      <w:marTop w:val="0"/>
      <w:marBottom w:val="0"/>
      <w:divBdr>
        <w:top w:val="none" w:sz="0" w:space="0" w:color="auto"/>
        <w:left w:val="none" w:sz="0" w:space="0" w:color="auto"/>
        <w:bottom w:val="none" w:sz="0" w:space="0" w:color="auto"/>
        <w:right w:val="none" w:sz="0" w:space="0" w:color="auto"/>
      </w:divBdr>
    </w:div>
    <w:div w:id="792019317">
      <w:bodyDiv w:val="1"/>
      <w:marLeft w:val="0"/>
      <w:marRight w:val="0"/>
      <w:marTop w:val="0"/>
      <w:marBottom w:val="0"/>
      <w:divBdr>
        <w:top w:val="none" w:sz="0" w:space="0" w:color="auto"/>
        <w:left w:val="none" w:sz="0" w:space="0" w:color="auto"/>
        <w:bottom w:val="none" w:sz="0" w:space="0" w:color="auto"/>
        <w:right w:val="none" w:sz="0" w:space="0" w:color="auto"/>
      </w:divBdr>
      <w:divsChild>
        <w:div w:id="339090265">
          <w:marLeft w:val="0"/>
          <w:marRight w:val="0"/>
          <w:marTop w:val="0"/>
          <w:marBottom w:val="0"/>
          <w:divBdr>
            <w:top w:val="none" w:sz="0" w:space="0" w:color="auto"/>
            <w:left w:val="none" w:sz="0" w:space="0" w:color="auto"/>
            <w:bottom w:val="none" w:sz="0" w:space="0" w:color="auto"/>
            <w:right w:val="none" w:sz="0" w:space="0" w:color="auto"/>
          </w:divBdr>
          <w:divsChild>
            <w:div w:id="250701078">
              <w:marLeft w:val="0"/>
              <w:marRight w:val="0"/>
              <w:marTop w:val="0"/>
              <w:marBottom w:val="0"/>
              <w:divBdr>
                <w:top w:val="none" w:sz="0" w:space="0" w:color="auto"/>
                <w:left w:val="none" w:sz="0" w:space="0" w:color="auto"/>
                <w:bottom w:val="none" w:sz="0" w:space="0" w:color="auto"/>
                <w:right w:val="none" w:sz="0" w:space="0" w:color="auto"/>
              </w:divBdr>
            </w:div>
          </w:divsChild>
        </w:div>
        <w:div w:id="972247066">
          <w:marLeft w:val="0"/>
          <w:marRight w:val="0"/>
          <w:marTop w:val="0"/>
          <w:marBottom w:val="0"/>
          <w:divBdr>
            <w:top w:val="none" w:sz="0" w:space="0" w:color="auto"/>
            <w:left w:val="none" w:sz="0" w:space="0" w:color="auto"/>
            <w:bottom w:val="none" w:sz="0" w:space="0" w:color="auto"/>
            <w:right w:val="none" w:sz="0" w:space="0" w:color="auto"/>
          </w:divBdr>
          <w:divsChild>
            <w:div w:id="944382499">
              <w:marLeft w:val="0"/>
              <w:marRight w:val="0"/>
              <w:marTop w:val="0"/>
              <w:marBottom w:val="0"/>
              <w:divBdr>
                <w:top w:val="none" w:sz="0" w:space="0" w:color="auto"/>
                <w:left w:val="none" w:sz="0" w:space="0" w:color="auto"/>
                <w:bottom w:val="none" w:sz="0" w:space="0" w:color="auto"/>
                <w:right w:val="none" w:sz="0" w:space="0" w:color="auto"/>
              </w:divBdr>
            </w:div>
          </w:divsChild>
        </w:div>
        <w:div w:id="1398938902">
          <w:marLeft w:val="0"/>
          <w:marRight w:val="0"/>
          <w:marTop w:val="0"/>
          <w:marBottom w:val="0"/>
          <w:divBdr>
            <w:top w:val="none" w:sz="0" w:space="0" w:color="auto"/>
            <w:left w:val="none" w:sz="0" w:space="0" w:color="auto"/>
            <w:bottom w:val="none" w:sz="0" w:space="0" w:color="auto"/>
            <w:right w:val="none" w:sz="0" w:space="0" w:color="auto"/>
          </w:divBdr>
          <w:divsChild>
            <w:div w:id="603457338">
              <w:marLeft w:val="0"/>
              <w:marRight w:val="0"/>
              <w:marTop w:val="0"/>
              <w:marBottom w:val="0"/>
              <w:divBdr>
                <w:top w:val="none" w:sz="0" w:space="0" w:color="auto"/>
                <w:left w:val="none" w:sz="0" w:space="0" w:color="auto"/>
                <w:bottom w:val="none" w:sz="0" w:space="0" w:color="auto"/>
                <w:right w:val="none" w:sz="0" w:space="0" w:color="auto"/>
              </w:divBdr>
            </w:div>
          </w:divsChild>
        </w:div>
        <w:div w:id="1840777446">
          <w:marLeft w:val="0"/>
          <w:marRight w:val="0"/>
          <w:marTop w:val="0"/>
          <w:marBottom w:val="0"/>
          <w:divBdr>
            <w:top w:val="none" w:sz="0" w:space="0" w:color="auto"/>
            <w:left w:val="none" w:sz="0" w:space="0" w:color="auto"/>
            <w:bottom w:val="none" w:sz="0" w:space="0" w:color="auto"/>
            <w:right w:val="none" w:sz="0" w:space="0" w:color="auto"/>
          </w:divBdr>
          <w:divsChild>
            <w:div w:id="1919165565">
              <w:marLeft w:val="0"/>
              <w:marRight w:val="0"/>
              <w:marTop w:val="0"/>
              <w:marBottom w:val="0"/>
              <w:divBdr>
                <w:top w:val="none" w:sz="0" w:space="0" w:color="auto"/>
                <w:left w:val="none" w:sz="0" w:space="0" w:color="auto"/>
                <w:bottom w:val="none" w:sz="0" w:space="0" w:color="auto"/>
                <w:right w:val="none" w:sz="0" w:space="0" w:color="auto"/>
              </w:divBdr>
            </w:div>
          </w:divsChild>
        </w:div>
        <w:div w:id="405149769">
          <w:marLeft w:val="0"/>
          <w:marRight w:val="0"/>
          <w:marTop w:val="0"/>
          <w:marBottom w:val="0"/>
          <w:divBdr>
            <w:top w:val="none" w:sz="0" w:space="0" w:color="auto"/>
            <w:left w:val="none" w:sz="0" w:space="0" w:color="auto"/>
            <w:bottom w:val="none" w:sz="0" w:space="0" w:color="auto"/>
            <w:right w:val="none" w:sz="0" w:space="0" w:color="auto"/>
          </w:divBdr>
          <w:divsChild>
            <w:div w:id="1518427386">
              <w:marLeft w:val="0"/>
              <w:marRight w:val="0"/>
              <w:marTop w:val="0"/>
              <w:marBottom w:val="0"/>
              <w:divBdr>
                <w:top w:val="none" w:sz="0" w:space="0" w:color="auto"/>
                <w:left w:val="none" w:sz="0" w:space="0" w:color="auto"/>
                <w:bottom w:val="none" w:sz="0" w:space="0" w:color="auto"/>
                <w:right w:val="none" w:sz="0" w:space="0" w:color="auto"/>
              </w:divBdr>
            </w:div>
          </w:divsChild>
        </w:div>
        <w:div w:id="1967664890">
          <w:marLeft w:val="0"/>
          <w:marRight w:val="0"/>
          <w:marTop w:val="0"/>
          <w:marBottom w:val="0"/>
          <w:divBdr>
            <w:top w:val="none" w:sz="0" w:space="0" w:color="auto"/>
            <w:left w:val="none" w:sz="0" w:space="0" w:color="auto"/>
            <w:bottom w:val="none" w:sz="0" w:space="0" w:color="auto"/>
            <w:right w:val="none" w:sz="0" w:space="0" w:color="auto"/>
          </w:divBdr>
          <w:divsChild>
            <w:div w:id="630553708">
              <w:marLeft w:val="0"/>
              <w:marRight w:val="0"/>
              <w:marTop w:val="0"/>
              <w:marBottom w:val="0"/>
              <w:divBdr>
                <w:top w:val="none" w:sz="0" w:space="0" w:color="auto"/>
                <w:left w:val="none" w:sz="0" w:space="0" w:color="auto"/>
                <w:bottom w:val="none" w:sz="0" w:space="0" w:color="auto"/>
                <w:right w:val="none" w:sz="0" w:space="0" w:color="auto"/>
              </w:divBdr>
            </w:div>
          </w:divsChild>
        </w:div>
        <w:div w:id="80219851">
          <w:marLeft w:val="0"/>
          <w:marRight w:val="0"/>
          <w:marTop w:val="0"/>
          <w:marBottom w:val="0"/>
          <w:divBdr>
            <w:top w:val="none" w:sz="0" w:space="0" w:color="auto"/>
            <w:left w:val="none" w:sz="0" w:space="0" w:color="auto"/>
            <w:bottom w:val="none" w:sz="0" w:space="0" w:color="auto"/>
            <w:right w:val="none" w:sz="0" w:space="0" w:color="auto"/>
          </w:divBdr>
          <w:divsChild>
            <w:div w:id="1409376820">
              <w:marLeft w:val="0"/>
              <w:marRight w:val="0"/>
              <w:marTop w:val="0"/>
              <w:marBottom w:val="0"/>
              <w:divBdr>
                <w:top w:val="none" w:sz="0" w:space="0" w:color="auto"/>
                <w:left w:val="none" w:sz="0" w:space="0" w:color="auto"/>
                <w:bottom w:val="none" w:sz="0" w:space="0" w:color="auto"/>
                <w:right w:val="none" w:sz="0" w:space="0" w:color="auto"/>
              </w:divBdr>
            </w:div>
          </w:divsChild>
        </w:div>
        <w:div w:id="1737432164">
          <w:marLeft w:val="0"/>
          <w:marRight w:val="0"/>
          <w:marTop w:val="0"/>
          <w:marBottom w:val="0"/>
          <w:divBdr>
            <w:top w:val="none" w:sz="0" w:space="0" w:color="auto"/>
            <w:left w:val="none" w:sz="0" w:space="0" w:color="auto"/>
            <w:bottom w:val="none" w:sz="0" w:space="0" w:color="auto"/>
            <w:right w:val="none" w:sz="0" w:space="0" w:color="auto"/>
          </w:divBdr>
          <w:divsChild>
            <w:div w:id="23596646">
              <w:marLeft w:val="0"/>
              <w:marRight w:val="0"/>
              <w:marTop w:val="0"/>
              <w:marBottom w:val="0"/>
              <w:divBdr>
                <w:top w:val="none" w:sz="0" w:space="0" w:color="auto"/>
                <w:left w:val="none" w:sz="0" w:space="0" w:color="auto"/>
                <w:bottom w:val="none" w:sz="0" w:space="0" w:color="auto"/>
                <w:right w:val="none" w:sz="0" w:space="0" w:color="auto"/>
              </w:divBdr>
            </w:div>
          </w:divsChild>
        </w:div>
        <w:div w:id="1811091906">
          <w:marLeft w:val="0"/>
          <w:marRight w:val="0"/>
          <w:marTop w:val="0"/>
          <w:marBottom w:val="0"/>
          <w:divBdr>
            <w:top w:val="none" w:sz="0" w:space="0" w:color="auto"/>
            <w:left w:val="none" w:sz="0" w:space="0" w:color="auto"/>
            <w:bottom w:val="none" w:sz="0" w:space="0" w:color="auto"/>
            <w:right w:val="none" w:sz="0" w:space="0" w:color="auto"/>
          </w:divBdr>
          <w:divsChild>
            <w:div w:id="1044405824">
              <w:marLeft w:val="0"/>
              <w:marRight w:val="0"/>
              <w:marTop w:val="0"/>
              <w:marBottom w:val="0"/>
              <w:divBdr>
                <w:top w:val="none" w:sz="0" w:space="0" w:color="auto"/>
                <w:left w:val="none" w:sz="0" w:space="0" w:color="auto"/>
                <w:bottom w:val="none" w:sz="0" w:space="0" w:color="auto"/>
                <w:right w:val="none" w:sz="0" w:space="0" w:color="auto"/>
              </w:divBdr>
            </w:div>
          </w:divsChild>
        </w:div>
        <w:div w:id="1558660857">
          <w:marLeft w:val="0"/>
          <w:marRight w:val="0"/>
          <w:marTop w:val="0"/>
          <w:marBottom w:val="0"/>
          <w:divBdr>
            <w:top w:val="none" w:sz="0" w:space="0" w:color="auto"/>
            <w:left w:val="none" w:sz="0" w:space="0" w:color="auto"/>
            <w:bottom w:val="none" w:sz="0" w:space="0" w:color="auto"/>
            <w:right w:val="none" w:sz="0" w:space="0" w:color="auto"/>
          </w:divBdr>
          <w:divsChild>
            <w:div w:id="1478499789">
              <w:marLeft w:val="0"/>
              <w:marRight w:val="0"/>
              <w:marTop w:val="0"/>
              <w:marBottom w:val="0"/>
              <w:divBdr>
                <w:top w:val="none" w:sz="0" w:space="0" w:color="auto"/>
                <w:left w:val="none" w:sz="0" w:space="0" w:color="auto"/>
                <w:bottom w:val="none" w:sz="0" w:space="0" w:color="auto"/>
                <w:right w:val="none" w:sz="0" w:space="0" w:color="auto"/>
              </w:divBdr>
            </w:div>
          </w:divsChild>
        </w:div>
        <w:div w:id="903560750">
          <w:marLeft w:val="0"/>
          <w:marRight w:val="0"/>
          <w:marTop w:val="0"/>
          <w:marBottom w:val="0"/>
          <w:divBdr>
            <w:top w:val="none" w:sz="0" w:space="0" w:color="auto"/>
            <w:left w:val="none" w:sz="0" w:space="0" w:color="auto"/>
            <w:bottom w:val="none" w:sz="0" w:space="0" w:color="auto"/>
            <w:right w:val="none" w:sz="0" w:space="0" w:color="auto"/>
          </w:divBdr>
          <w:divsChild>
            <w:div w:id="1605503688">
              <w:marLeft w:val="0"/>
              <w:marRight w:val="0"/>
              <w:marTop w:val="0"/>
              <w:marBottom w:val="0"/>
              <w:divBdr>
                <w:top w:val="none" w:sz="0" w:space="0" w:color="auto"/>
                <w:left w:val="none" w:sz="0" w:space="0" w:color="auto"/>
                <w:bottom w:val="none" w:sz="0" w:space="0" w:color="auto"/>
                <w:right w:val="none" w:sz="0" w:space="0" w:color="auto"/>
              </w:divBdr>
            </w:div>
          </w:divsChild>
        </w:div>
        <w:div w:id="2100132840">
          <w:marLeft w:val="0"/>
          <w:marRight w:val="0"/>
          <w:marTop w:val="0"/>
          <w:marBottom w:val="0"/>
          <w:divBdr>
            <w:top w:val="none" w:sz="0" w:space="0" w:color="auto"/>
            <w:left w:val="none" w:sz="0" w:space="0" w:color="auto"/>
            <w:bottom w:val="none" w:sz="0" w:space="0" w:color="auto"/>
            <w:right w:val="none" w:sz="0" w:space="0" w:color="auto"/>
          </w:divBdr>
          <w:divsChild>
            <w:div w:id="276497228">
              <w:marLeft w:val="0"/>
              <w:marRight w:val="0"/>
              <w:marTop w:val="0"/>
              <w:marBottom w:val="0"/>
              <w:divBdr>
                <w:top w:val="none" w:sz="0" w:space="0" w:color="auto"/>
                <w:left w:val="none" w:sz="0" w:space="0" w:color="auto"/>
                <w:bottom w:val="none" w:sz="0" w:space="0" w:color="auto"/>
                <w:right w:val="none" w:sz="0" w:space="0" w:color="auto"/>
              </w:divBdr>
            </w:div>
          </w:divsChild>
        </w:div>
        <w:div w:id="1470241558">
          <w:marLeft w:val="0"/>
          <w:marRight w:val="0"/>
          <w:marTop w:val="0"/>
          <w:marBottom w:val="0"/>
          <w:divBdr>
            <w:top w:val="none" w:sz="0" w:space="0" w:color="auto"/>
            <w:left w:val="none" w:sz="0" w:space="0" w:color="auto"/>
            <w:bottom w:val="none" w:sz="0" w:space="0" w:color="auto"/>
            <w:right w:val="none" w:sz="0" w:space="0" w:color="auto"/>
          </w:divBdr>
          <w:divsChild>
            <w:div w:id="281767516">
              <w:marLeft w:val="0"/>
              <w:marRight w:val="0"/>
              <w:marTop w:val="0"/>
              <w:marBottom w:val="0"/>
              <w:divBdr>
                <w:top w:val="none" w:sz="0" w:space="0" w:color="auto"/>
                <w:left w:val="none" w:sz="0" w:space="0" w:color="auto"/>
                <w:bottom w:val="none" w:sz="0" w:space="0" w:color="auto"/>
                <w:right w:val="none" w:sz="0" w:space="0" w:color="auto"/>
              </w:divBdr>
            </w:div>
          </w:divsChild>
        </w:div>
        <w:div w:id="91947380">
          <w:marLeft w:val="0"/>
          <w:marRight w:val="0"/>
          <w:marTop w:val="0"/>
          <w:marBottom w:val="0"/>
          <w:divBdr>
            <w:top w:val="none" w:sz="0" w:space="0" w:color="auto"/>
            <w:left w:val="none" w:sz="0" w:space="0" w:color="auto"/>
            <w:bottom w:val="none" w:sz="0" w:space="0" w:color="auto"/>
            <w:right w:val="none" w:sz="0" w:space="0" w:color="auto"/>
          </w:divBdr>
          <w:divsChild>
            <w:div w:id="860629732">
              <w:marLeft w:val="0"/>
              <w:marRight w:val="0"/>
              <w:marTop w:val="0"/>
              <w:marBottom w:val="0"/>
              <w:divBdr>
                <w:top w:val="none" w:sz="0" w:space="0" w:color="auto"/>
                <w:left w:val="none" w:sz="0" w:space="0" w:color="auto"/>
                <w:bottom w:val="none" w:sz="0" w:space="0" w:color="auto"/>
                <w:right w:val="none" w:sz="0" w:space="0" w:color="auto"/>
              </w:divBdr>
            </w:div>
          </w:divsChild>
        </w:div>
        <w:div w:id="1260530009">
          <w:marLeft w:val="0"/>
          <w:marRight w:val="0"/>
          <w:marTop w:val="0"/>
          <w:marBottom w:val="0"/>
          <w:divBdr>
            <w:top w:val="none" w:sz="0" w:space="0" w:color="auto"/>
            <w:left w:val="none" w:sz="0" w:space="0" w:color="auto"/>
            <w:bottom w:val="none" w:sz="0" w:space="0" w:color="auto"/>
            <w:right w:val="none" w:sz="0" w:space="0" w:color="auto"/>
          </w:divBdr>
          <w:divsChild>
            <w:div w:id="1517649220">
              <w:marLeft w:val="0"/>
              <w:marRight w:val="0"/>
              <w:marTop w:val="0"/>
              <w:marBottom w:val="0"/>
              <w:divBdr>
                <w:top w:val="none" w:sz="0" w:space="0" w:color="auto"/>
                <w:left w:val="none" w:sz="0" w:space="0" w:color="auto"/>
                <w:bottom w:val="none" w:sz="0" w:space="0" w:color="auto"/>
                <w:right w:val="none" w:sz="0" w:space="0" w:color="auto"/>
              </w:divBdr>
            </w:div>
          </w:divsChild>
        </w:div>
        <w:div w:id="1251082295">
          <w:marLeft w:val="0"/>
          <w:marRight w:val="0"/>
          <w:marTop w:val="0"/>
          <w:marBottom w:val="0"/>
          <w:divBdr>
            <w:top w:val="none" w:sz="0" w:space="0" w:color="auto"/>
            <w:left w:val="none" w:sz="0" w:space="0" w:color="auto"/>
            <w:bottom w:val="none" w:sz="0" w:space="0" w:color="auto"/>
            <w:right w:val="none" w:sz="0" w:space="0" w:color="auto"/>
          </w:divBdr>
          <w:divsChild>
            <w:div w:id="1233000592">
              <w:marLeft w:val="0"/>
              <w:marRight w:val="0"/>
              <w:marTop w:val="0"/>
              <w:marBottom w:val="0"/>
              <w:divBdr>
                <w:top w:val="none" w:sz="0" w:space="0" w:color="auto"/>
                <w:left w:val="none" w:sz="0" w:space="0" w:color="auto"/>
                <w:bottom w:val="none" w:sz="0" w:space="0" w:color="auto"/>
                <w:right w:val="none" w:sz="0" w:space="0" w:color="auto"/>
              </w:divBdr>
            </w:div>
          </w:divsChild>
        </w:div>
        <w:div w:id="286011316">
          <w:marLeft w:val="0"/>
          <w:marRight w:val="0"/>
          <w:marTop w:val="0"/>
          <w:marBottom w:val="0"/>
          <w:divBdr>
            <w:top w:val="none" w:sz="0" w:space="0" w:color="auto"/>
            <w:left w:val="none" w:sz="0" w:space="0" w:color="auto"/>
            <w:bottom w:val="none" w:sz="0" w:space="0" w:color="auto"/>
            <w:right w:val="none" w:sz="0" w:space="0" w:color="auto"/>
          </w:divBdr>
          <w:divsChild>
            <w:div w:id="859199278">
              <w:marLeft w:val="0"/>
              <w:marRight w:val="0"/>
              <w:marTop w:val="0"/>
              <w:marBottom w:val="0"/>
              <w:divBdr>
                <w:top w:val="none" w:sz="0" w:space="0" w:color="auto"/>
                <w:left w:val="none" w:sz="0" w:space="0" w:color="auto"/>
                <w:bottom w:val="none" w:sz="0" w:space="0" w:color="auto"/>
                <w:right w:val="none" w:sz="0" w:space="0" w:color="auto"/>
              </w:divBdr>
            </w:div>
          </w:divsChild>
        </w:div>
        <w:div w:id="1958639920">
          <w:marLeft w:val="0"/>
          <w:marRight w:val="0"/>
          <w:marTop w:val="0"/>
          <w:marBottom w:val="0"/>
          <w:divBdr>
            <w:top w:val="none" w:sz="0" w:space="0" w:color="auto"/>
            <w:left w:val="none" w:sz="0" w:space="0" w:color="auto"/>
            <w:bottom w:val="none" w:sz="0" w:space="0" w:color="auto"/>
            <w:right w:val="none" w:sz="0" w:space="0" w:color="auto"/>
          </w:divBdr>
          <w:divsChild>
            <w:div w:id="700478712">
              <w:marLeft w:val="0"/>
              <w:marRight w:val="0"/>
              <w:marTop w:val="0"/>
              <w:marBottom w:val="0"/>
              <w:divBdr>
                <w:top w:val="none" w:sz="0" w:space="0" w:color="auto"/>
                <w:left w:val="none" w:sz="0" w:space="0" w:color="auto"/>
                <w:bottom w:val="none" w:sz="0" w:space="0" w:color="auto"/>
                <w:right w:val="none" w:sz="0" w:space="0" w:color="auto"/>
              </w:divBdr>
            </w:div>
          </w:divsChild>
        </w:div>
        <w:div w:id="1283028782">
          <w:marLeft w:val="0"/>
          <w:marRight w:val="0"/>
          <w:marTop w:val="0"/>
          <w:marBottom w:val="0"/>
          <w:divBdr>
            <w:top w:val="none" w:sz="0" w:space="0" w:color="auto"/>
            <w:left w:val="none" w:sz="0" w:space="0" w:color="auto"/>
            <w:bottom w:val="none" w:sz="0" w:space="0" w:color="auto"/>
            <w:right w:val="none" w:sz="0" w:space="0" w:color="auto"/>
          </w:divBdr>
          <w:divsChild>
            <w:div w:id="1632052422">
              <w:marLeft w:val="0"/>
              <w:marRight w:val="0"/>
              <w:marTop w:val="0"/>
              <w:marBottom w:val="0"/>
              <w:divBdr>
                <w:top w:val="none" w:sz="0" w:space="0" w:color="auto"/>
                <w:left w:val="none" w:sz="0" w:space="0" w:color="auto"/>
                <w:bottom w:val="none" w:sz="0" w:space="0" w:color="auto"/>
                <w:right w:val="none" w:sz="0" w:space="0" w:color="auto"/>
              </w:divBdr>
            </w:div>
          </w:divsChild>
        </w:div>
        <w:div w:id="28724871">
          <w:marLeft w:val="0"/>
          <w:marRight w:val="0"/>
          <w:marTop w:val="0"/>
          <w:marBottom w:val="0"/>
          <w:divBdr>
            <w:top w:val="none" w:sz="0" w:space="0" w:color="auto"/>
            <w:left w:val="none" w:sz="0" w:space="0" w:color="auto"/>
            <w:bottom w:val="none" w:sz="0" w:space="0" w:color="auto"/>
            <w:right w:val="none" w:sz="0" w:space="0" w:color="auto"/>
          </w:divBdr>
          <w:divsChild>
            <w:div w:id="1453668900">
              <w:marLeft w:val="0"/>
              <w:marRight w:val="0"/>
              <w:marTop w:val="0"/>
              <w:marBottom w:val="0"/>
              <w:divBdr>
                <w:top w:val="none" w:sz="0" w:space="0" w:color="auto"/>
                <w:left w:val="none" w:sz="0" w:space="0" w:color="auto"/>
                <w:bottom w:val="none" w:sz="0" w:space="0" w:color="auto"/>
                <w:right w:val="none" w:sz="0" w:space="0" w:color="auto"/>
              </w:divBdr>
            </w:div>
          </w:divsChild>
        </w:div>
        <w:div w:id="649753649">
          <w:marLeft w:val="0"/>
          <w:marRight w:val="0"/>
          <w:marTop w:val="0"/>
          <w:marBottom w:val="0"/>
          <w:divBdr>
            <w:top w:val="none" w:sz="0" w:space="0" w:color="auto"/>
            <w:left w:val="none" w:sz="0" w:space="0" w:color="auto"/>
            <w:bottom w:val="none" w:sz="0" w:space="0" w:color="auto"/>
            <w:right w:val="none" w:sz="0" w:space="0" w:color="auto"/>
          </w:divBdr>
        </w:div>
      </w:divsChild>
    </w:div>
    <w:div w:id="803814011">
      <w:bodyDiv w:val="1"/>
      <w:marLeft w:val="0"/>
      <w:marRight w:val="0"/>
      <w:marTop w:val="0"/>
      <w:marBottom w:val="0"/>
      <w:divBdr>
        <w:top w:val="none" w:sz="0" w:space="0" w:color="auto"/>
        <w:left w:val="none" w:sz="0" w:space="0" w:color="auto"/>
        <w:bottom w:val="none" w:sz="0" w:space="0" w:color="auto"/>
        <w:right w:val="none" w:sz="0" w:space="0" w:color="auto"/>
      </w:divBdr>
    </w:div>
    <w:div w:id="808207113">
      <w:bodyDiv w:val="1"/>
      <w:marLeft w:val="0"/>
      <w:marRight w:val="0"/>
      <w:marTop w:val="0"/>
      <w:marBottom w:val="0"/>
      <w:divBdr>
        <w:top w:val="none" w:sz="0" w:space="0" w:color="auto"/>
        <w:left w:val="none" w:sz="0" w:space="0" w:color="auto"/>
        <w:bottom w:val="none" w:sz="0" w:space="0" w:color="auto"/>
        <w:right w:val="none" w:sz="0" w:space="0" w:color="auto"/>
      </w:divBdr>
      <w:divsChild>
        <w:div w:id="422841679">
          <w:marLeft w:val="0"/>
          <w:marRight w:val="0"/>
          <w:marTop w:val="0"/>
          <w:marBottom w:val="0"/>
          <w:divBdr>
            <w:top w:val="none" w:sz="0" w:space="0" w:color="auto"/>
            <w:left w:val="none" w:sz="0" w:space="0" w:color="auto"/>
            <w:bottom w:val="none" w:sz="0" w:space="0" w:color="auto"/>
            <w:right w:val="none" w:sz="0" w:space="0" w:color="auto"/>
          </w:divBdr>
          <w:divsChild>
            <w:div w:id="1465386188">
              <w:marLeft w:val="0"/>
              <w:marRight w:val="0"/>
              <w:marTop w:val="0"/>
              <w:marBottom w:val="0"/>
              <w:divBdr>
                <w:top w:val="none" w:sz="0" w:space="0" w:color="auto"/>
                <w:left w:val="none" w:sz="0" w:space="0" w:color="auto"/>
                <w:bottom w:val="none" w:sz="0" w:space="0" w:color="auto"/>
                <w:right w:val="none" w:sz="0" w:space="0" w:color="auto"/>
              </w:divBdr>
              <w:divsChild>
                <w:div w:id="1783305360">
                  <w:marLeft w:val="0"/>
                  <w:marRight w:val="0"/>
                  <w:marTop w:val="0"/>
                  <w:marBottom w:val="0"/>
                  <w:divBdr>
                    <w:top w:val="none" w:sz="0" w:space="0" w:color="auto"/>
                    <w:left w:val="none" w:sz="0" w:space="0" w:color="auto"/>
                    <w:bottom w:val="none" w:sz="0" w:space="0" w:color="auto"/>
                    <w:right w:val="none" w:sz="0" w:space="0" w:color="auto"/>
                  </w:divBdr>
                  <w:divsChild>
                    <w:div w:id="148485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846786">
          <w:marLeft w:val="0"/>
          <w:marRight w:val="0"/>
          <w:marTop w:val="0"/>
          <w:marBottom w:val="0"/>
          <w:divBdr>
            <w:top w:val="none" w:sz="0" w:space="0" w:color="auto"/>
            <w:left w:val="none" w:sz="0" w:space="0" w:color="auto"/>
            <w:bottom w:val="none" w:sz="0" w:space="0" w:color="auto"/>
            <w:right w:val="none" w:sz="0" w:space="0" w:color="auto"/>
          </w:divBdr>
          <w:divsChild>
            <w:div w:id="59208810">
              <w:marLeft w:val="0"/>
              <w:marRight w:val="0"/>
              <w:marTop w:val="0"/>
              <w:marBottom w:val="0"/>
              <w:divBdr>
                <w:top w:val="none" w:sz="0" w:space="0" w:color="auto"/>
                <w:left w:val="none" w:sz="0" w:space="0" w:color="auto"/>
                <w:bottom w:val="none" w:sz="0" w:space="0" w:color="auto"/>
                <w:right w:val="none" w:sz="0" w:space="0" w:color="auto"/>
              </w:divBdr>
              <w:divsChild>
                <w:div w:id="1955867487">
                  <w:marLeft w:val="0"/>
                  <w:marRight w:val="0"/>
                  <w:marTop w:val="0"/>
                  <w:marBottom w:val="0"/>
                  <w:divBdr>
                    <w:top w:val="none" w:sz="0" w:space="0" w:color="auto"/>
                    <w:left w:val="none" w:sz="0" w:space="0" w:color="auto"/>
                    <w:bottom w:val="none" w:sz="0" w:space="0" w:color="auto"/>
                    <w:right w:val="none" w:sz="0" w:space="0" w:color="auto"/>
                  </w:divBdr>
                  <w:divsChild>
                    <w:div w:id="1082988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5341760">
      <w:bodyDiv w:val="1"/>
      <w:marLeft w:val="0"/>
      <w:marRight w:val="0"/>
      <w:marTop w:val="0"/>
      <w:marBottom w:val="0"/>
      <w:divBdr>
        <w:top w:val="none" w:sz="0" w:space="0" w:color="auto"/>
        <w:left w:val="none" w:sz="0" w:space="0" w:color="auto"/>
        <w:bottom w:val="none" w:sz="0" w:space="0" w:color="auto"/>
        <w:right w:val="none" w:sz="0" w:space="0" w:color="auto"/>
      </w:divBdr>
    </w:div>
    <w:div w:id="1085802810">
      <w:bodyDiv w:val="1"/>
      <w:marLeft w:val="0"/>
      <w:marRight w:val="0"/>
      <w:marTop w:val="0"/>
      <w:marBottom w:val="0"/>
      <w:divBdr>
        <w:top w:val="none" w:sz="0" w:space="0" w:color="auto"/>
        <w:left w:val="none" w:sz="0" w:space="0" w:color="auto"/>
        <w:bottom w:val="none" w:sz="0" w:space="0" w:color="auto"/>
        <w:right w:val="none" w:sz="0" w:space="0" w:color="auto"/>
      </w:divBdr>
    </w:div>
    <w:div w:id="1123110994">
      <w:bodyDiv w:val="1"/>
      <w:marLeft w:val="0"/>
      <w:marRight w:val="0"/>
      <w:marTop w:val="0"/>
      <w:marBottom w:val="0"/>
      <w:divBdr>
        <w:top w:val="none" w:sz="0" w:space="0" w:color="auto"/>
        <w:left w:val="none" w:sz="0" w:space="0" w:color="auto"/>
        <w:bottom w:val="none" w:sz="0" w:space="0" w:color="auto"/>
        <w:right w:val="none" w:sz="0" w:space="0" w:color="auto"/>
      </w:divBdr>
      <w:divsChild>
        <w:div w:id="1649554751">
          <w:marLeft w:val="0"/>
          <w:marRight w:val="0"/>
          <w:marTop w:val="0"/>
          <w:marBottom w:val="0"/>
          <w:divBdr>
            <w:top w:val="none" w:sz="0" w:space="0" w:color="auto"/>
            <w:left w:val="none" w:sz="0" w:space="0" w:color="auto"/>
            <w:bottom w:val="none" w:sz="0" w:space="0" w:color="auto"/>
            <w:right w:val="none" w:sz="0" w:space="0" w:color="auto"/>
          </w:divBdr>
        </w:div>
      </w:divsChild>
    </w:div>
    <w:div w:id="1127317497">
      <w:bodyDiv w:val="1"/>
      <w:marLeft w:val="0"/>
      <w:marRight w:val="0"/>
      <w:marTop w:val="0"/>
      <w:marBottom w:val="0"/>
      <w:divBdr>
        <w:top w:val="none" w:sz="0" w:space="0" w:color="auto"/>
        <w:left w:val="none" w:sz="0" w:space="0" w:color="auto"/>
        <w:bottom w:val="none" w:sz="0" w:space="0" w:color="auto"/>
        <w:right w:val="none" w:sz="0" w:space="0" w:color="auto"/>
      </w:divBdr>
    </w:div>
    <w:div w:id="1215389014">
      <w:bodyDiv w:val="1"/>
      <w:marLeft w:val="0"/>
      <w:marRight w:val="0"/>
      <w:marTop w:val="0"/>
      <w:marBottom w:val="0"/>
      <w:divBdr>
        <w:top w:val="none" w:sz="0" w:space="0" w:color="auto"/>
        <w:left w:val="none" w:sz="0" w:space="0" w:color="auto"/>
        <w:bottom w:val="none" w:sz="0" w:space="0" w:color="auto"/>
        <w:right w:val="none" w:sz="0" w:space="0" w:color="auto"/>
      </w:divBdr>
    </w:div>
    <w:div w:id="1390692736">
      <w:bodyDiv w:val="1"/>
      <w:marLeft w:val="0"/>
      <w:marRight w:val="0"/>
      <w:marTop w:val="0"/>
      <w:marBottom w:val="0"/>
      <w:divBdr>
        <w:top w:val="none" w:sz="0" w:space="0" w:color="auto"/>
        <w:left w:val="none" w:sz="0" w:space="0" w:color="auto"/>
        <w:bottom w:val="none" w:sz="0" w:space="0" w:color="auto"/>
        <w:right w:val="none" w:sz="0" w:space="0" w:color="auto"/>
      </w:divBdr>
    </w:div>
    <w:div w:id="1432051466">
      <w:bodyDiv w:val="1"/>
      <w:marLeft w:val="0"/>
      <w:marRight w:val="0"/>
      <w:marTop w:val="0"/>
      <w:marBottom w:val="0"/>
      <w:divBdr>
        <w:top w:val="none" w:sz="0" w:space="0" w:color="auto"/>
        <w:left w:val="none" w:sz="0" w:space="0" w:color="auto"/>
        <w:bottom w:val="none" w:sz="0" w:space="0" w:color="auto"/>
        <w:right w:val="none" w:sz="0" w:space="0" w:color="auto"/>
      </w:divBdr>
    </w:div>
    <w:div w:id="1516379815">
      <w:bodyDiv w:val="1"/>
      <w:marLeft w:val="0"/>
      <w:marRight w:val="0"/>
      <w:marTop w:val="0"/>
      <w:marBottom w:val="0"/>
      <w:divBdr>
        <w:top w:val="none" w:sz="0" w:space="0" w:color="auto"/>
        <w:left w:val="none" w:sz="0" w:space="0" w:color="auto"/>
        <w:bottom w:val="none" w:sz="0" w:space="0" w:color="auto"/>
        <w:right w:val="none" w:sz="0" w:space="0" w:color="auto"/>
      </w:divBdr>
      <w:divsChild>
        <w:div w:id="1398479559">
          <w:marLeft w:val="0"/>
          <w:marRight w:val="0"/>
          <w:marTop w:val="0"/>
          <w:marBottom w:val="0"/>
          <w:divBdr>
            <w:top w:val="none" w:sz="0" w:space="0" w:color="auto"/>
            <w:left w:val="none" w:sz="0" w:space="0" w:color="auto"/>
            <w:bottom w:val="none" w:sz="0" w:space="0" w:color="auto"/>
            <w:right w:val="none" w:sz="0" w:space="0" w:color="auto"/>
          </w:divBdr>
        </w:div>
      </w:divsChild>
    </w:div>
    <w:div w:id="1637024860">
      <w:bodyDiv w:val="1"/>
      <w:marLeft w:val="0"/>
      <w:marRight w:val="0"/>
      <w:marTop w:val="0"/>
      <w:marBottom w:val="0"/>
      <w:divBdr>
        <w:top w:val="none" w:sz="0" w:space="0" w:color="auto"/>
        <w:left w:val="none" w:sz="0" w:space="0" w:color="auto"/>
        <w:bottom w:val="none" w:sz="0" w:space="0" w:color="auto"/>
        <w:right w:val="none" w:sz="0" w:space="0" w:color="auto"/>
      </w:divBdr>
    </w:div>
    <w:div w:id="1684093366">
      <w:bodyDiv w:val="1"/>
      <w:marLeft w:val="0"/>
      <w:marRight w:val="0"/>
      <w:marTop w:val="0"/>
      <w:marBottom w:val="0"/>
      <w:divBdr>
        <w:top w:val="none" w:sz="0" w:space="0" w:color="auto"/>
        <w:left w:val="none" w:sz="0" w:space="0" w:color="auto"/>
        <w:bottom w:val="none" w:sz="0" w:space="0" w:color="auto"/>
        <w:right w:val="none" w:sz="0" w:space="0" w:color="auto"/>
      </w:divBdr>
    </w:div>
    <w:div w:id="1736587997">
      <w:bodyDiv w:val="1"/>
      <w:marLeft w:val="0"/>
      <w:marRight w:val="0"/>
      <w:marTop w:val="0"/>
      <w:marBottom w:val="0"/>
      <w:divBdr>
        <w:top w:val="none" w:sz="0" w:space="0" w:color="auto"/>
        <w:left w:val="none" w:sz="0" w:space="0" w:color="auto"/>
        <w:bottom w:val="none" w:sz="0" w:space="0" w:color="auto"/>
        <w:right w:val="none" w:sz="0" w:space="0" w:color="auto"/>
      </w:divBdr>
    </w:div>
    <w:div w:id="1927152357">
      <w:bodyDiv w:val="1"/>
      <w:marLeft w:val="0"/>
      <w:marRight w:val="0"/>
      <w:marTop w:val="0"/>
      <w:marBottom w:val="0"/>
      <w:divBdr>
        <w:top w:val="none" w:sz="0" w:space="0" w:color="auto"/>
        <w:left w:val="none" w:sz="0" w:space="0" w:color="auto"/>
        <w:bottom w:val="none" w:sz="0" w:space="0" w:color="auto"/>
        <w:right w:val="none" w:sz="0" w:space="0" w:color="auto"/>
      </w:divBdr>
      <w:divsChild>
        <w:div w:id="256182068">
          <w:marLeft w:val="0"/>
          <w:marRight w:val="0"/>
          <w:marTop w:val="0"/>
          <w:marBottom w:val="0"/>
          <w:divBdr>
            <w:top w:val="none" w:sz="0" w:space="0" w:color="auto"/>
            <w:left w:val="none" w:sz="0" w:space="0" w:color="auto"/>
            <w:bottom w:val="none" w:sz="0" w:space="0" w:color="auto"/>
            <w:right w:val="none" w:sz="0" w:space="0" w:color="auto"/>
          </w:divBdr>
        </w:div>
      </w:divsChild>
    </w:div>
    <w:div w:id="2025552145">
      <w:bodyDiv w:val="1"/>
      <w:marLeft w:val="0"/>
      <w:marRight w:val="0"/>
      <w:marTop w:val="0"/>
      <w:marBottom w:val="0"/>
      <w:divBdr>
        <w:top w:val="none" w:sz="0" w:space="0" w:color="auto"/>
        <w:left w:val="none" w:sz="0" w:space="0" w:color="auto"/>
        <w:bottom w:val="none" w:sz="0" w:space="0" w:color="auto"/>
        <w:right w:val="none" w:sz="0" w:space="0" w:color="auto"/>
      </w:divBdr>
    </w:div>
    <w:div w:id="2037121916">
      <w:bodyDiv w:val="1"/>
      <w:marLeft w:val="0"/>
      <w:marRight w:val="0"/>
      <w:marTop w:val="0"/>
      <w:marBottom w:val="0"/>
      <w:divBdr>
        <w:top w:val="none" w:sz="0" w:space="0" w:color="auto"/>
        <w:left w:val="none" w:sz="0" w:space="0" w:color="auto"/>
        <w:bottom w:val="none" w:sz="0" w:space="0" w:color="auto"/>
        <w:right w:val="none" w:sz="0" w:space="0" w:color="auto"/>
      </w:divBdr>
    </w:div>
    <w:div w:id="21124346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hyperlink" Target="https://www.improve-innovation.eu/improve/qe/ShowQuestion.do?manualId=assess.diq.question.diq_str_general_objectives&amp;dimensionId=982201&amp;qt=DIQ" TargetMode="External"/><Relationship Id="rId84" Type="http://schemas.openxmlformats.org/officeDocument/2006/relationships/image" Target="media/image73.png"/><Relationship Id="rId89" Type="http://schemas.openxmlformats.org/officeDocument/2006/relationships/image" Target="media/image78.png"/><Relationship Id="rId16" Type="http://schemas.openxmlformats.org/officeDocument/2006/relationships/image" Target="media/image9.png"/><Relationship Id="rId107" Type="http://schemas.openxmlformats.org/officeDocument/2006/relationships/footer" Target="footer1.xml"/><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hyperlink" Target="https://www.improve-innovation.eu/improve/qe/ShowQuestion.do?manualId=assess.diq.question.diq_str_functional_scope&amp;dimensionId=982201&amp;qt=DIQ" TargetMode="External"/><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2.png"/><Relationship Id="rId108" Type="http://schemas.openxmlformats.org/officeDocument/2006/relationships/fontTable" Target="fontTable.xml"/><Relationship Id="rId54" Type="http://schemas.openxmlformats.org/officeDocument/2006/relationships/image" Target="media/image47.png"/><Relationship Id="rId70" Type="http://schemas.openxmlformats.org/officeDocument/2006/relationships/hyperlink" Target="https://www.improve-innovation.eu/improve/qe/ShowQuestion.do?manualId=assess.diq.question.diq_str_trends&amp;dimensionId=982201&amp;qt=DIQ" TargetMode="External"/><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theme" Target="theme/theme1.xml"/><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7" Type="http://schemas.openxmlformats.org/officeDocument/2006/relationships/endnotes" Target="endnotes.xml"/><Relationship Id="rId71" Type="http://schemas.openxmlformats.org/officeDocument/2006/relationships/hyperlink" Target="https://www.improve-innovation.eu/improve/qe/ShowQuestion.do?manualId=assess.diq.question.diq_str_strategy&amp;dimensionId=982201&amp;qt=DIQ" TargetMode="External"/><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76.png"/><Relationship Id="rId61" Type="http://schemas.openxmlformats.org/officeDocument/2006/relationships/image" Target="media/image54.png"/><Relationship Id="rId82" Type="http://schemas.openxmlformats.org/officeDocument/2006/relationships/image" Target="media/image71.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hyperlink" Target="https://www.interreg-central.eu/Content.Node/4STEPS/4-STEPS--D.T1.1.2-Definition-of-the-transnational-tool-for-t.pdf" TargetMode="Externa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2.png"/><Relationship Id="rId88" Type="http://schemas.openxmlformats.org/officeDocument/2006/relationships/image" Target="media/image77.png"/></Relationships>
</file>

<file path=word/_rels/header1.xml.rels><?xml version="1.0" encoding="UTF-8" standalone="yes"?>
<Relationships xmlns="http://schemas.openxmlformats.org/package/2006/relationships"><Relationship Id="rId1" Type="http://schemas.openxmlformats.org/officeDocument/2006/relationships/image" Target="media/image9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0494D2-B4AA-4AB3-B503-6618C7E2E8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2463</TotalTime>
  <Pages>86</Pages>
  <Words>19441</Words>
  <Characters>110817</Characters>
  <Application>Microsoft Office Word</Application>
  <DocSecurity>0</DocSecurity>
  <Lines>923</Lines>
  <Paragraphs>259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129999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Miha Glavan</dc:creator>
  <cp:keywords/>
  <dc:description/>
  <cp:lastModifiedBy>Miha Glavan</cp:lastModifiedBy>
  <cp:revision>127</cp:revision>
  <dcterms:created xsi:type="dcterms:W3CDTF">2020-07-01T19:18:00Z</dcterms:created>
  <dcterms:modified xsi:type="dcterms:W3CDTF">2020-12-13T13:49:00Z</dcterms:modified>
</cp:coreProperties>
</file>